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5C8036BB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BB54C9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second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54C9">
              <w:rPr>
                <w:rFonts w:ascii="Times New Roman" w:hAnsi="Times New Roman"/>
                <w:sz w:val="24"/>
                <w:szCs w:val="24"/>
                <w:lang w:val="en-US"/>
              </w:rPr>
              <w:t>23 January–3 February 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1E5E774E" w:rsidR="0029166A" w:rsidRPr="00687BA8" w:rsidRDefault="00186012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BB54C9">
              <w:rPr>
                <w:rFonts w:ascii="Times New Roman" w:hAnsi="Times New Roman"/>
                <w:b/>
                <w:color w:val="FFFFFF"/>
                <w:lang w:val="en-US"/>
              </w:rPr>
              <w:t>24 January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3B74A2A5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461AC">
              <w:rPr>
                <w:rFonts w:ascii="Times New Roman" w:hAnsi="Times New Roman"/>
                <w:b/>
                <w:lang w:val="en-US"/>
              </w:rPr>
              <w:t>3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rd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792E9242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B54C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Gabon</w:t>
            </w:r>
          </w:p>
          <w:p w14:paraId="56C21896" w14:textId="579B7809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B54C9">
              <w:rPr>
                <w:rFonts w:ascii="Times New Roman" w:hAnsi="Times New Roman"/>
                <w:spacing w:val="-4"/>
                <w:lang w:val="en-US"/>
              </w:rPr>
              <w:t>Gabon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</w:t>
              </w:r>
              <w:r w:rsidR="008249D2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</w:t>
              </w:r>
              <w:r w:rsidR="008249D2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.6/</w:t>
              </w:r>
              <w:r w:rsidR="002461AC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1196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GAB</w:t>
              </w:r>
              <w:r w:rsidR="008249D2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5236F99B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GAB</w:t>
              </w:r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625FEA10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GAB</w:t>
              </w:r>
              <w:r w:rsidR="008A67F3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788E178C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461AC">
              <w:rPr>
                <w:rFonts w:ascii="Times New Roman" w:hAnsi="Times New Roman"/>
                <w:b/>
                <w:lang w:val="en-US"/>
              </w:rPr>
              <w:t>4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75226300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BB54C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Ghana</w:t>
            </w:r>
          </w:p>
          <w:p w14:paraId="0C48F0E4" w14:textId="2C1C6392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B54C9">
              <w:rPr>
                <w:rFonts w:ascii="Times New Roman" w:hAnsi="Times New Roman"/>
                <w:spacing w:val="-4"/>
                <w:lang w:val="en-US"/>
              </w:rPr>
              <w:t>Ghana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HA</w:t>
              </w:r>
              <w:r w:rsidR="00C9180C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6D60E5B2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GHA</w:t>
              </w:r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26BDF058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B54C9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GHA</w:t>
              </w:r>
              <w:r w:rsidR="00327371" w:rsidRPr="00BB54C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71EEE96E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BB54C9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B54C9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gh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gh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ga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2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ga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ga-index" TargetMode="External"/><Relationship Id="rId14" Type="http://schemas.openxmlformats.org/officeDocument/2006/relationships/hyperlink" Target="https://www.ohchr.org/en/hr-bodies/upr/gh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B0047A5E2B448A84ED6D007ACDEDC" ma:contentTypeVersion="1" ma:contentTypeDescription="Create a new document." ma:contentTypeScope="" ma:versionID="784e88a4e1d768bac86c2b4ef9d4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AD317-0E78-4559-989D-24960C91737E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34EAD2BC-A63D-43A3-BE9E-E30A1C172228}"/>
</file>

<file path=customXml/itemProps4.xml><?xml version="1.0" encoding="utf-8"?>
<ds:datastoreItem xmlns:ds="http://schemas.openxmlformats.org/officeDocument/2006/customXml" ds:itemID="{56DF2E48-658B-45E9-89C9-4A12B5358F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4</cp:revision>
  <cp:lastPrinted>2013-01-17T10:02:00Z</cp:lastPrinted>
  <dcterms:created xsi:type="dcterms:W3CDTF">2022-11-07T15:01:00Z</dcterms:created>
  <dcterms:modified xsi:type="dcterms:W3CDTF">2023-01-23T10:25:00Z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0x01010078BB0047A5E2B448A84ED6D007ACDEDC</vt:lpwstr>
  </property>
</Properties>
</file>