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50AF" w14:textId="1B9BFE23" w:rsidR="00514951" w:rsidRPr="004F0F50" w:rsidRDefault="00514951" w:rsidP="00514951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5063C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F55284">
        <w:rPr>
          <w:rFonts w:ascii="Times New Roman" w:eastAsiaTheme="minorEastAsia" w:hAnsi="Times New Roman" w:hint="eastAsia"/>
          <w:b/>
          <w:bCs/>
          <w:caps/>
          <w:sz w:val="28"/>
          <w:szCs w:val="28"/>
          <w:lang w:val="en-US"/>
        </w:rPr>
        <w:t>1</w:t>
      </w:r>
      <w:r w:rsidR="00F55284" w:rsidRPr="00F55284">
        <w:rPr>
          <w:rFonts w:ascii="Times New Roman" w:eastAsiaTheme="minorEastAsia" w:hAnsi="Times New Roman" w:hint="eastAsia"/>
          <w:b/>
          <w:bCs/>
          <w:caps/>
          <w:sz w:val="28"/>
          <w:szCs w:val="28"/>
          <w:vertAlign w:val="superscript"/>
          <w:lang w:val="en-US"/>
        </w:rPr>
        <w:t>st</w:t>
      </w:r>
      <w:r w:rsidR="00F55284">
        <w:rPr>
          <w:rFonts w:ascii="Times New Roman" w:eastAsiaTheme="minorEastAsia" w:hAnsi="Times New Roman" w:hint="eastAsia"/>
          <w:b/>
          <w:bCs/>
          <w:caps/>
          <w:sz w:val="28"/>
          <w:szCs w:val="28"/>
          <w:lang w:val="en-US"/>
        </w:rPr>
        <w:t xml:space="preserve"> 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  <w:r w:rsidR="004176AC" w:rsidRPr="004176AC">
        <w:rPr>
          <w:rStyle w:val="FootnoteReference"/>
          <w:rFonts w:ascii="Times New Roman" w:eastAsia="SimSun" w:hAnsi="Times New Roman"/>
          <w:b/>
          <w:bCs/>
          <w:caps/>
          <w:sz w:val="20"/>
          <w:szCs w:val="28"/>
          <w:vertAlign w:val="baseline"/>
          <w:lang w:val="en-US" w:eastAsia="zh-CN"/>
        </w:rPr>
        <w:footnoteReference w:customMarkFollows="1" w:id="1"/>
        <w:t>*</w:t>
      </w:r>
    </w:p>
    <w:p w14:paraId="68A41D58" w14:textId="0202EB71" w:rsidR="00514951" w:rsidRPr="004F0F50" w:rsidRDefault="00514951" w:rsidP="005149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F55284">
        <w:rPr>
          <w:rFonts w:ascii="Times New Roman" w:eastAsiaTheme="minorEastAsia" w:hAnsi="Times New Roman" w:hint="eastAsia"/>
          <w:b/>
          <w:bCs/>
          <w:caps/>
          <w:sz w:val="28"/>
          <w:szCs w:val="28"/>
          <w:lang w:val="en-US"/>
        </w:rPr>
        <w:t>19</w:t>
      </w:r>
      <w:r w:rsidR="005A380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F55284">
        <w:rPr>
          <w:rFonts w:ascii="Times New Roman" w:eastAsiaTheme="minorEastAsia" w:hAnsi="Times New Roman" w:hint="eastAsia"/>
          <w:b/>
          <w:bCs/>
          <w:caps/>
          <w:sz w:val="28"/>
          <w:szCs w:val="28"/>
          <w:lang w:val="en-US"/>
        </w:rPr>
        <w:t>30</w:t>
      </w:r>
      <w:r w:rsidR="005A380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55284">
        <w:rPr>
          <w:rFonts w:ascii="Times New Roman" w:eastAsiaTheme="minorEastAsia" w:hAnsi="Times New Roman" w:hint="eastAsia"/>
          <w:b/>
          <w:bCs/>
          <w:caps/>
          <w:sz w:val="28"/>
          <w:szCs w:val="28"/>
          <w:lang w:val="en-US"/>
        </w:rPr>
        <w:t>january</w:t>
      </w:r>
      <w:r w:rsidR="00F55284">
        <w:rPr>
          <w:rFonts w:ascii="Times New Roman" w:eastAsiaTheme="minorEastAsia" w:hAnsi="Times New Roman"/>
          <w:b/>
          <w:bCs/>
          <w:caps/>
          <w:sz w:val="28"/>
          <w:szCs w:val="28"/>
          <w:lang w:val="en-US"/>
        </w:rPr>
        <w:t xml:space="preserve"> 2026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2005"/>
        <w:gridCol w:w="851"/>
        <w:gridCol w:w="1984"/>
        <w:gridCol w:w="851"/>
        <w:gridCol w:w="2126"/>
        <w:gridCol w:w="851"/>
        <w:gridCol w:w="1984"/>
        <w:gridCol w:w="851"/>
        <w:gridCol w:w="2409"/>
      </w:tblGrid>
      <w:tr w:rsidR="00055508" w14:paraId="764D1302" w14:textId="77777777" w:rsidTr="002F7EC8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797F7AF1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F55284">
              <w:rPr>
                <w:rFonts w:ascii="Times New Roman" w:hAnsi="Times New Roman"/>
                <w:b/>
              </w:rPr>
              <w:t>19 January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3A7134A9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F55284">
              <w:rPr>
                <w:rFonts w:ascii="Times New Roman" w:hAnsi="Times New Roman"/>
                <w:b/>
              </w:rPr>
              <w:t>20 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7E88996C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F55284">
              <w:rPr>
                <w:rFonts w:ascii="Times New Roman" w:hAnsi="Times New Roman"/>
                <w:b/>
              </w:rPr>
              <w:t>21 January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3AEB5A9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F55284">
              <w:rPr>
                <w:rFonts w:ascii="Times New Roman" w:hAnsi="Times New Roman"/>
                <w:b/>
              </w:rPr>
              <w:t>22 January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3347E779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F55284">
              <w:rPr>
                <w:rFonts w:ascii="Times New Roman" w:hAnsi="Times New Roman"/>
                <w:b/>
              </w:rPr>
              <w:t>23 January</w:t>
            </w:r>
          </w:p>
        </w:tc>
      </w:tr>
      <w:tr w:rsidR="009337CD" w14:paraId="1164B87B" w14:textId="77777777" w:rsidTr="00E5751B">
        <w:trPr>
          <w:trHeight w:val="1836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7320C87B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="00AF3418" w:rsidRPr="001E2C71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Micronesia (Federated States of)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7A0864AB" w:rsidR="009337CD" w:rsidRPr="007836D7" w:rsidRDefault="009337CD" w:rsidP="007836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="00316A9D" w:rsidRPr="00E5751B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  <w:lang w:val="en-US"/>
                </w:rPr>
                <w:t>Mauritania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79B3A626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="00316A9D" w:rsidRPr="009A6F6B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</w:rPr>
                <w:t>Rwanda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0D05895E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="00970E12" w:rsidRPr="00B03D9E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</w:rPr>
                <w:t>Saint Lucia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20CBB0FC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="00970E12" w:rsidRPr="009528F6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</w:rPr>
                <w:t>Austria</w:t>
              </w:r>
            </w:hyperlink>
          </w:p>
        </w:tc>
      </w:tr>
      <w:tr w:rsidR="009337CD" w14:paraId="4A998DD0" w14:textId="77777777" w:rsidTr="00E5751B">
        <w:trPr>
          <w:trHeight w:val="827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317717C4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Pr="0033120C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L</w:t>
              </w:r>
              <w:r w:rsidR="00B24873" w:rsidRPr="0033120C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ebanon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0C84118B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="00316A9D" w:rsidRPr="001A660B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</w:rPr>
                <w:t>Nauru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65BA1F56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="00970E12" w:rsidRPr="009A6F6B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</w:rPr>
                <w:t>Nepal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0767AB4C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="00970E12" w:rsidRPr="009528F6">
                <w:rPr>
                  <w:rStyle w:val="Hyperlink"/>
                  <w:rFonts w:ascii="Times New Roman" w:hAnsi="Times New Roman" w:hint="eastAsia"/>
                  <w:b/>
                  <w:sz w:val="20"/>
                  <w:szCs w:val="20"/>
                </w:rPr>
                <w:t>Oman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16D1B99D" w:rsidR="009337CD" w:rsidRPr="002C3113" w:rsidRDefault="009337CD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C6132" w14:textId="7AD6AEDD" w:rsidR="009337CD" w:rsidRPr="009337CD" w:rsidRDefault="009337CD" w:rsidP="009953B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337CD" w14:paraId="46534113" w14:textId="77777777" w:rsidTr="00E5751B">
        <w:trPr>
          <w:trHeight w:val="1409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4AA40286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01987D" w14:textId="77777777" w:rsidR="009337CD" w:rsidRPr="00514951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A3AB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EA89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62CE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85D5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B628" w14:textId="77777777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8EC2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7DC6" w14:textId="77777777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ADF55" w14:textId="77777777" w:rsidR="009337CD" w:rsidRPr="002C3113" w:rsidRDefault="009337CD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6A7E1" w14:textId="1ED9C62E" w:rsidR="009337CD" w:rsidRPr="00366512" w:rsidRDefault="009337CD" w:rsidP="009337CD">
            <w:pPr>
              <w:spacing w:before="120" w:after="12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337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Distribution of the reports on </w:t>
            </w:r>
            <w:r w:rsidR="00366512"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Micronesia </w:t>
            </w:r>
            <w:r w:rsidR="003665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(Federated State of), Lebanon, Mauritania, Nauru and Rwanda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127"/>
        <w:gridCol w:w="850"/>
        <w:gridCol w:w="2126"/>
        <w:gridCol w:w="567"/>
        <w:gridCol w:w="2127"/>
        <w:gridCol w:w="425"/>
        <w:gridCol w:w="1984"/>
        <w:gridCol w:w="851"/>
        <w:gridCol w:w="2835"/>
      </w:tblGrid>
      <w:tr w:rsidR="003B3FBB" w:rsidRPr="002C3113" w14:paraId="4E6E0ECA" w14:textId="77777777" w:rsidTr="008C4109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AA3605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F55284">
              <w:rPr>
                <w:rFonts w:ascii="Times New Roman" w:hAnsi="Times New Roman"/>
                <w:b/>
              </w:rPr>
              <w:t>26 January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0B4ACA37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F55284">
              <w:rPr>
                <w:rFonts w:ascii="Times New Roman" w:hAnsi="Times New Roman"/>
                <w:b/>
              </w:rPr>
              <w:t>27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7A65D111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F55284">
              <w:rPr>
                <w:rFonts w:ascii="Times New Roman" w:hAnsi="Times New Roman"/>
                <w:b/>
              </w:rPr>
              <w:t>28 January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1269885A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F55284">
              <w:rPr>
                <w:rFonts w:ascii="Times New Roman" w:hAnsi="Times New Roman"/>
                <w:b/>
              </w:rPr>
              <w:t>29 January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0C62F2B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F55284">
              <w:rPr>
                <w:rFonts w:ascii="Times New Roman" w:hAnsi="Times New Roman"/>
                <w:b/>
              </w:rPr>
              <w:t>30 January</w:t>
            </w:r>
          </w:p>
        </w:tc>
      </w:tr>
      <w:tr w:rsidR="00695044" w:rsidRPr="002C3113" w14:paraId="4A619A53" w14:textId="77777777" w:rsidTr="00426F23">
        <w:trPr>
          <w:trHeight w:val="1888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5944D431" w:rsidR="00B712F6" w:rsidRPr="002C3113" w:rsidRDefault="00426F23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</w:r>
            <w:hyperlink r:id="rId20" w:history="1">
              <w:r w:rsidRPr="00546889">
                <w:rPr>
                  <w:rStyle w:val="Hyperlink"/>
                  <w:rFonts w:ascii="Times New Roman" w:hAnsi="Times New Roman"/>
                  <w:b/>
                  <w:bCs/>
                  <w:iCs/>
                  <w:sz w:val="20"/>
                  <w:szCs w:val="20"/>
                </w:rPr>
                <w:t>Australia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3A11CA3A" w:rsidR="00B712F6" w:rsidRPr="002C3113" w:rsidRDefault="00426F23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Pr="003E1729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Saint Kitts and Nevis</w:t>
              </w:r>
            </w:hyperlink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5AA13034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265C7D01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56D58C36" w:rsidR="00B712F6" w:rsidRPr="002C3113" w:rsidRDefault="00B712F6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B712F6" w:rsidRPr="002C3113" w:rsidRDefault="00B712F6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062D21E" w:rsidR="00B712F6" w:rsidRPr="002C3113" w:rsidRDefault="00B712F6" w:rsidP="00FA1256">
            <w:pPr>
              <w:spacing w:before="8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88E22" w14:textId="50D23A07" w:rsidR="00B712F6" w:rsidRPr="002C3113" w:rsidRDefault="00514951" w:rsidP="00276749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Distribution of </w:t>
            </w:r>
            <w:r w:rsidR="00154A27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the</w:t>
            </w: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reports on </w:t>
            </w:r>
            <w:r w:rsidR="00C6174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Nepal, Saint Lucia, Oman, Austria, Australia, Georgia, Saint Kitts and Nevis and Sao Tome </w:t>
            </w:r>
            <w:r w:rsidR="00D36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and Principe</w:t>
            </w:r>
          </w:p>
        </w:tc>
      </w:tr>
      <w:tr w:rsidR="003477A8" w14:paraId="06E19540" w14:textId="77777777" w:rsidTr="00B736F8">
        <w:trPr>
          <w:trHeight w:val="2459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712F6" w:rsidRPr="002C3113" w:rsidRDefault="00B712F6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712F6" w:rsidRPr="002C3113" w:rsidRDefault="00B712F6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70F40C35" w:rsidR="00B712F6" w:rsidRPr="002C3113" w:rsidRDefault="00426F23" w:rsidP="00FA1256">
            <w:pPr>
              <w:spacing w:before="7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Pr="003E1729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Georgia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2D4F37CD" w:rsidR="00B712F6" w:rsidRPr="002C3113" w:rsidRDefault="00426F23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7D34C97F" w:rsidR="00B712F6" w:rsidRPr="002C3113" w:rsidRDefault="00426F23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Pr="00D47C72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Sao Tome and Principe</w:t>
              </w:r>
            </w:hyperlink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54AEF40D" w:rsidR="00B712F6" w:rsidRPr="002C3113" w:rsidRDefault="00B712F6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6E1E57E6" w:rsidR="00B712F6" w:rsidRPr="002C3113" w:rsidRDefault="00B712F6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03E2D71B" w:rsidR="00B712F6" w:rsidRPr="00F62020" w:rsidRDefault="00B712F6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15EF25CA" w:rsidR="00B712F6" w:rsidRPr="00146133" w:rsidRDefault="00B712F6" w:rsidP="008B7F3A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3770533B" w:rsidR="00B712F6" w:rsidRPr="0044264A" w:rsidRDefault="00B712F6" w:rsidP="006D426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5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: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00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–18:00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5C0F" w14:textId="5E1BFC5B" w:rsidR="00B712F6" w:rsidRPr="0044264A" w:rsidRDefault="00B712F6" w:rsidP="008B7F3A">
            <w:pPr>
              <w:spacing w:before="120" w:after="120"/>
              <w:jc w:val="center"/>
              <w:rPr>
                <w:highlight w:val="yellow"/>
              </w:rPr>
            </w:pPr>
            <w:r w:rsidRPr="0051495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</w:t>
            </w:r>
            <w:r w:rsidR="0027674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reports on </w:t>
            </w:r>
            <w:r w:rsidR="00D369D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Micronesia (Federated State of), Lebanon, </w:t>
            </w:r>
            <w:r w:rsidR="00C803E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Mauritania, Nauru, Rwanda, Nepal, Saint Lucia, Oman, Austria, Australia, Georgia, Saint Kitts and Nevis and Sao Tome and Principe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5951E5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4494" w14:textId="77777777" w:rsidR="00FD4BF9" w:rsidRDefault="00FD4BF9" w:rsidP="00CF2C16">
      <w:pPr>
        <w:spacing w:after="0" w:line="240" w:lineRule="auto"/>
      </w:pPr>
      <w:r>
        <w:separator/>
      </w:r>
    </w:p>
  </w:endnote>
  <w:endnote w:type="continuationSeparator" w:id="0">
    <w:p w14:paraId="6A5DC2F1" w14:textId="77777777" w:rsidR="00FD4BF9" w:rsidRDefault="00FD4BF9" w:rsidP="00C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7367" w14:textId="77777777" w:rsidR="00FD4BF9" w:rsidRDefault="00FD4BF9" w:rsidP="00CF2C16">
      <w:pPr>
        <w:spacing w:after="0" w:line="240" w:lineRule="auto"/>
      </w:pPr>
      <w:r>
        <w:separator/>
      </w:r>
    </w:p>
  </w:footnote>
  <w:footnote w:type="continuationSeparator" w:id="0">
    <w:p w14:paraId="17DDAAF4" w14:textId="77777777" w:rsidR="00FD4BF9" w:rsidRDefault="00FD4BF9" w:rsidP="00CF2C16">
      <w:pPr>
        <w:spacing w:after="0" w:line="240" w:lineRule="auto"/>
      </w:pPr>
      <w:r>
        <w:continuationSeparator/>
      </w:r>
    </w:p>
  </w:footnote>
  <w:footnote w:id="1">
    <w:p w14:paraId="1EB18CB7" w14:textId="6DD615AA" w:rsidR="00D57F95" w:rsidRPr="00D57F95" w:rsidRDefault="004176AC" w:rsidP="00D57F95">
      <w:pPr>
        <w:pStyle w:val="FootnoteText"/>
        <w:tabs>
          <w:tab w:val="left" w:pos="1134"/>
        </w:tabs>
        <w:rPr>
          <w:b/>
          <w:bCs/>
          <w:lang w:val="en-CH"/>
        </w:rPr>
      </w:pPr>
      <w:r>
        <w:rPr>
          <w:rStyle w:val="FootnoteReference"/>
        </w:rPr>
        <w:tab/>
      </w:r>
      <w:r w:rsidRPr="004176AC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="00D57F95" w:rsidRPr="00D57F95">
        <w:rPr>
          <w:rFonts w:asciiTheme="majorBidi" w:hAnsiTheme="majorBidi" w:cstheme="majorBidi"/>
          <w:sz w:val="18"/>
          <w:szCs w:val="18"/>
          <w:lang w:val="en-CH"/>
        </w:rPr>
        <w:t>Pending continuation of cash conservation measures requested by UNOG and decided by the Human Rights Council</w:t>
      </w:r>
      <w:r w:rsidR="00D57F95">
        <w:rPr>
          <w:rFonts w:asciiTheme="majorBidi" w:hAnsiTheme="majorBidi" w:cstheme="majorBidi"/>
          <w:sz w:val="18"/>
          <w:szCs w:val="18"/>
          <w:lang w:val="en-CH"/>
        </w:rPr>
        <w:t>.</w:t>
      </w:r>
    </w:p>
    <w:p w14:paraId="4A713724" w14:textId="1EDE90C1" w:rsidR="004176AC" w:rsidRPr="004176AC" w:rsidRDefault="004176AC">
      <w:pPr>
        <w:pStyle w:val="FootnoteText"/>
        <w:rPr>
          <w:sz w:val="18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172F1"/>
    <w:rsid w:val="00025EAA"/>
    <w:rsid w:val="00055508"/>
    <w:rsid w:val="0006091D"/>
    <w:rsid w:val="00072CBE"/>
    <w:rsid w:val="00095140"/>
    <w:rsid w:val="000A1C98"/>
    <w:rsid w:val="000B22A6"/>
    <w:rsid w:val="000C597F"/>
    <w:rsid w:val="000D5201"/>
    <w:rsid w:val="000F2A33"/>
    <w:rsid w:val="00113078"/>
    <w:rsid w:val="00113527"/>
    <w:rsid w:val="00114A18"/>
    <w:rsid w:val="00136DB7"/>
    <w:rsid w:val="001429B7"/>
    <w:rsid w:val="00143F03"/>
    <w:rsid w:val="00143FFF"/>
    <w:rsid w:val="00146133"/>
    <w:rsid w:val="001516E3"/>
    <w:rsid w:val="00154A27"/>
    <w:rsid w:val="00155060"/>
    <w:rsid w:val="00172A62"/>
    <w:rsid w:val="001A1330"/>
    <w:rsid w:val="001A3A52"/>
    <w:rsid w:val="001A660B"/>
    <w:rsid w:val="001B3E7F"/>
    <w:rsid w:val="001C0265"/>
    <w:rsid w:val="001E2C71"/>
    <w:rsid w:val="001E5725"/>
    <w:rsid w:val="001F48B7"/>
    <w:rsid w:val="00204B3C"/>
    <w:rsid w:val="002538FE"/>
    <w:rsid w:val="00263B8C"/>
    <w:rsid w:val="002743AB"/>
    <w:rsid w:val="00276749"/>
    <w:rsid w:val="002970D0"/>
    <w:rsid w:val="002B3E6D"/>
    <w:rsid w:val="002B678B"/>
    <w:rsid w:val="002C3113"/>
    <w:rsid w:val="002F1218"/>
    <w:rsid w:val="002F7EC8"/>
    <w:rsid w:val="00306B07"/>
    <w:rsid w:val="00316A9D"/>
    <w:rsid w:val="00317A72"/>
    <w:rsid w:val="0033120C"/>
    <w:rsid w:val="00340A8F"/>
    <w:rsid w:val="003472A0"/>
    <w:rsid w:val="003477A8"/>
    <w:rsid w:val="003643A1"/>
    <w:rsid w:val="00366512"/>
    <w:rsid w:val="00391E73"/>
    <w:rsid w:val="003A0C05"/>
    <w:rsid w:val="003B3FBB"/>
    <w:rsid w:val="003C533F"/>
    <w:rsid w:val="003D1014"/>
    <w:rsid w:val="003D6972"/>
    <w:rsid w:val="003E1729"/>
    <w:rsid w:val="003F0CDE"/>
    <w:rsid w:val="003F6F5A"/>
    <w:rsid w:val="00406F68"/>
    <w:rsid w:val="004176AC"/>
    <w:rsid w:val="00426F23"/>
    <w:rsid w:val="00430142"/>
    <w:rsid w:val="004324FF"/>
    <w:rsid w:val="004404A4"/>
    <w:rsid w:val="00441F02"/>
    <w:rsid w:val="0044264A"/>
    <w:rsid w:val="00462034"/>
    <w:rsid w:val="0047239F"/>
    <w:rsid w:val="00475647"/>
    <w:rsid w:val="00480118"/>
    <w:rsid w:val="004A374D"/>
    <w:rsid w:val="004C3F21"/>
    <w:rsid w:val="004F0F50"/>
    <w:rsid w:val="004F7888"/>
    <w:rsid w:val="0050601E"/>
    <w:rsid w:val="005063CA"/>
    <w:rsid w:val="00514951"/>
    <w:rsid w:val="005303CE"/>
    <w:rsid w:val="00536564"/>
    <w:rsid w:val="00536707"/>
    <w:rsid w:val="00543D5C"/>
    <w:rsid w:val="00546889"/>
    <w:rsid w:val="0055708C"/>
    <w:rsid w:val="005707D3"/>
    <w:rsid w:val="0057548A"/>
    <w:rsid w:val="00580C4A"/>
    <w:rsid w:val="005854A9"/>
    <w:rsid w:val="00590AA6"/>
    <w:rsid w:val="005928EF"/>
    <w:rsid w:val="005951E5"/>
    <w:rsid w:val="005A3809"/>
    <w:rsid w:val="005B7A6F"/>
    <w:rsid w:val="005B7BCC"/>
    <w:rsid w:val="005F2BAB"/>
    <w:rsid w:val="00600740"/>
    <w:rsid w:val="00611B28"/>
    <w:rsid w:val="00623165"/>
    <w:rsid w:val="00623B08"/>
    <w:rsid w:val="006442E1"/>
    <w:rsid w:val="006518A7"/>
    <w:rsid w:val="006553B9"/>
    <w:rsid w:val="00695044"/>
    <w:rsid w:val="006B512A"/>
    <w:rsid w:val="006B5F5E"/>
    <w:rsid w:val="006D0C63"/>
    <w:rsid w:val="006D426A"/>
    <w:rsid w:val="006F30CC"/>
    <w:rsid w:val="0072642B"/>
    <w:rsid w:val="007313A6"/>
    <w:rsid w:val="00740A72"/>
    <w:rsid w:val="007432F9"/>
    <w:rsid w:val="00756FCD"/>
    <w:rsid w:val="00761DEC"/>
    <w:rsid w:val="007737F5"/>
    <w:rsid w:val="00776F4E"/>
    <w:rsid w:val="007815AD"/>
    <w:rsid w:val="007836D7"/>
    <w:rsid w:val="00785A90"/>
    <w:rsid w:val="00793E22"/>
    <w:rsid w:val="007E219A"/>
    <w:rsid w:val="007F087D"/>
    <w:rsid w:val="007F6709"/>
    <w:rsid w:val="007F7E95"/>
    <w:rsid w:val="00843107"/>
    <w:rsid w:val="008747DD"/>
    <w:rsid w:val="00875191"/>
    <w:rsid w:val="008B7F3A"/>
    <w:rsid w:val="008C4109"/>
    <w:rsid w:val="008C6623"/>
    <w:rsid w:val="008F28F1"/>
    <w:rsid w:val="008F45CA"/>
    <w:rsid w:val="008F4E03"/>
    <w:rsid w:val="0090610A"/>
    <w:rsid w:val="009337CD"/>
    <w:rsid w:val="00934CAA"/>
    <w:rsid w:val="009528F6"/>
    <w:rsid w:val="009566D2"/>
    <w:rsid w:val="00961B9F"/>
    <w:rsid w:val="00970E12"/>
    <w:rsid w:val="009832A6"/>
    <w:rsid w:val="00991EDA"/>
    <w:rsid w:val="0099345C"/>
    <w:rsid w:val="009953B7"/>
    <w:rsid w:val="009A6F6B"/>
    <w:rsid w:val="009A7982"/>
    <w:rsid w:val="009B717A"/>
    <w:rsid w:val="009C17AC"/>
    <w:rsid w:val="009D150A"/>
    <w:rsid w:val="00A301CE"/>
    <w:rsid w:val="00A87FDD"/>
    <w:rsid w:val="00A96D27"/>
    <w:rsid w:val="00AA1711"/>
    <w:rsid w:val="00AF3418"/>
    <w:rsid w:val="00AF3F56"/>
    <w:rsid w:val="00B03D9E"/>
    <w:rsid w:val="00B048FA"/>
    <w:rsid w:val="00B2227A"/>
    <w:rsid w:val="00B24873"/>
    <w:rsid w:val="00B325F2"/>
    <w:rsid w:val="00B65985"/>
    <w:rsid w:val="00B712F6"/>
    <w:rsid w:val="00B736F8"/>
    <w:rsid w:val="00B801CE"/>
    <w:rsid w:val="00BA0B19"/>
    <w:rsid w:val="00BA5F36"/>
    <w:rsid w:val="00BC086C"/>
    <w:rsid w:val="00BC4BD3"/>
    <w:rsid w:val="00BD6158"/>
    <w:rsid w:val="00BF2CED"/>
    <w:rsid w:val="00BF5727"/>
    <w:rsid w:val="00BF5D83"/>
    <w:rsid w:val="00C6174D"/>
    <w:rsid w:val="00C803E7"/>
    <w:rsid w:val="00C979E4"/>
    <w:rsid w:val="00CC4057"/>
    <w:rsid w:val="00CC46DF"/>
    <w:rsid w:val="00CF1903"/>
    <w:rsid w:val="00CF220D"/>
    <w:rsid w:val="00CF2C16"/>
    <w:rsid w:val="00D10357"/>
    <w:rsid w:val="00D326EA"/>
    <w:rsid w:val="00D369D6"/>
    <w:rsid w:val="00D41942"/>
    <w:rsid w:val="00D4223B"/>
    <w:rsid w:val="00D45D16"/>
    <w:rsid w:val="00D47C72"/>
    <w:rsid w:val="00D57F95"/>
    <w:rsid w:val="00D640B3"/>
    <w:rsid w:val="00D97524"/>
    <w:rsid w:val="00DA1BCE"/>
    <w:rsid w:val="00DB2E22"/>
    <w:rsid w:val="00DB7020"/>
    <w:rsid w:val="00DB7C4A"/>
    <w:rsid w:val="00DC0ECB"/>
    <w:rsid w:val="00DC243B"/>
    <w:rsid w:val="00DE56B2"/>
    <w:rsid w:val="00E05AA9"/>
    <w:rsid w:val="00E20995"/>
    <w:rsid w:val="00E472E1"/>
    <w:rsid w:val="00E52C97"/>
    <w:rsid w:val="00E5751B"/>
    <w:rsid w:val="00E6439D"/>
    <w:rsid w:val="00E819B0"/>
    <w:rsid w:val="00ED0BF5"/>
    <w:rsid w:val="00EF506B"/>
    <w:rsid w:val="00F0552B"/>
    <w:rsid w:val="00F1126E"/>
    <w:rsid w:val="00F13CBA"/>
    <w:rsid w:val="00F229D7"/>
    <w:rsid w:val="00F25944"/>
    <w:rsid w:val="00F55284"/>
    <w:rsid w:val="00F62020"/>
    <w:rsid w:val="00F66664"/>
    <w:rsid w:val="00F80DD2"/>
    <w:rsid w:val="00F91139"/>
    <w:rsid w:val="00FA017A"/>
    <w:rsid w:val="00FA1256"/>
    <w:rsid w:val="00FC165C"/>
    <w:rsid w:val="00FD4BF9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16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16"/>
    <w:rPr>
      <w:sz w:val="22"/>
      <w:szCs w:val="22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6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6AC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176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2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rw-index" TargetMode="External"/><Relationship Id="rId18" Type="http://schemas.openxmlformats.org/officeDocument/2006/relationships/hyperlink" Target="https://www.ohchr.org/en/hr-bodies/upr/np-ind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kn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r-index" TargetMode="External"/><Relationship Id="rId17" Type="http://schemas.openxmlformats.org/officeDocument/2006/relationships/hyperlink" Target="https://www.ohchr.org/en/hr-bodies/upr/nr-inde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b-index" TargetMode="External"/><Relationship Id="rId20" Type="http://schemas.openxmlformats.org/officeDocument/2006/relationships/hyperlink" Target="https://www.ohchr.org/en/hr-bodies/upr/au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fm-index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at-index" TargetMode="External"/><Relationship Id="rId23" Type="http://schemas.openxmlformats.org/officeDocument/2006/relationships/hyperlink" Target="https://www.ohchr.org/en/hr-bodies/upr/st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om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lc-index" TargetMode="External"/><Relationship Id="rId22" Type="http://schemas.openxmlformats.org/officeDocument/2006/relationships/hyperlink" Target="https://www.ohchr.org/en/hr-bodies/upr/ge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51</Order0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AEB9-85FB-4656-B389-C1B7EAD95997}"/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39257F-B69F-4210-897B-A423610EA1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51st session</dc:title>
  <dc:creator>Sumiko IHARA</dc:creator>
  <cp:lastModifiedBy>Sumiko Ihara</cp:lastModifiedBy>
  <cp:revision>2</cp:revision>
  <cp:lastPrinted>2016-11-17T16:19:00Z</cp:lastPrinted>
  <dcterms:created xsi:type="dcterms:W3CDTF">2025-06-18T10:21:00Z</dcterms:created>
  <dcterms:modified xsi:type="dcterms:W3CDTF">2025-06-18T10:21:00Z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