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D9" w:rsidRPr="002B2066" w:rsidRDefault="001554D9" w:rsidP="001554D9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4527A8F3" wp14:editId="1D894586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4D9" w:rsidRDefault="001554D9" w:rsidP="001554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1554D9" w:rsidRDefault="001554D9" w:rsidP="00155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-47.6pt;margin-top:-10.3pt;width:204pt;height:63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" filled="f" stroked="f" strokeweight=".5pt">
                <v:path arrowok="t"/>
                <v:textbox inset="0,7.2pt,0,7.2pt">
                  <w:txbxContent>
                    <w:p w:rsidR="001554D9" w:rsidRDefault="001554D9" w:rsidP="001554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1554D9" w:rsidRDefault="001554D9" w:rsidP="001554D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363CF7F4" wp14:editId="5C01100C">
            <wp:extent cx="1190625" cy="781050"/>
            <wp:effectExtent l="0" t="0" r="9525" b="0"/>
            <wp:docPr id="2" name="Image 2" descr="C:\Users\Gginfo\Pictures\armoi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info\Pictures\armoiri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2FD19658" wp14:editId="16817CB9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4D9" w:rsidRDefault="001554D9" w:rsidP="001554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1554D9" w:rsidRDefault="001554D9" w:rsidP="00155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03.4pt;margin-top:-10.3pt;width:204pt;height:56.2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" filled="f" stroked="f" strokeweight=".5pt">
                <v:path arrowok="t"/>
                <v:textbox inset="0,7.2pt,0,7.2pt">
                  <w:txbxContent>
                    <w:p w:rsidR="001554D9" w:rsidRDefault="001554D9" w:rsidP="001554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1554D9" w:rsidRDefault="001554D9" w:rsidP="001554D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554D9" w:rsidRPr="00FD1C16" w:rsidRDefault="001554D9" w:rsidP="001554D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B2066"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1554D9" w:rsidRPr="002B2066" w:rsidRDefault="001554D9" w:rsidP="001554D9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066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A7504" wp14:editId="4087C995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4D9" w:rsidRPr="00204195" w:rsidRDefault="001554D9" w:rsidP="001554D9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36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 la Mongolie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554D9" w:rsidRPr="00204195" w:rsidRDefault="001554D9" w:rsidP="001554D9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Genève,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novembre</w:t>
                            </w:r>
                            <w:r w:rsidRPr="002041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5.65pt;margin-top:7.2pt;width:445.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J4mwIAAL8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DWpUni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1554D9" w:rsidRPr="00204195" w:rsidRDefault="001554D9" w:rsidP="001554D9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36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 la Mongolie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554D9" w:rsidRPr="00204195" w:rsidRDefault="001554D9" w:rsidP="001554D9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Genève,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 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novembre</w:t>
                      </w:r>
                      <w:r w:rsidRPr="002041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554D9" w:rsidRPr="002B2066" w:rsidRDefault="001554D9" w:rsidP="001554D9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4D9" w:rsidRDefault="001554D9" w:rsidP="001554D9"/>
    <w:p w:rsidR="001554D9" w:rsidRDefault="001554D9" w:rsidP="00155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4D9" w:rsidRPr="007E5C4E" w:rsidRDefault="001554D9" w:rsidP="001554D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>Madame la Présidente,</w:t>
      </w:r>
    </w:p>
    <w:p w:rsidR="001554D9" w:rsidRPr="007E5C4E" w:rsidRDefault="001554D9" w:rsidP="001554D9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 xml:space="preserve">Le Niger souhaite la </w:t>
      </w:r>
      <w:r w:rsidR="009E710D" w:rsidRPr="007E5C4E">
        <w:rPr>
          <w:rFonts w:ascii="Times New Roman" w:hAnsi="Times New Roman" w:cs="Times New Roman"/>
          <w:sz w:val="30"/>
          <w:szCs w:val="30"/>
        </w:rPr>
        <w:t>cordiale</w:t>
      </w:r>
      <w:r w:rsidRPr="007E5C4E">
        <w:rPr>
          <w:rFonts w:ascii="Times New Roman" w:hAnsi="Times New Roman" w:cs="Times New Roman"/>
          <w:sz w:val="30"/>
          <w:szCs w:val="30"/>
        </w:rPr>
        <w:t xml:space="preserve"> bienvenue à la délégation </w:t>
      </w:r>
      <w:r w:rsidRPr="007E5C4E">
        <w:rPr>
          <w:rFonts w:ascii="Times New Roman" w:hAnsi="Times New Roman" w:cs="Times New Roman"/>
          <w:sz w:val="30"/>
          <w:szCs w:val="30"/>
        </w:rPr>
        <w:t>de Mongolie</w:t>
      </w:r>
      <w:r w:rsidRPr="007E5C4E">
        <w:rPr>
          <w:rFonts w:ascii="Times New Roman" w:hAnsi="Times New Roman" w:cs="Times New Roman"/>
          <w:sz w:val="30"/>
          <w:szCs w:val="30"/>
        </w:rPr>
        <w:t xml:space="preserve"> et la félicite pour la présentation  de son  Rapport national.</w:t>
      </w:r>
    </w:p>
    <w:p w:rsidR="001554D9" w:rsidRPr="007E5C4E" w:rsidRDefault="001554D9" w:rsidP="001554D9">
      <w:pPr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>Le Niger apprécie l’approche inclusive  et participative qui a prési</w:t>
      </w:r>
      <w:r w:rsidRPr="007E5C4E">
        <w:rPr>
          <w:rFonts w:ascii="Times New Roman" w:hAnsi="Times New Roman" w:cs="Times New Roman"/>
          <w:sz w:val="30"/>
          <w:szCs w:val="30"/>
        </w:rPr>
        <w:t>dé à la rédaction de ce rapport</w:t>
      </w:r>
      <w:r w:rsidRPr="007E5C4E">
        <w:rPr>
          <w:rFonts w:ascii="Times New Roman" w:hAnsi="Times New Roman" w:cs="Times New Roman"/>
          <w:sz w:val="30"/>
          <w:szCs w:val="30"/>
        </w:rPr>
        <w:t xml:space="preserve"> riche en informatio</w:t>
      </w:r>
      <w:r w:rsidRPr="007E5C4E">
        <w:rPr>
          <w:rFonts w:ascii="Times New Roman" w:hAnsi="Times New Roman" w:cs="Times New Roman"/>
          <w:sz w:val="30"/>
          <w:szCs w:val="30"/>
        </w:rPr>
        <w:t xml:space="preserve">n et </w:t>
      </w:r>
      <w:r w:rsidRPr="007E5C4E">
        <w:rPr>
          <w:rFonts w:ascii="Times New Roman" w:hAnsi="Times New Roman" w:cs="Times New Roman"/>
          <w:sz w:val="30"/>
          <w:szCs w:val="30"/>
        </w:rPr>
        <w:t xml:space="preserve">se réjouit  des progrès notables </w:t>
      </w:r>
      <w:r w:rsidRPr="007E5C4E">
        <w:rPr>
          <w:rFonts w:ascii="Times New Roman" w:hAnsi="Times New Roman" w:cs="Times New Roman"/>
          <w:sz w:val="30"/>
          <w:szCs w:val="30"/>
        </w:rPr>
        <w:t>accomplis</w:t>
      </w:r>
      <w:r w:rsidRPr="007E5C4E">
        <w:rPr>
          <w:rFonts w:ascii="Times New Roman" w:hAnsi="Times New Roman" w:cs="Times New Roman"/>
          <w:sz w:val="30"/>
          <w:szCs w:val="30"/>
        </w:rPr>
        <w:t xml:space="preserve"> par </w:t>
      </w:r>
      <w:r w:rsidRPr="007E5C4E">
        <w:rPr>
          <w:rFonts w:ascii="Times New Roman" w:hAnsi="Times New Roman" w:cs="Times New Roman"/>
          <w:sz w:val="30"/>
          <w:szCs w:val="30"/>
        </w:rPr>
        <w:t>la Mongolie</w:t>
      </w:r>
      <w:r w:rsidRPr="007E5C4E">
        <w:rPr>
          <w:rFonts w:ascii="Times New Roman" w:hAnsi="Times New Roman" w:cs="Times New Roman"/>
          <w:sz w:val="30"/>
          <w:szCs w:val="30"/>
        </w:rPr>
        <w:t xml:space="preserve"> </w:t>
      </w:r>
      <w:r w:rsidRPr="007E5C4E">
        <w:rPr>
          <w:rFonts w:ascii="Times New Roman" w:hAnsi="Times New Roman" w:cs="Times New Roman"/>
          <w:sz w:val="30"/>
          <w:szCs w:val="30"/>
        </w:rPr>
        <w:t xml:space="preserve">dans la promotion des droits humains </w:t>
      </w:r>
      <w:r w:rsidRPr="007E5C4E">
        <w:rPr>
          <w:rFonts w:ascii="Times New Roman" w:hAnsi="Times New Roman" w:cs="Times New Roman"/>
          <w:sz w:val="30"/>
          <w:szCs w:val="30"/>
        </w:rPr>
        <w:t xml:space="preserve">depuis son dernier passage à l’EPU. </w:t>
      </w:r>
    </w:p>
    <w:p w:rsidR="001554D9" w:rsidRPr="007E5C4E" w:rsidRDefault="001554D9" w:rsidP="001554D9">
      <w:pPr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 xml:space="preserve">Le Niger note  </w:t>
      </w:r>
      <w:r w:rsidRPr="007E5C4E">
        <w:rPr>
          <w:rFonts w:ascii="Times New Roman" w:hAnsi="Times New Roman" w:cs="Times New Roman"/>
          <w:sz w:val="30"/>
          <w:szCs w:val="30"/>
        </w:rPr>
        <w:t xml:space="preserve">avec satisfaction les mesures </w:t>
      </w:r>
      <w:r w:rsidR="001F6003" w:rsidRPr="007E5C4E">
        <w:rPr>
          <w:rFonts w:ascii="Times New Roman" w:hAnsi="Times New Roman" w:cs="Times New Roman"/>
          <w:sz w:val="30"/>
          <w:szCs w:val="30"/>
        </w:rPr>
        <w:t>adoptées</w:t>
      </w:r>
      <w:r w:rsidRPr="007E5C4E">
        <w:rPr>
          <w:rFonts w:ascii="Times New Roman" w:hAnsi="Times New Roman" w:cs="Times New Roman"/>
          <w:sz w:val="30"/>
          <w:szCs w:val="30"/>
        </w:rPr>
        <w:t xml:space="preserve"> </w:t>
      </w:r>
      <w:r w:rsidR="001F6003" w:rsidRPr="007E5C4E">
        <w:rPr>
          <w:rFonts w:ascii="Times New Roman" w:hAnsi="Times New Roman" w:cs="Times New Roman"/>
          <w:sz w:val="30"/>
          <w:szCs w:val="30"/>
        </w:rPr>
        <w:t>par le Gouvernement mongol</w:t>
      </w:r>
      <w:r w:rsidR="001F6003" w:rsidRPr="007E5C4E">
        <w:rPr>
          <w:rFonts w:ascii="Times New Roman" w:hAnsi="Times New Roman" w:cs="Times New Roman"/>
          <w:sz w:val="30"/>
          <w:szCs w:val="30"/>
        </w:rPr>
        <w:t xml:space="preserve"> qui</w:t>
      </w:r>
      <w:r w:rsidR="001F6003" w:rsidRPr="007E5C4E">
        <w:rPr>
          <w:rFonts w:ascii="Times New Roman" w:hAnsi="Times New Roman" w:cs="Times New Roman"/>
          <w:sz w:val="30"/>
          <w:szCs w:val="30"/>
        </w:rPr>
        <w:t xml:space="preserve"> visent à protéger les droits </w:t>
      </w:r>
      <w:r w:rsidR="00CF288C">
        <w:rPr>
          <w:rFonts w:ascii="Times New Roman" w:hAnsi="Times New Roman" w:cs="Times New Roman"/>
          <w:sz w:val="30"/>
          <w:szCs w:val="30"/>
        </w:rPr>
        <w:t xml:space="preserve">et intérêts </w:t>
      </w:r>
      <w:r w:rsidR="001F6003" w:rsidRPr="007E5C4E">
        <w:rPr>
          <w:rFonts w:ascii="Times New Roman" w:hAnsi="Times New Roman" w:cs="Times New Roman"/>
          <w:sz w:val="30"/>
          <w:szCs w:val="30"/>
        </w:rPr>
        <w:t xml:space="preserve"> </w:t>
      </w:r>
      <w:r w:rsidR="00CF288C">
        <w:rPr>
          <w:rFonts w:ascii="Times New Roman" w:hAnsi="Times New Roman" w:cs="Times New Roman"/>
          <w:sz w:val="30"/>
          <w:szCs w:val="30"/>
        </w:rPr>
        <w:t>des personnes vulnérables</w:t>
      </w:r>
      <w:r w:rsidR="001F6003" w:rsidRPr="007E5C4E">
        <w:rPr>
          <w:rFonts w:ascii="Times New Roman" w:hAnsi="Times New Roman" w:cs="Times New Roman"/>
          <w:sz w:val="30"/>
          <w:szCs w:val="30"/>
        </w:rPr>
        <w:t xml:space="preserve">, notamment </w:t>
      </w:r>
      <w:r w:rsidRPr="007E5C4E">
        <w:rPr>
          <w:rFonts w:ascii="Times New Roman" w:hAnsi="Times New Roman" w:cs="Times New Roman"/>
          <w:sz w:val="30"/>
          <w:szCs w:val="30"/>
        </w:rPr>
        <w:t>la loi relative aux droits de l’enfant, à la protection de l’enfance et aux services de garde d’enfants; la loi sur les personnes âgées et la loi sur les droits des personnes handicapées</w:t>
      </w:r>
      <w:r w:rsidR="001F6003" w:rsidRPr="007E5C4E">
        <w:rPr>
          <w:rFonts w:ascii="Times New Roman" w:hAnsi="Times New Roman" w:cs="Times New Roman"/>
          <w:sz w:val="30"/>
          <w:szCs w:val="30"/>
        </w:rPr>
        <w:t>.</w:t>
      </w:r>
    </w:p>
    <w:p w:rsidR="001554D9" w:rsidRPr="007E5C4E" w:rsidRDefault="001554D9" w:rsidP="001554D9">
      <w:pPr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 xml:space="preserve">Dans un esprit constructif, le Niger recommande </w:t>
      </w:r>
      <w:r w:rsidR="009E710D" w:rsidRPr="007E5C4E">
        <w:rPr>
          <w:rFonts w:ascii="Times New Roman" w:hAnsi="Times New Roman" w:cs="Times New Roman"/>
          <w:sz w:val="30"/>
          <w:szCs w:val="30"/>
        </w:rPr>
        <w:t>à la Mongolie</w:t>
      </w:r>
      <w:r w:rsidRPr="007E5C4E">
        <w:rPr>
          <w:rFonts w:ascii="Times New Roman" w:hAnsi="Times New Roman" w:cs="Times New Roman"/>
          <w:sz w:val="30"/>
          <w:szCs w:val="30"/>
        </w:rPr>
        <w:t xml:space="preserve"> de</w:t>
      </w:r>
      <w:r w:rsidR="0011100D" w:rsidRPr="007E5C4E">
        <w:rPr>
          <w:rFonts w:ascii="Times New Roman" w:hAnsi="Times New Roman" w:cs="Times New Roman"/>
          <w:sz w:val="30"/>
          <w:szCs w:val="30"/>
        </w:rPr>
        <w:t> :</w:t>
      </w:r>
    </w:p>
    <w:p w:rsidR="007E5C4E" w:rsidRPr="007E5C4E" w:rsidRDefault="007E5C4E" w:rsidP="001554D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 xml:space="preserve">Améliorer </w:t>
      </w:r>
      <w:r w:rsidRPr="007E5C4E">
        <w:rPr>
          <w:rFonts w:ascii="Times New Roman" w:hAnsi="Times New Roman" w:cs="Times New Roman"/>
          <w:sz w:val="30"/>
          <w:szCs w:val="30"/>
        </w:rPr>
        <w:t xml:space="preserve">les conditions de </w:t>
      </w:r>
      <w:r w:rsidR="001C0388" w:rsidRPr="007E5C4E">
        <w:rPr>
          <w:rFonts w:ascii="Times New Roman" w:hAnsi="Times New Roman" w:cs="Times New Roman"/>
          <w:sz w:val="30"/>
          <w:szCs w:val="30"/>
        </w:rPr>
        <w:t>de vie</w:t>
      </w:r>
      <w:r w:rsidR="001C0388" w:rsidRPr="007E5C4E">
        <w:rPr>
          <w:rFonts w:ascii="Times New Roman" w:hAnsi="Times New Roman" w:cs="Times New Roman"/>
          <w:sz w:val="30"/>
          <w:szCs w:val="30"/>
        </w:rPr>
        <w:t xml:space="preserve"> </w:t>
      </w:r>
      <w:r w:rsidR="001C0388">
        <w:rPr>
          <w:rFonts w:ascii="Times New Roman" w:hAnsi="Times New Roman" w:cs="Times New Roman"/>
          <w:sz w:val="30"/>
          <w:szCs w:val="30"/>
        </w:rPr>
        <w:t xml:space="preserve">et de </w:t>
      </w:r>
      <w:r w:rsidRPr="007E5C4E">
        <w:rPr>
          <w:rFonts w:ascii="Times New Roman" w:hAnsi="Times New Roman" w:cs="Times New Roman"/>
          <w:sz w:val="30"/>
          <w:szCs w:val="30"/>
        </w:rPr>
        <w:t xml:space="preserve">travail </w:t>
      </w:r>
      <w:bookmarkStart w:id="0" w:name="_GoBack"/>
      <w:bookmarkEnd w:id="0"/>
      <w:r w:rsidRPr="007E5C4E">
        <w:rPr>
          <w:rFonts w:ascii="Times New Roman" w:hAnsi="Times New Roman" w:cs="Times New Roman"/>
          <w:sz w:val="30"/>
          <w:szCs w:val="30"/>
        </w:rPr>
        <w:t xml:space="preserve">des travailleurs migrants </w:t>
      </w:r>
      <w:r w:rsidRPr="007E5C4E">
        <w:rPr>
          <w:rFonts w:ascii="Times New Roman" w:hAnsi="Times New Roman" w:cs="Times New Roman"/>
          <w:sz w:val="30"/>
          <w:szCs w:val="30"/>
        </w:rPr>
        <w:t>en établissant</w:t>
      </w:r>
      <w:r w:rsidRPr="007E5C4E">
        <w:rPr>
          <w:rFonts w:ascii="Times New Roman" w:hAnsi="Times New Roman" w:cs="Times New Roman"/>
          <w:sz w:val="30"/>
          <w:szCs w:val="30"/>
        </w:rPr>
        <w:t xml:space="preserve"> de</w:t>
      </w:r>
      <w:r w:rsidRPr="007E5C4E">
        <w:rPr>
          <w:rFonts w:ascii="Times New Roman" w:hAnsi="Times New Roman" w:cs="Times New Roman"/>
          <w:sz w:val="30"/>
          <w:szCs w:val="30"/>
        </w:rPr>
        <w:t>s</w:t>
      </w:r>
      <w:r w:rsidRPr="007E5C4E">
        <w:rPr>
          <w:rFonts w:ascii="Times New Roman" w:hAnsi="Times New Roman" w:cs="Times New Roman"/>
          <w:sz w:val="30"/>
          <w:szCs w:val="30"/>
        </w:rPr>
        <w:t xml:space="preserve"> mécanismes efficaces de contrôle permettant d’assurer aux migrants les mêmes conditions de travail qu’aux travailleurs mongols</w:t>
      </w:r>
      <w:r w:rsidR="00CF288C">
        <w:rPr>
          <w:rFonts w:ascii="Times New Roman" w:hAnsi="Times New Roman" w:cs="Times New Roman"/>
          <w:sz w:val="30"/>
          <w:szCs w:val="30"/>
        </w:rPr>
        <w:t> ;</w:t>
      </w:r>
      <w:r w:rsidR="009E710D" w:rsidRPr="007E5C4E">
        <w:rPr>
          <w:rFonts w:ascii="Arial" w:hAnsi="Arial" w:cs="Arial"/>
          <w:sz w:val="30"/>
          <w:szCs w:val="30"/>
        </w:rPr>
        <w:t xml:space="preserve"> </w:t>
      </w:r>
    </w:p>
    <w:p w:rsidR="007E5C4E" w:rsidRPr="007E5C4E" w:rsidRDefault="007E5C4E" w:rsidP="001554D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>R</w:t>
      </w:r>
      <w:r w:rsidR="009E710D" w:rsidRPr="007E5C4E">
        <w:rPr>
          <w:rFonts w:ascii="Times New Roman" w:hAnsi="Times New Roman" w:cs="Times New Roman"/>
          <w:sz w:val="30"/>
          <w:szCs w:val="30"/>
        </w:rPr>
        <w:t>enforcer la protec</w:t>
      </w:r>
      <w:r w:rsidRPr="007E5C4E">
        <w:rPr>
          <w:rFonts w:ascii="Times New Roman" w:hAnsi="Times New Roman" w:cs="Times New Roman"/>
          <w:sz w:val="30"/>
          <w:szCs w:val="30"/>
        </w:rPr>
        <w:t>tion des victimes de la traite</w:t>
      </w:r>
      <w:r w:rsidR="009E710D" w:rsidRPr="007E5C4E">
        <w:rPr>
          <w:rFonts w:ascii="Times New Roman" w:hAnsi="Times New Roman" w:cs="Times New Roman"/>
          <w:sz w:val="30"/>
          <w:szCs w:val="30"/>
        </w:rPr>
        <w:t xml:space="preserve"> et assurer</w:t>
      </w:r>
      <w:r w:rsidR="003F371D" w:rsidRPr="007E5C4E">
        <w:rPr>
          <w:rFonts w:ascii="Times New Roman" w:hAnsi="Times New Roman" w:cs="Times New Roman"/>
          <w:sz w:val="30"/>
          <w:szCs w:val="30"/>
        </w:rPr>
        <w:t xml:space="preserve"> </w:t>
      </w:r>
      <w:r w:rsidR="009E710D" w:rsidRPr="007E5C4E">
        <w:rPr>
          <w:rFonts w:ascii="Times New Roman" w:hAnsi="Times New Roman" w:cs="Times New Roman"/>
          <w:sz w:val="30"/>
          <w:szCs w:val="30"/>
        </w:rPr>
        <w:t xml:space="preserve">leur accès à des moyens d’obtenir </w:t>
      </w:r>
      <w:r w:rsidRPr="007E5C4E">
        <w:rPr>
          <w:rFonts w:ascii="Times New Roman" w:hAnsi="Times New Roman" w:cs="Times New Roman"/>
          <w:sz w:val="30"/>
          <w:szCs w:val="30"/>
        </w:rPr>
        <w:t>réparation.</w:t>
      </w:r>
    </w:p>
    <w:p w:rsidR="001554D9" w:rsidRPr="007E5C4E" w:rsidRDefault="001554D9" w:rsidP="007E5C4E">
      <w:pPr>
        <w:jc w:val="both"/>
        <w:rPr>
          <w:rFonts w:ascii="Times New Roman" w:hAnsi="Times New Roman" w:cs="Times New Roman"/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 xml:space="preserve">Pour terminer, le Niger souhaite plein succès à la délégation </w:t>
      </w:r>
      <w:r w:rsidR="00CF288C">
        <w:rPr>
          <w:rFonts w:ascii="Times New Roman" w:hAnsi="Times New Roman" w:cs="Times New Roman"/>
          <w:sz w:val="30"/>
          <w:szCs w:val="30"/>
        </w:rPr>
        <w:t>de Mongolie</w:t>
      </w:r>
      <w:r w:rsidRPr="007E5C4E">
        <w:rPr>
          <w:rFonts w:ascii="Times New Roman" w:hAnsi="Times New Roman" w:cs="Times New Roman"/>
          <w:sz w:val="30"/>
          <w:szCs w:val="30"/>
        </w:rPr>
        <w:t xml:space="preserve"> dans le cadre de cet examen.</w:t>
      </w:r>
    </w:p>
    <w:p w:rsidR="004B0983" w:rsidRPr="007E5C4E" w:rsidRDefault="001554D9" w:rsidP="007E5C4E">
      <w:pPr>
        <w:jc w:val="both"/>
        <w:rPr>
          <w:sz w:val="30"/>
          <w:szCs w:val="30"/>
        </w:rPr>
      </w:pPr>
      <w:r w:rsidRPr="007E5C4E">
        <w:rPr>
          <w:rFonts w:ascii="Times New Roman" w:hAnsi="Times New Roman" w:cs="Times New Roman"/>
          <w:sz w:val="30"/>
          <w:szCs w:val="30"/>
        </w:rPr>
        <w:t>Je vous remercie</w:t>
      </w:r>
    </w:p>
    <w:sectPr w:rsidR="004B0983" w:rsidRPr="007E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40C0"/>
    <w:multiLevelType w:val="hybridMultilevel"/>
    <w:tmpl w:val="9FEEE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97"/>
    <w:rsid w:val="0011100D"/>
    <w:rsid w:val="001554D9"/>
    <w:rsid w:val="001C0388"/>
    <w:rsid w:val="001F6003"/>
    <w:rsid w:val="003360D2"/>
    <w:rsid w:val="003F371D"/>
    <w:rsid w:val="00472197"/>
    <w:rsid w:val="004B0983"/>
    <w:rsid w:val="007E5C4E"/>
    <w:rsid w:val="009E710D"/>
    <w:rsid w:val="00C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4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6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4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6CFD1-A398-465E-AB8B-C9E41A0DAC63}"/>
</file>

<file path=customXml/itemProps2.xml><?xml version="1.0" encoding="utf-8"?>
<ds:datastoreItem xmlns:ds="http://schemas.openxmlformats.org/officeDocument/2006/customXml" ds:itemID="{CDA30484-F376-4BFE-906D-CCFADBEC06E4}"/>
</file>

<file path=customXml/itemProps3.xml><?xml version="1.0" encoding="utf-8"?>
<ds:datastoreItem xmlns:ds="http://schemas.openxmlformats.org/officeDocument/2006/customXml" ds:itemID="{ADAD72FC-33BD-4D04-88AE-5E1E631DB2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2</cp:revision>
  <cp:lastPrinted>2020-11-03T16:07:00Z</cp:lastPrinted>
  <dcterms:created xsi:type="dcterms:W3CDTF">2020-11-03T14:00:00Z</dcterms:created>
  <dcterms:modified xsi:type="dcterms:W3CDTF">2020-11-03T16:28:00Z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