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3DDBEF" w14:textId="77777777" w:rsidR="002A64AD" w:rsidRPr="00DA3E22" w:rsidRDefault="002A64AD" w:rsidP="002A64AD">
      <w:pPr>
        <w:ind w:left="720" w:firstLine="720"/>
        <w:rPr>
          <w:sz w:val="72"/>
          <w:szCs w:val="72"/>
        </w:rPr>
      </w:pPr>
      <w:r w:rsidRPr="00DA3E22">
        <w:rPr>
          <w:noProof/>
          <w:sz w:val="72"/>
          <w:szCs w:val="72"/>
          <w:lang w:eastAsia="en-GB"/>
        </w:rPr>
        <w:drawing>
          <wp:anchor distT="0" distB="0" distL="114300" distR="114300" simplePos="0" relativeHeight="251659264" behindDoc="0" locked="0" layoutInCell="1" allowOverlap="1" wp14:anchorId="0B368605" wp14:editId="651A6B60">
            <wp:simplePos x="0" y="0"/>
            <wp:positionH relativeFrom="column">
              <wp:posOffset>559435</wp:posOffset>
            </wp:positionH>
            <wp:positionV relativeFrom="paragraph">
              <wp:posOffset>3175</wp:posOffset>
            </wp:positionV>
            <wp:extent cx="801370" cy="754380"/>
            <wp:effectExtent l="0" t="0" r="0" b="7620"/>
            <wp:wrapThrough wrapText="bothSides">
              <wp:wrapPolygon edited="0">
                <wp:start x="0" y="0"/>
                <wp:lineTo x="0" y="21273"/>
                <wp:lineTo x="21052" y="21273"/>
                <wp:lineTo x="21052" y="0"/>
                <wp:lineTo x="0" y="0"/>
              </wp:wrapPolygon>
            </wp:wrapThrough>
            <wp:docPr id="1" name="Picture 3" descr="C:\Users\Chona\Downloads\Philippines_Arm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hona\Downloads\Philippines_Arms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37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A3E22">
        <w:rPr>
          <w:rFonts w:ascii="Times New Roman" w:hAnsi="Times New Roman" w:cs="Times New Roman"/>
          <w:b/>
          <w:sz w:val="72"/>
          <w:szCs w:val="72"/>
        </w:rPr>
        <w:t>PHILIPPINES</w:t>
      </w:r>
    </w:p>
    <w:p w14:paraId="00250DE2" w14:textId="044D54A8" w:rsidR="002A64AD" w:rsidRDefault="002A64AD" w:rsidP="002A64AD"/>
    <w:p w14:paraId="25B55DFD" w14:textId="77777777" w:rsidR="00F33BDA" w:rsidRPr="006C1FA1" w:rsidRDefault="00F33BDA" w:rsidP="002A64AD">
      <w:pPr>
        <w:rPr>
          <w:sz w:val="12"/>
        </w:rPr>
      </w:pPr>
    </w:p>
    <w:p w14:paraId="24B698AC" w14:textId="77777777" w:rsidR="00C6172E" w:rsidRPr="00AD13A0" w:rsidRDefault="00C6172E" w:rsidP="00C6172E">
      <w:pPr>
        <w:jc w:val="center"/>
        <w:rPr>
          <w:rFonts w:cs="Arial"/>
          <w:b/>
          <w:sz w:val="28"/>
          <w:szCs w:val="24"/>
        </w:rPr>
      </w:pPr>
      <w:r w:rsidRPr="00AD13A0">
        <w:rPr>
          <w:rFonts w:cs="Arial"/>
          <w:b/>
          <w:sz w:val="28"/>
          <w:szCs w:val="24"/>
        </w:rPr>
        <w:t>Human Rights Council</w:t>
      </w:r>
    </w:p>
    <w:p w14:paraId="0C0BBCFA" w14:textId="4B9C151F" w:rsidR="00C6172E" w:rsidRPr="00AD13A0" w:rsidRDefault="00C6172E" w:rsidP="00C6172E">
      <w:pPr>
        <w:jc w:val="center"/>
        <w:rPr>
          <w:rFonts w:cs="Arial"/>
          <w:b/>
          <w:sz w:val="28"/>
          <w:szCs w:val="24"/>
        </w:rPr>
      </w:pPr>
      <w:r w:rsidRPr="00AD13A0">
        <w:rPr>
          <w:rFonts w:cs="Arial"/>
          <w:b/>
          <w:sz w:val="28"/>
          <w:szCs w:val="24"/>
        </w:rPr>
        <w:t>3</w:t>
      </w:r>
      <w:r w:rsidR="00115143" w:rsidRPr="00AD13A0">
        <w:rPr>
          <w:rFonts w:cs="Arial"/>
          <w:b/>
          <w:sz w:val="28"/>
          <w:szCs w:val="24"/>
        </w:rPr>
        <w:t>6</w:t>
      </w:r>
      <w:r w:rsidRPr="00AD13A0">
        <w:rPr>
          <w:rFonts w:cs="Arial"/>
          <w:b/>
          <w:sz w:val="28"/>
          <w:szCs w:val="24"/>
          <w:vertAlign w:val="superscript"/>
        </w:rPr>
        <w:t>th</w:t>
      </w:r>
      <w:r w:rsidRPr="00AD13A0">
        <w:rPr>
          <w:rFonts w:cs="Arial"/>
          <w:b/>
          <w:sz w:val="28"/>
          <w:szCs w:val="24"/>
        </w:rPr>
        <w:t xml:space="preserve"> Session of the Working Group on the Universal Periodic Review</w:t>
      </w:r>
    </w:p>
    <w:p w14:paraId="395D8907" w14:textId="7E07C947" w:rsidR="00C6172E" w:rsidRPr="00111621" w:rsidRDefault="00115143" w:rsidP="00C6172E">
      <w:pPr>
        <w:widowControl w:val="0"/>
        <w:autoSpaceDE w:val="0"/>
        <w:autoSpaceDN w:val="0"/>
        <w:adjustRightInd w:val="0"/>
        <w:jc w:val="center"/>
        <w:rPr>
          <w:rFonts w:cs="Arial"/>
          <w:sz w:val="22"/>
        </w:rPr>
      </w:pPr>
      <w:r>
        <w:rPr>
          <w:rFonts w:cs="Arial"/>
          <w:sz w:val="22"/>
          <w:lang w:val="de-DE"/>
        </w:rPr>
        <w:t>0</w:t>
      </w:r>
      <w:r w:rsidR="000302E6">
        <w:rPr>
          <w:rFonts w:cs="Arial"/>
          <w:sz w:val="22"/>
          <w:lang w:val="de-DE"/>
        </w:rPr>
        <w:t>9</w:t>
      </w:r>
      <w:r>
        <w:rPr>
          <w:rFonts w:cs="Arial"/>
          <w:sz w:val="22"/>
          <w:lang w:val="de-DE"/>
        </w:rPr>
        <w:t xml:space="preserve"> November</w:t>
      </w:r>
      <w:r w:rsidR="00971ED3">
        <w:rPr>
          <w:rFonts w:cs="Arial"/>
          <w:sz w:val="22"/>
          <w:lang w:val="de-DE"/>
        </w:rPr>
        <w:t xml:space="preserve"> 2020</w:t>
      </w:r>
      <w:r w:rsidR="00C6172E" w:rsidRPr="00111621">
        <w:rPr>
          <w:rFonts w:cs="Arial"/>
          <w:sz w:val="22"/>
        </w:rPr>
        <w:t xml:space="preserve">, </w:t>
      </w:r>
      <w:r w:rsidR="00ED1578" w:rsidRPr="00111621">
        <w:rPr>
          <w:rFonts w:cs="Arial"/>
          <w:sz w:val="22"/>
        </w:rPr>
        <w:t>General Assembly Hall</w:t>
      </w:r>
      <w:r w:rsidR="00C6172E" w:rsidRPr="008532BB">
        <w:rPr>
          <w:rFonts w:cs="Arial"/>
          <w:sz w:val="22"/>
          <w:lang w:val="de-DE"/>
        </w:rPr>
        <w:t>, Palais des Nations</w:t>
      </w:r>
    </w:p>
    <w:p w14:paraId="545EB2F3" w14:textId="77777777" w:rsidR="00C6172E" w:rsidRPr="00111621" w:rsidRDefault="00C6172E" w:rsidP="00C6172E">
      <w:pPr>
        <w:jc w:val="center"/>
        <w:rPr>
          <w:rFonts w:cs="Arial"/>
        </w:rPr>
      </w:pPr>
    </w:p>
    <w:p w14:paraId="2FE58D0A" w14:textId="5B0E2D1E" w:rsidR="003C6183" w:rsidRPr="000302E6" w:rsidRDefault="000302E6" w:rsidP="003C6183">
      <w:pPr>
        <w:jc w:val="center"/>
        <w:rPr>
          <w:rFonts w:cs="Arial"/>
          <w:b/>
          <w:szCs w:val="24"/>
        </w:rPr>
      </w:pPr>
      <w:r w:rsidRPr="000302E6">
        <w:rPr>
          <w:rFonts w:cs="Arial"/>
          <w:b/>
          <w:szCs w:val="24"/>
        </w:rPr>
        <w:t xml:space="preserve">UNITED STATES OF AMERICA </w:t>
      </w:r>
    </w:p>
    <w:p w14:paraId="42963DC7" w14:textId="14608703" w:rsidR="00C6172E" w:rsidRPr="000302E6" w:rsidRDefault="00C6172E" w:rsidP="00C6172E">
      <w:pPr>
        <w:widowControl w:val="0"/>
        <w:autoSpaceDE w:val="0"/>
        <w:autoSpaceDN w:val="0"/>
        <w:adjustRightInd w:val="0"/>
        <w:jc w:val="center"/>
        <w:rPr>
          <w:rFonts w:cs="Arial"/>
          <w:b/>
        </w:rPr>
      </w:pPr>
    </w:p>
    <w:p w14:paraId="440A2480" w14:textId="77777777" w:rsidR="00AD13A0" w:rsidRPr="007E39E0" w:rsidRDefault="00AD13A0" w:rsidP="00C6172E">
      <w:pPr>
        <w:widowControl w:val="0"/>
        <w:autoSpaceDE w:val="0"/>
        <w:autoSpaceDN w:val="0"/>
        <w:adjustRightInd w:val="0"/>
        <w:jc w:val="center"/>
        <w:rPr>
          <w:rFonts w:cs="Arial"/>
          <w:lang w:val="de-DE"/>
        </w:rPr>
      </w:pPr>
    </w:p>
    <w:p w14:paraId="18CCC8FF" w14:textId="64EA6717" w:rsidR="00C6172E" w:rsidRPr="000302E6" w:rsidRDefault="00C6172E" w:rsidP="000302E6">
      <w:pPr>
        <w:jc w:val="center"/>
        <w:rPr>
          <w:rFonts w:cs="Arial"/>
          <w:lang w:val="de-DE"/>
        </w:rPr>
      </w:pPr>
      <w:r>
        <w:rPr>
          <w:rFonts w:cs="Arial"/>
          <w:lang w:val="de-DE"/>
        </w:rPr>
        <w:t xml:space="preserve">Speaking Time:   </w:t>
      </w:r>
      <w:r w:rsidR="000302E6" w:rsidRPr="000302E6">
        <w:rPr>
          <w:rFonts w:cs="Arial"/>
          <w:lang w:val="de-DE"/>
        </w:rPr>
        <w:t xml:space="preserve">55 sec </w:t>
      </w:r>
    </w:p>
    <w:p w14:paraId="03479FFA" w14:textId="0F81C79B" w:rsidR="00C6172E" w:rsidRDefault="00C6172E" w:rsidP="00C6172E">
      <w:pPr>
        <w:widowControl w:val="0"/>
        <w:autoSpaceDE w:val="0"/>
        <w:autoSpaceDN w:val="0"/>
        <w:adjustRightInd w:val="0"/>
        <w:jc w:val="center"/>
        <w:rPr>
          <w:rFonts w:cs="Arial"/>
          <w:lang w:val="de-DE"/>
        </w:rPr>
      </w:pPr>
      <w:r>
        <w:rPr>
          <w:rFonts w:cs="Arial"/>
          <w:lang w:val="de-DE"/>
        </w:rPr>
        <w:t xml:space="preserve">Speaking Order:  </w:t>
      </w:r>
      <w:r w:rsidR="005C60A0">
        <w:rPr>
          <w:rFonts w:cs="Arial"/>
          <w:lang w:val="de-DE"/>
        </w:rPr>
        <w:t xml:space="preserve"> </w:t>
      </w:r>
      <w:r w:rsidR="000302E6" w:rsidRPr="000302E6">
        <w:rPr>
          <w:rFonts w:cs="Arial"/>
          <w:lang w:val="de-DE"/>
        </w:rPr>
        <w:t>111 of 123</w:t>
      </w:r>
    </w:p>
    <w:p w14:paraId="6717CD6C" w14:textId="7439F245" w:rsidR="00D52734" w:rsidRDefault="00D52734" w:rsidP="007457F1">
      <w:pPr>
        <w:spacing w:line="276" w:lineRule="auto"/>
        <w:jc w:val="both"/>
        <w:rPr>
          <w:rFonts w:cs="Arial"/>
          <w:sz w:val="26"/>
          <w:szCs w:val="26"/>
        </w:rPr>
      </w:pPr>
    </w:p>
    <w:p w14:paraId="6E102817" w14:textId="7CDEF143" w:rsidR="00D81358" w:rsidRPr="001955E7" w:rsidRDefault="00D81358" w:rsidP="001955E7">
      <w:pPr>
        <w:jc w:val="both"/>
        <w:rPr>
          <w:rFonts w:cs="Arial"/>
          <w:sz w:val="28"/>
          <w:szCs w:val="28"/>
        </w:rPr>
      </w:pPr>
    </w:p>
    <w:p w14:paraId="517B6FA7" w14:textId="77777777" w:rsidR="00D81358" w:rsidRPr="00333FA0" w:rsidRDefault="00D81358" w:rsidP="001955E7">
      <w:pPr>
        <w:jc w:val="both"/>
        <w:rPr>
          <w:rFonts w:cs="Arial"/>
          <w:szCs w:val="24"/>
        </w:rPr>
      </w:pPr>
      <w:r w:rsidRPr="00333FA0">
        <w:rPr>
          <w:rFonts w:cs="Arial"/>
          <w:szCs w:val="24"/>
        </w:rPr>
        <w:t>Thank you, Chair.</w:t>
      </w:r>
    </w:p>
    <w:p w14:paraId="572D945E" w14:textId="77777777" w:rsidR="00D81358" w:rsidRPr="00333FA0" w:rsidRDefault="00D81358" w:rsidP="001955E7">
      <w:pPr>
        <w:jc w:val="both"/>
        <w:rPr>
          <w:rFonts w:cs="Arial"/>
          <w:szCs w:val="24"/>
        </w:rPr>
      </w:pPr>
    </w:p>
    <w:p w14:paraId="07774904" w14:textId="54CCFDB3" w:rsidR="00D81358" w:rsidRPr="00333FA0" w:rsidRDefault="00D81358" w:rsidP="001955E7">
      <w:pPr>
        <w:jc w:val="both"/>
        <w:rPr>
          <w:rFonts w:cs="Arial"/>
          <w:szCs w:val="24"/>
        </w:rPr>
      </w:pPr>
      <w:r w:rsidRPr="00333FA0">
        <w:rPr>
          <w:rFonts w:cs="Arial"/>
          <w:szCs w:val="24"/>
        </w:rPr>
        <w:t xml:space="preserve">The Philippines warmly welcomes the delegation of the United States of America to this UPR session.  </w:t>
      </w:r>
    </w:p>
    <w:p w14:paraId="7965D85D" w14:textId="77777777" w:rsidR="00D81358" w:rsidRPr="00333FA0" w:rsidRDefault="00D81358" w:rsidP="001955E7">
      <w:pPr>
        <w:jc w:val="both"/>
        <w:rPr>
          <w:rFonts w:cs="Arial"/>
          <w:szCs w:val="24"/>
        </w:rPr>
      </w:pPr>
    </w:p>
    <w:p w14:paraId="0638CEC9" w14:textId="0AA1B9E9" w:rsidR="00D81358" w:rsidRPr="00333FA0" w:rsidRDefault="00D81358" w:rsidP="001955E7">
      <w:pPr>
        <w:jc w:val="both"/>
        <w:rPr>
          <w:rFonts w:cs="Arial"/>
          <w:szCs w:val="24"/>
        </w:rPr>
      </w:pPr>
      <w:r w:rsidRPr="00333FA0">
        <w:rPr>
          <w:rFonts w:cs="Arial"/>
          <w:szCs w:val="24"/>
        </w:rPr>
        <w:t>We acknowledge the USA's constructive approach to the UPR process and notes efforts made in implementing the accepted recommendations from the last cycle.</w:t>
      </w:r>
    </w:p>
    <w:p w14:paraId="1A072790" w14:textId="77777777" w:rsidR="00D81358" w:rsidRPr="00333FA0" w:rsidRDefault="00D81358" w:rsidP="001955E7">
      <w:pPr>
        <w:jc w:val="both"/>
        <w:rPr>
          <w:rFonts w:cs="Arial"/>
          <w:szCs w:val="24"/>
        </w:rPr>
      </w:pPr>
    </w:p>
    <w:p w14:paraId="4C61AE90" w14:textId="43190237" w:rsidR="00D81358" w:rsidRPr="00333FA0" w:rsidRDefault="00D81358" w:rsidP="001955E7">
      <w:pPr>
        <w:jc w:val="both"/>
        <w:rPr>
          <w:rFonts w:cs="Arial"/>
          <w:szCs w:val="24"/>
        </w:rPr>
      </w:pPr>
      <w:r w:rsidRPr="00333FA0">
        <w:rPr>
          <w:rFonts w:cs="Arial"/>
          <w:szCs w:val="24"/>
        </w:rPr>
        <w:t>We express our appreciation for the efforts of the US government to combat trafficking in persons and encourage it to continue working with different countries in addressing the issue.</w:t>
      </w:r>
    </w:p>
    <w:p w14:paraId="5FC207D6" w14:textId="77777777" w:rsidR="00D81358" w:rsidRPr="00333FA0" w:rsidRDefault="00D81358" w:rsidP="001955E7">
      <w:pPr>
        <w:jc w:val="both"/>
        <w:rPr>
          <w:rFonts w:cs="Arial"/>
          <w:szCs w:val="24"/>
        </w:rPr>
      </w:pPr>
    </w:p>
    <w:p w14:paraId="4704ACF2" w14:textId="77777777" w:rsidR="001955E7" w:rsidRPr="00333FA0" w:rsidRDefault="00D81358" w:rsidP="001955E7">
      <w:pPr>
        <w:jc w:val="both"/>
        <w:rPr>
          <w:rFonts w:cs="Arial"/>
          <w:szCs w:val="24"/>
        </w:rPr>
      </w:pPr>
      <w:r w:rsidRPr="00333FA0">
        <w:rPr>
          <w:rFonts w:cs="Arial"/>
          <w:szCs w:val="24"/>
        </w:rPr>
        <w:t>In a constructive spirit, the Philippines presents the following recommendations for consideration by the USA:</w:t>
      </w:r>
    </w:p>
    <w:p w14:paraId="4E5E2526" w14:textId="77777777" w:rsidR="001955E7" w:rsidRPr="00333FA0" w:rsidRDefault="001955E7" w:rsidP="001955E7">
      <w:pPr>
        <w:jc w:val="both"/>
        <w:rPr>
          <w:rFonts w:cs="Arial"/>
          <w:szCs w:val="24"/>
        </w:rPr>
      </w:pPr>
    </w:p>
    <w:p w14:paraId="7D9EBF24" w14:textId="77777777" w:rsidR="001955E7" w:rsidRPr="00333FA0" w:rsidRDefault="00D81358" w:rsidP="001955E7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333FA0">
        <w:rPr>
          <w:rFonts w:ascii="Arial" w:hAnsi="Arial" w:cs="Arial"/>
          <w:sz w:val="24"/>
          <w:szCs w:val="24"/>
        </w:rPr>
        <w:t>Take steps towards the establishment of a national human rights institution in accordance with the Paris Principles;</w:t>
      </w:r>
    </w:p>
    <w:p w14:paraId="00D00AE4" w14:textId="77777777" w:rsidR="001955E7" w:rsidRPr="00333FA0" w:rsidRDefault="001955E7" w:rsidP="001955E7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14:paraId="7C0C951C" w14:textId="77777777" w:rsidR="001955E7" w:rsidRPr="00333FA0" w:rsidRDefault="00D81358" w:rsidP="001955E7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333FA0">
        <w:rPr>
          <w:rFonts w:ascii="Arial" w:hAnsi="Arial" w:cs="Arial"/>
          <w:sz w:val="24"/>
          <w:szCs w:val="24"/>
        </w:rPr>
        <w:t xml:space="preserve">Ratify the following treaties which it signed: the ICESR, CRC, and CEDAW; and </w:t>
      </w:r>
    </w:p>
    <w:p w14:paraId="09C15387" w14:textId="77777777" w:rsidR="001955E7" w:rsidRPr="00333FA0" w:rsidRDefault="001955E7" w:rsidP="001955E7">
      <w:pPr>
        <w:pStyle w:val="ListParagraph"/>
        <w:rPr>
          <w:rFonts w:ascii="Arial" w:hAnsi="Arial" w:cs="Arial"/>
          <w:w w:val="105"/>
          <w:sz w:val="24"/>
          <w:szCs w:val="24"/>
        </w:rPr>
      </w:pPr>
    </w:p>
    <w:p w14:paraId="171E1C59" w14:textId="4CED8D56" w:rsidR="00D81358" w:rsidRPr="00333FA0" w:rsidRDefault="00D81358" w:rsidP="001955E7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333FA0">
        <w:rPr>
          <w:rFonts w:ascii="Arial" w:hAnsi="Arial" w:cs="Arial"/>
          <w:w w:val="105"/>
          <w:sz w:val="24"/>
          <w:szCs w:val="24"/>
        </w:rPr>
        <w:t>Sign the ICRMW.</w:t>
      </w:r>
    </w:p>
    <w:p w14:paraId="793241F1" w14:textId="77777777" w:rsidR="00D81358" w:rsidRPr="00333FA0" w:rsidRDefault="00D81358" w:rsidP="001955E7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818C2EC" w14:textId="77777777" w:rsidR="00D81358" w:rsidRPr="00333FA0" w:rsidRDefault="00D81358" w:rsidP="001955E7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333FA0">
        <w:rPr>
          <w:rFonts w:ascii="Arial" w:hAnsi="Arial" w:cs="Arial"/>
          <w:sz w:val="24"/>
          <w:szCs w:val="24"/>
        </w:rPr>
        <w:t>We wish the USA every success in this review cycle.</w:t>
      </w:r>
    </w:p>
    <w:p w14:paraId="4A76D33B" w14:textId="77777777" w:rsidR="001955E7" w:rsidRPr="00333FA0" w:rsidRDefault="001955E7" w:rsidP="001955E7">
      <w:pPr>
        <w:jc w:val="both"/>
        <w:rPr>
          <w:rFonts w:cs="Arial"/>
          <w:szCs w:val="24"/>
        </w:rPr>
      </w:pPr>
    </w:p>
    <w:p w14:paraId="08FAA1B1" w14:textId="73D19610" w:rsidR="00D81358" w:rsidRPr="00333FA0" w:rsidRDefault="00D81358" w:rsidP="001955E7">
      <w:pPr>
        <w:jc w:val="both"/>
        <w:rPr>
          <w:rFonts w:cs="Arial"/>
          <w:szCs w:val="24"/>
        </w:rPr>
      </w:pPr>
      <w:r w:rsidRPr="00333FA0">
        <w:rPr>
          <w:rFonts w:cs="Arial"/>
          <w:szCs w:val="24"/>
        </w:rPr>
        <w:t xml:space="preserve">Thank you, Chair.  </w:t>
      </w:r>
      <w:r w:rsidRPr="00333FA0">
        <w:rPr>
          <w:rFonts w:cs="Arial"/>
          <w:b/>
          <w:bCs/>
          <w:i/>
          <w:iCs/>
          <w:szCs w:val="24"/>
        </w:rPr>
        <w:t>END</w:t>
      </w:r>
      <w:r w:rsidRPr="00333FA0">
        <w:rPr>
          <w:rFonts w:cs="Arial"/>
          <w:szCs w:val="24"/>
        </w:rPr>
        <w:t xml:space="preserve">. </w:t>
      </w:r>
    </w:p>
    <w:p w14:paraId="0FDAA1BC" w14:textId="77777777" w:rsidR="00D81358" w:rsidRPr="001955E7" w:rsidRDefault="00D81358" w:rsidP="001955E7">
      <w:pPr>
        <w:jc w:val="both"/>
        <w:rPr>
          <w:rFonts w:cs="Arial"/>
          <w:b/>
          <w:i/>
          <w:sz w:val="28"/>
          <w:szCs w:val="28"/>
        </w:rPr>
      </w:pPr>
    </w:p>
    <w:sectPr w:rsidR="00D81358" w:rsidRPr="001955E7" w:rsidSect="0093284F">
      <w:footerReference w:type="default" r:id="rId9"/>
      <w:pgSz w:w="11906" w:h="16838" w:code="9"/>
      <w:pgMar w:top="763" w:right="1080" w:bottom="763" w:left="1080" w:header="562" w:footer="1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1CAE1A" w14:textId="77777777" w:rsidR="00C4753B" w:rsidRDefault="00C4753B" w:rsidP="00A02A4B">
      <w:r>
        <w:separator/>
      </w:r>
    </w:p>
  </w:endnote>
  <w:endnote w:type="continuationSeparator" w:id="0">
    <w:p w14:paraId="581AF5E3" w14:textId="77777777" w:rsidR="00C4753B" w:rsidRDefault="00C4753B" w:rsidP="00A02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39FFB4" w14:textId="77777777" w:rsidR="00FD71D4" w:rsidRDefault="00FD71D4" w:rsidP="002A64AD">
    <w:pPr>
      <w:pStyle w:val="Footer"/>
      <w:jc w:val="center"/>
      <w:rPr>
        <w:rFonts w:ascii="Times New Roman" w:hAnsi="Times New Roman" w:cs="Times New Roman"/>
        <w:sz w:val="22"/>
      </w:rPr>
    </w:pPr>
    <w:r w:rsidRPr="00FF2D2A">
      <w:rPr>
        <w:rFonts w:ascii="Times New Roman" w:hAnsi="Times New Roman" w:cs="Times New Roman"/>
        <w:sz w:val="22"/>
      </w:rPr>
      <w:t xml:space="preserve">MISSION OF THE REPUBLIC OF THE PHILIPPINES TO THE UNITED NATIONS                                   </w:t>
    </w:r>
  </w:p>
  <w:p w14:paraId="72138B35" w14:textId="77777777" w:rsidR="00FD71D4" w:rsidRPr="00FF2D2A" w:rsidRDefault="00FD71D4" w:rsidP="002A64AD">
    <w:pPr>
      <w:pStyle w:val="Footer"/>
      <w:jc w:val="center"/>
      <w:rPr>
        <w:rFonts w:ascii="Times New Roman" w:hAnsi="Times New Roman" w:cs="Times New Roman"/>
        <w:sz w:val="22"/>
      </w:rPr>
    </w:pPr>
    <w:r w:rsidRPr="00FF2D2A">
      <w:rPr>
        <w:rFonts w:ascii="Times New Roman" w:hAnsi="Times New Roman" w:cs="Times New Roman"/>
        <w:sz w:val="22"/>
      </w:rPr>
      <w:t xml:space="preserve">AND OTHER INTERNATIONAL ORGANIZATIONS IN GENEVA </w:t>
    </w:r>
  </w:p>
  <w:p w14:paraId="72D062E4" w14:textId="4CC6ADEF" w:rsidR="00FD71D4" w:rsidRPr="00FF2D2A" w:rsidRDefault="00FD71D4" w:rsidP="002A64AD">
    <w:pPr>
      <w:pStyle w:val="Footer"/>
      <w:jc w:val="center"/>
      <w:rPr>
        <w:rFonts w:ascii="Times New Roman" w:hAnsi="Times New Roman" w:cs="Times New Roman"/>
        <w:sz w:val="22"/>
      </w:rPr>
    </w:pPr>
    <w:r w:rsidRPr="00FF2D2A">
      <w:rPr>
        <w:rFonts w:ascii="Times New Roman" w:hAnsi="Times New Roman" w:cs="Times New Roman"/>
        <w:sz w:val="22"/>
      </w:rPr>
      <w:t xml:space="preserve">47 Avenue Blanc, 1202 Geneva, Switzerland </w:t>
    </w:r>
    <w:r w:rsidRPr="00FF2D2A">
      <w:rPr>
        <w:rFonts w:ascii="Times New Roman" w:hAnsi="Times New Roman" w:cs="Times New Roman"/>
        <w:sz w:val="14"/>
      </w:rPr>
      <w:sym w:font="Webdings" w:char="F03D"/>
    </w:r>
    <w:r w:rsidRPr="00FF2D2A">
      <w:rPr>
        <w:rFonts w:ascii="Times New Roman" w:hAnsi="Times New Roman" w:cs="Times New Roman"/>
        <w:sz w:val="22"/>
      </w:rPr>
      <w:t>Tel</w:t>
    </w:r>
    <w:r>
      <w:rPr>
        <w:rFonts w:ascii="Times New Roman" w:hAnsi="Times New Roman" w:cs="Times New Roman"/>
        <w:sz w:val="22"/>
      </w:rPr>
      <w:t>:</w:t>
    </w:r>
    <w:r w:rsidRPr="00FF2D2A">
      <w:rPr>
        <w:rFonts w:ascii="Times New Roman" w:hAnsi="Times New Roman" w:cs="Times New Roman"/>
        <w:sz w:val="22"/>
      </w:rPr>
      <w:t xml:space="preserve"> (+41) (0) 22 716 1930 </w:t>
    </w:r>
    <w:r w:rsidRPr="00FF2D2A">
      <w:rPr>
        <w:rFonts w:ascii="Times New Roman" w:hAnsi="Times New Roman" w:cs="Times New Roman"/>
        <w:sz w:val="14"/>
      </w:rPr>
      <w:sym w:font="Webdings" w:char="F03D"/>
    </w:r>
    <w:r>
      <w:rPr>
        <w:rFonts w:ascii="Times New Roman" w:hAnsi="Times New Roman" w:cs="Times New Roman"/>
        <w:sz w:val="22"/>
      </w:rPr>
      <w:t xml:space="preserve">E-mail: </w:t>
    </w:r>
    <w:r w:rsidR="005049DC">
      <w:rPr>
        <w:rFonts w:ascii="Times New Roman" w:hAnsi="Times New Roman" w:cs="Times New Roman"/>
        <w:sz w:val="22"/>
      </w:rPr>
      <w:t>geneva.pm</w:t>
    </w:r>
    <w:r w:rsidRPr="00FF2D2A">
      <w:rPr>
        <w:rFonts w:ascii="Times New Roman" w:hAnsi="Times New Roman" w:cs="Times New Roman"/>
        <w:sz w:val="22"/>
      </w:rPr>
      <w:t>@</w:t>
    </w:r>
    <w:r w:rsidR="005049DC">
      <w:rPr>
        <w:rFonts w:ascii="Times New Roman" w:hAnsi="Times New Roman" w:cs="Times New Roman"/>
        <w:sz w:val="22"/>
      </w:rPr>
      <w:t>dfa.gov</w:t>
    </w:r>
    <w:r w:rsidRPr="00FF2D2A">
      <w:rPr>
        <w:rFonts w:ascii="Times New Roman" w:hAnsi="Times New Roman" w:cs="Times New Roman"/>
        <w:sz w:val="22"/>
      </w:rPr>
      <w:t>.ph</w:t>
    </w:r>
  </w:p>
  <w:p w14:paraId="3F6EC1BC" w14:textId="77777777" w:rsidR="00FD71D4" w:rsidRDefault="00FD71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D60264" w14:textId="77777777" w:rsidR="00C4753B" w:rsidRDefault="00C4753B" w:rsidP="00A02A4B">
      <w:r>
        <w:separator/>
      </w:r>
    </w:p>
  </w:footnote>
  <w:footnote w:type="continuationSeparator" w:id="0">
    <w:p w14:paraId="477335F4" w14:textId="77777777" w:rsidR="00C4753B" w:rsidRDefault="00C4753B" w:rsidP="00A02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AB2634"/>
    <w:multiLevelType w:val="hybridMultilevel"/>
    <w:tmpl w:val="3DFA1B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2721A"/>
    <w:multiLevelType w:val="hybridMultilevel"/>
    <w:tmpl w:val="332A29CE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165F1F"/>
    <w:multiLevelType w:val="hybridMultilevel"/>
    <w:tmpl w:val="E41E0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867593"/>
    <w:multiLevelType w:val="hybridMultilevel"/>
    <w:tmpl w:val="D1EE294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DA5D50"/>
    <w:multiLevelType w:val="hybridMultilevel"/>
    <w:tmpl w:val="321CAF3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06859A3"/>
    <w:multiLevelType w:val="hybridMultilevel"/>
    <w:tmpl w:val="21088B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2D35AD"/>
    <w:multiLevelType w:val="hybridMultilevel"/>
    <w:tmpl w:val="03947F3A"/>
    <w:lvl w:ilvl="0" w:tplc="B73AA414"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85E3916"/>
    <w:multiLevelType w:val="hybridMultilevel"/>
    <w:tmpl w:val="84B6CE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DC121D"/>
    <w:multiLevelType w:val="hybridMultilevel"/>
    <w:tmpl w:val="1CD0979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7C034B03"/>
    <w:multiLevelType w:val="hybridMultilevel"/>
    <w:tmpl w:val="98C08170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0"/>
  </w:num>
  <w:num w:numId="8">
    <w:abstractNumId w:val="1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4AD"/>
    <w:rsid w:val="000021D5"/>
    <w:rsid w:val="00011D24"/>
    <w:rsid w:val="00015277"/>
    <w:rsid w:val="000204CB"/>
    <w:rsid w:val="0002073A"/>
    <w:rsid w:val="000302E6"/>
    <w:rsid w:val="00030D5E"/>
    <w:rsid w:val="00040ABA"/>
    <w:rsid w:val="00041880"/>
    <w:rsid w:val="00042883"/>
    <w:rsid w:val="00043545"/>
    <w:rsid w:val="00047D93"/>
    <w:rsid w:val="0005471B"/>
    <w:rsid w:val="00064B19"/>
    <w:rsid w:val="0009338B"/>
    <w:rsid w:val="000950A0"/>
    <w:rsid w:val="000A3F73"/>
    <w:rsid w:val="000D3ABF"/>
    <w:rsid w:val="000D68D0"/>
    <w:rsid w:val="000E267F"/>
    <w:rsid w:val="000E516C"/>
    <w:rsid w:val="00110B99"/>
    <w:rsid w:val="00111621"/>
    <w:rsid w:val="00112017"/>
    <w:rsid w:val="00115143"/>
    <w:rsid w:val="00153F75"/>
    <w:rsid w:val="00156D76"/>
    <w:rsid w:val="001604CB"/>
    <w:rsid w:val="001654C8"/>
    <w:rsid w:val="00165BD1"/>
    <w:rsid w:val="00174599"/>
    <w:rsid w:val="00187128"/>
    <w:rsid w:val="001955E7"/>
    <w:rsid w:val="001A5B7D"/>
    <w:rsid w:val="001A5E34"/>
    <w:rsid w:val="001C2C01"/>
    <w:rsid w:val="001D1209"/>
    <w:rsid w:val="001D2B8D"/>
    <w:rsid w:val="001D67C0"/>
    <w:rsid w:val="001E24B9"/>
    <w:rsid w:val="00203C5B"/>
    <w:rsid w:val="002058E8"/>
    <w:rsid w:val="00223CDE"/>
    <w:rsid w:val="002445BA"/>
    <w:rsid w:val="00245AD7"/>
    <w:rsid w:val="00247A87"/>
    <w:rsid w:val="002544B6"/>
    <w:rsid w:val="00266B05"/>
    <w:rsid w:val="00272DC3"/>
    <w:rsid w:val="00274A90"/>
    <w:rsid w:val="00292F1F"/>
    <w:rsid w:val="002A3BD3"/>
    <w:rsid w:val="002A447C"/>
    <w:rsid w:val="002A64AD"/>
    <w:rsid w:val="002A6D71"/>
    <w:rsid w:val="002C6422"/>
    <w:rsid w:val="002D561E"/>
    <w:rsid w:val="002F3BD7"/>
    <w:rsid w:val="00301D68"/>
    <w:rsid w:val="003035FB"/>
    <w:rsid w:val="00304B8E"/>
    <w:rsid w:val="00307312"/>
    <w:rsid w:val="00311D37"/>
    <w:rsid w:val="00322A62"/>
    <w:rsid w:val="0032458B"/>
    <w:rsid w:val="00333FA0"/>
    <w:rsid w:val="00334A95"/>
    <w:rsid w:val="003401B9"/>
    <w:rsid w:val="00350FC6"/>
    <w:rsid w:val="00365529"/>
    <w:rsid w:val="00374230"/>
    <w:rsid w:val="0037514C"/>
    <w:rsid w:val="0038119E"/>
    <w:rsid w:val="003943B9"/>
    <w:rsid w:val="003A336B"/>
    <w:rsid w:val="003C6183"/>
    <w:rsid w:val="003D2620"/>
    <w:rsid w:val="003D75EE"/>
    <w:rsid w:val="003E0A8C"/>
    <w:rsid w:val="003E6B09"/>
    <w:rsid w:val="003F390C"/>
    <w:rsid w:val="00400A08"/>
    <w:rsid w:val="00422AFB"/>
    <w:rsid w:val="0043271D"/>
    <w:rsid w:val="004415D5"/>
    <w:rsid w:val="004735D3"/>
    <w:rsid w:val="0047717C"/>
    <w:rsid w:val="004840FD"/>
    <w:rsid w:val="004D1927"/>
    <w:rsid w:val="004E7DB2"/>
    <w:rsid w:val="004F46CD"/>
    <w:rsid w:val="005049DC"/>
    <w:rsid w:val="00512634"/>
    <w:rsid w:val="00530789"/>
    <w:rsid w:val="005310A0"/>
    <w:rsid w:val="005355C2"/>
    <w:rsid w:val="00551EF0"/>
    <w:rsid w:val="005531F0"/>
    <w:rsid w:val="00554D37"/>
    <w:rsid w:val="00557C81"/>
    <w:rsid w:val="00572127"/>
    <w:rsid w:val="00577673"/>
    <w:rsid w:val="00581503"/>
    <w:rsid w:val="00582FC1"/>
    <w:rsid w:val="0059323A"/>
    <w:rsid w:val="00593A88"/>
    <w:rsid w:val="00594175"/>
    <w:rsid w:val="00594A1F"/>
    <w:rsid w:val="005C1E0A"/>
    <w:rsid w:val="005C60A0"/>
    <w:rsid w:val="005D05AD"/>
    <w:rsid w:val="005E3EDE"/>
    <w:rsid w:val="00610C44"/>
    <w:rsid w:val="00610DFA"/>
    <w:rsid w:val="006113D3"/>
    <w:rsid w:val="00614D0E"/>
    <w:rsid w:val="00615171"/>
    <w:rsid w:val="00616F92"/>
    <w:rsid w:val="00620707"/>
    <w:rsid w:val="0062791A"/>
    <w:rsid w:val="0063282A"/>
    <w:rsid w:val="0063705C"/>
    <w:rsid w:val="00640268"/>
    <w:rsid w:val="0064154D"/>
    <w:rsid w:val="00645646"/>
    <w:rsid w:val="0064752F"/>
    <w:rsid w:val="00656DFD"/>
    <w:rsid w:val="00673594"/>
    <w:rsid w:val="006769B2"/>
    <w:rsid w:val="006B549A"/>
    <w:rsid w:val="006C1FA1"/>
    <w:rsid w:val="006C6079"/>
    <w:rsid w:val="006D4B61"/>
    <w:rsid w:val="006D77EE"/>
    <w:rsid w:val="006E0186"/>
    <w:rsid w:val="006E0E34"/>
    <w:rsid w:val="006E5D25"/>
    <w:rsid w:val="006F06D0"/>
    <w:rsid w:val="00715814"/>
    <w:rsid w:val="00725AC0"/>
    <w:rsid w:val="007307FC"/>
    <w:rsid w:val="00733FFD"/>
    <w:rsid w:val="00743639"/>
    <w:rsid w:val="007457F1"/>
    <w:rsid w:val="007459F5"/>
    <w:rsid w:val="00747AC0"/>
    <w:rsid w:val="00752A00"/>
    <w:rsid w:val="00753622"/>
    <w:rsid w:val="00757873"/>
    <w:rsid w:val="00765C2C"/>
    <w:rsid w:val="00766F10"/>
    <w:rsid w:val="00767BF2"/>
    <w:rsid w:val="00777375"/>
    <w:rsid w:val="0078507F"/>
    <w:rsid w:val="007919C4"/>
    <w:rsid w:val="007965CC"/>
    <w:rsid w:val="007B0529"/>
    <w:rsid w:val="007B0D83"/>
    <w:rsid w:val="007D658E"/>
    <w:rsid w:val="007D71DB"/>
    <w:rsid w:val="007D789E"/>
    <w:rsid w:val="007F1BE2"/>
    <w:rsid w:val="007F6C00"/>
    <w:rsid w:val="00804EF3"/>
    <w:rsid w:val="008075DF"/>
    <w:rsid w:val="00842039"/>
    <w:rsid w:val="00851FD9"/>
    <w:rsid w:val="00853AC9"/>
    <w:rsid w:val="00862D8E"/>
    <w:rsid w:val="00870AED"/>
    <w:rsid w:val="00884D89"/>
    <w:rsid w:val="00890639"/>
    <w:rsid w:val="00896F19"/>
    <w:rsid w:val="008A1CD3"/>
    <w:rsid w:val="008C14A1"/>
    <w:rsid w:val="008C3799"/>
    <w:rsid w:val="008D59E5"/>
    <w:rsid w:val="008D780E"/>
    <w:rsid w:val="008E6249"/>
    <w:rsid w:val="008E6D6D"/>
    <w:rsid w:val="008F15D5"/>
    <w:rsid w:val="008F4953"/>
    <w:rsid w:val="0090763F"/>
    <w:rsid w:val="009117DA"/>
    <w:rsid w:val="00925D7E"/>
    <w:rsid w:val="00926F77"/>
    <w:rsid w:val="0093284F"/>
    <w:rsid w:val="00946887"/>
    <w:rsid w:val="0095274D"/>
    <w:rsid w:val="0096014A"/>
    <w:rsid w:val="009616B7"/>
    <w:rsid w:val="00962E07"/>
    <w:rsid w:val="009702A9"/>
    <w:rsid w:val="00971ED3"/>
    <w:rsid w:val="009728D1"/>
    <w:rsid w:val="0098257B"/>
    <w:rsid w:val="009855B2"/>
    <w:rsid w:val="0099020C"/>
    <w:rsid w:val="0099146A"/>
    <w:rsid w:val="009A7DEC"/>
    <w:rsid w:val="009B1023"/>
    <w:rsid w:val="009D2F6C"/>
    <w:rsid w:val="00A02A4B"/>
    <w:rsid w:val="00A07142"/>
    <w:rsid w:val="00A07800"/>
    <w:rsid w:val="00A26D41"/>
    <w:rsid w:val="00A324B2"/>
    <w:rsid w:val="00A36FDC"/>
    <w:rsid w:val="00A378F9"/>
    <w:rsid w:val="00A57A29"/>
    <w:rsid w:val="00A57D6C"/>
    <w:rsid w:val="00A62CB4"/>
    <w:rsid w:val="00A91228"/>
    <w:rsid w:val="00AB23E8"/>
    <w:rsid w:val="00AD13A0"/>
    <w:rsid w:val="00AD302D"/>
    <w:rsid w:val="00AD672B"/>
    <w:rsid w:val="00AE1AEC"/>
    <w:rsid w:val="00B251E8"/>
    <w:rsid w:val="00B26A96"/>
    <w:rsid w:val="00B3393B"/>
    <w:rsid w:val="00B370CD"/>
    <w:rsid w:val="00B41F17"/>
    <w:rsid w:val="00B426D3"/>
    <w:rsid w:val="00B46A25"/>
    <w:rsid w:val="00B52F96"/>
    <w:rsid w:val="00B56711"/>
    <w:rsid w:val="00B8078B"/>
    <w:rsid w:val="00B863F3"/>
    <w:rsid w:val="00B87032"/>
    <w:rsid w:val="00B8721B"/>
    <w:rsid w:val="00B96F3B"/>
    <w:rsid w:val="00BA2C9E"/>
    <w:rsid w:val="00BA6893"/>
    <w:rsid w:val="00BC5DC6"/>
    <w:rsid w:val="00BE3AFA"/>
    <w:rsid w:val="00BF05F6"/>
    <w:rsid w:val="00BF59DB"/>
    <w:rsid w:val="00C02917"/>
    <w:rsid w:val="00C06C86"/>
    <w:rsid w:val="00C17AD2"/>
    <w:rsid w:val="00C20666"/>
    <w:rsid w:val="00C25116"/>
    <w:rsid w:val="00C261E7"/>
    <w:rsid w:val="00C370C9"/>
    <w:rsid w:val="00C3743B"/>
    <w:rsid w:val="00C37CE4"/>
    <w:rsid w:val="00C4753B"/>
    <w:rsid w:val="00C541BC"/>
    <w:rsid w:val="00C5571C"/>
    <w:rsid w:val="00C6172E"/>
    <w:rsid w:val="00C722F1"/>
    <w:rsid w:val="00C768A9"/>
    <w:rsid w:val="00C96B6B"/>
    <w:rsid w:val="00CA0BA9"/>
    <w:rsid w:val="00CA7C5A"/>
    <w:rsid w:val="00CB1A9A"/>
    <w:rsid w:val="00CD1D7C"/>
    <w:rsid w:val="00CD69F7"/>
    <w:rsid w:val="00CE349B"/>
    <w:rsid w:val="00CE51B5"/>
    <w:rsid w:val="00CF3413"/>
    <w:rsid w:val="00D15515"/>
    <w:rsid w:val="00D16984"/>
    <w:rsid w:val="00D25A53"/>
    <w:rsid w:val="00D52734"/>
    <w:rsid w:val="00D578E6"/>
    <w:rsid w:val="00D6016B"/>
    <w:rsid w:val="00D75770"/>
    <w:rsid w:val="00D81358"/>
    <w:rsid w:val="00D855E6"/>
    <w:rsid w:val="00D91EDB"/>
    <w:rsid w:val="00DA5059"/>
    <w:rsid w:val="00DB3018"/>
    <w:rsid w:val="00DB6C3D"/>
    <w:rsid w:val="00DC410E"/>
    <w:rsid w:val="00DD4669"/>
    <w:rsid w:val="00DD4843"/>
    <w:rsid w:val="00DD583C"/>
    <w:rsid w:val="00DE5475"/>
    <w:rsid w:val="00E0178F"/>
    <w:rsid w:val="00E05D65"/>
    <w:rsid w:val="00E05E55"/>
    <w:rsid w:val="00E202DF"/>
    <w:rsid w:val="00E35B1A"/>
    <w:rsid w:val="00E41ABC"/>
    <w:rsid w:val="00E42C8E"/>
    <w:rsid w:val="00E470A1"/>
    <w:rsid w:val="00E52076"/>
    <w:rsid w:val="00E55625"/>
    <w:rsid w:val="00E573F9"/>
    <w:rsid w:val="00E65BB2"/>
    <w:rsid w:val="00E66CB5"/>
    <w:rsid w:val="00E67270"/>
    <w:rsid w:val="00EA6BB9"/>
    <w:rsid w:val="00EC739D"/>
    <w:rsid w:val="00ED0339"/>
    <w:rsid w:val="00ED1578"/>
    <w:rsid w:val="00F11658"/>
    <w:rsid w:val="00F33BDA"/>
    <w:rsid w:val="00F42DF1"/>
    <w:rsid w:val="00F4316E"/>
    <w:rsid w:val="00F44746"/>
    <w:rsid w:val="00F548D7"/>
    <w:rsid w:val="00F62317"/>
    <w:rsid w:val="00F625C6"/>
    <w:rsid w:val="00F64E01"/>
    <w:rsid w:val="00F65AAD"/>
    <w:rsid w:val="00F75894"/>
    <w:rsid w:val="00F77099"/>
    <w:rsid w:val="00F920E9"/>
    <w:rsid w:val="00FA4285"/>
    <w:rsid w:val="00FA698D"/>
    <w:rsid w:val="00FC0216"/>
    <w:rsid w:val="00FC60CC"/>
    <w:rsid w:val="00FC6C46"/>
    <w:rsid w:val="00FD71D4"/>
    <w:rsid w:val="00FE154A"/>
    <w:rsid w:val="00FE45C6"/>
    <w:rsid w:val="00FF0D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B0AE32"/>
  <w15:docId w15:val="{FACE23F5-AF33-46E1-B200-E79883AE4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64AD"/>
    <w:rPr>
      <w:rFonts w:ascii="Arial" w:eastAsiaTheme="minorHAnsi" w:hAnsi="Arial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64A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64AD"/>
    <w:rPr>
      <w:rFonts w:ascii="Arial" w:eastAsiaTheme="minorHAnsi" w:hAnsi="Arial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A64A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64AD"/>
    <w:rPr>
      <w:rFonts w:ascii="Arial" w:eastAsiaTheme="minorHAnsi" w:hAnsi="Arial"/>
      <w:szCs w:val="22"/>
      <w:lang w:val="en-GB"/>
    </w:rPr>
  </w:style>
  <w:style w:type="paragraph" w:styleId="ListParagraph">
    <w:name w:val="List Paragraph"/>
    <w:aliases w:val="Resume Title,列出段落1,FooterText,Bullet List,List Paragraph1,Colorful List Accent 1,Medium Grid 1 - Accent 21,Medium Grid 1 Accent 2,Medium Grid 1 - Accent 22,Colorful List - Accent 111,Colorful List - Accent 12,Dot pt,F5 List Paragraph,L"/>
    <w:basedOn w:val="Normal"/>
    <w:link w:val="ListParagraphChar"/>
    <w:uiPriority w:val="1"/>
    <w:qFormat/>
    <w:rsid w:val="00F33BDA"/>
    <w:pPr>
      <w:spacing w:after="160" w:line="259" w:lineRule="auto"/>
      <w:ind w:left="720"/>
      <w:contextualSpacing/>
    </w:pPr>
    <w:rPr>
      <w:rFonts w:asciiTheme="minorHAnsi" w:eastAsiaTheme="minorEastAsia" w:hAnsiTheme="minorHAnsi"/>
      <w:sz w:val="22"/>
      <w:lang w:val="en-US" w:eastAsia="zh-CN"/>
    </w:rPr>
  </w:style>
  <w:style w:type="character" w:customStyle="1" w:styleId="CharAttribute9">
    <w:name w:val="CharAttribute9"/>
    <w:rsid w:val="00F11658"/>
    <w:rPr>
      <w:rFonts w:ascii="Comic Sans MS" w:eastAsia="Comic Sans MS"/>
      <w:b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733FFD"/>
    <w:rPr>
      <w:color w:val="0000FF"/>
      <w:u w:val="single"/>
    </w:rPr>
  </w:style>
  <w:style w:type="character" w:customStyle="1" w:styleId="ListParagraphChar">
    <w:name w:val="List Paragraph Char"/>
    <w:aliases w:val="Resume Title Char,列出段落1 Char,FooterText Char,Bullet List Char,List Paragraph1 Char,Colorful List Accent 1 Char,Medium Grid 1 - Accent 21 Char,Medium Grid 1 Accent 2 Char,Medium Grid 1 - Accent 22 Char,Colorful List - Accent 111 Char"/>
    <w:link w:val="ListParagraph"/>
    <w:uiPriority w:val="1"/>
    <w:qFormat/>
    <w:locked/>
    <w:rsid w:val="00D81358"/>
    <w:rPr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88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1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0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1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3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4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6ECCA7-DC92-46E5-BFAE-49CC09224ADC}"/>
</file>

<file path=customXml/itemProps2.xml><?xml version="1.0" encoding="utf-8"?>
<ds:datastoreItem xmlns:ds="http://schemas.openxmlformats.org/officeDocument/2006/customXml" ds:itemID="{4E31228F-8233-4C82-A960-A5459A4000EF}"/>
</file>

<file path=customXml/itemProps3.xml><?xml version="1.0" encoding="utf-8"?>
<ds:datastoreItem xmlns:ds="http://schemas.openxmlformats.org/officeDocument/2006/customXml" ds:itemID="{C59CEE3C-75C9-400A-90AA-BE039A9C791F}"/>
</file>

<file path=customXml/itemProps4.xml><?xml version="1.0" encoding="utf-8"?>
<ds:datastoreItem xmlns:ds="http://schemas.openxmlformats.org/officeDocument/2006/customXml" ds:itemID="{059D9641-9721-44A9-A481-93E70B02452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Majella Diezmos</dc:creator>
  <cp:lastModifiedBy>fcdesimpele@gmail.com</cp:lastModifiedBy>
  <cp:revision>11</cp:revision>
  <dcterms:created xsi:type="dcterms:W3CDTF">2020-10-30T13:27:00Z</dcterms:created>
  <dcterms:modified xsi:type="dcterms:W3CDTF">2020-11-08T20:18:00Z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