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DDBEF" w14:textId="77777777" w:rsidR="002A64AD" w:rsidRPr="00DA3E22" w:rsidRDefault="002A64AD" w:rsidP="002A64AD">
      <w:pPr>
        <w:ind w:left="720" w:firstLine="720"/>
        <w:rPr>
          <w:sz w:val="72"/>
          <w:szCs w:val="72"/>
        </w:rPr>
      </w:pPr>
      <w:r w:rsidRPr="00DA3E22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0B368605" wp14:editId="651A6B60">
            <wp:simplePos x="0" y="0"/>
            <wp:positionH relativeFrom="column">
              <wp:posOffset>559435</wp:posOffset>
            </wp:positionH>
            <wp:positionV relativeFrom="paragraph">
              <wp:posOffset>3175</wp:posOffset>
            </wp:positionV>
            <wp:extent cx="801370" cy="754380"/>
            <wp:effectExtent l="0" t="0" r="0" b="7620"/>
            <wp:wrapThrough wrapText="bothSides">
              <wp:wrapPolygon edited="0">
                <wp:start x="0" y="0"/>
                <wp:lineTo x="0" y="21273"/>
                <wp:lineTo x="21052" y="21273"/>
                <wp:lineTo x="21052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3E22">
        <w:rPr>
          <w:rFonts w:ascii="Times New Roman" w:hAnsi="Times New Roman" w:cs="Times New Roman"/>
          <w:b/>
          <w:sz w:val="72"/>
          <w:szCs w:val="72"/>
        </w:rPr>
        <w:t>PHILIPPINES</w:t>
      </w:r>
    </w:p>
    <w:p w14:paraId="00250DE2" w14:textId="044D54A8" w:rsidR="002A64AD" w:rsidRDefault="002A64AD" w:rsidP="002A64AD"/>
    <w:p w14:paraId="25B55DFD" w14:textId="77777777" w:rsidR="00F33BDA" w:rsidRPr="006C1FA1" w:rsidRDefault="00F33BDA" w:rsidP="002A64AD">
      <w:pPr>
        <w:rPr>
          <w:sz w:val="12"/>
        </w:rPr>
      </w:pPr>
    </w:p>
    <w:p w14:paraId="24B698AC" w14:textId="77777777" w:rsidR="00C6172E" w:rsidRPr="00AD13A0" w:rsidRDefault="00C6172E" w:rsidP="00C6172E">
      <w:pPr>
        <w:jc w:val="center"/>
        <w:rPr>
          <w:rFonts w:cs="Arial"/>
          <w:b/>
          <w:sz w:val="28"/>
          <w:szCs w:val="24"/>
        </w:rPr>
      </w:pPr>
      <w:r w:rsidRPr="00AD13A0">
        <w:rPr>
          <w:rFonts w:cs="Arial"/>
          <w:b/>
          <w:sz w:val="28"/>
          <w:szCs w:val="24"/>
        </w:rPr>
        <w:t>Human Rights Council</w:t>
      </w:r>
    </w:p>
    <w:p w14:paraId="0C0BBCFA" w14:textId="4B9C151F" w:rsidR="00C6172E" w:rsidRPr="00AD13A0" w:rsidRDefault="00C6172E" w:rsidP="00C6172E">
      <w:pPr>
        <w:jc w:val="center"/>
        <w:rPr>
          <w:rFonts w:cs="Arial"/>
          <w:b/>
          <w:sz w:val="28"/>
          <w:szCs w:val="24"/>
        </w:rPr>
      </w:pPr>
      <w:r w:rsidRPr="00AD13A0">
        <w:rPr>
          <w:rFonts w:cs="Arial"/>
          <w:b/>
          <w:sz w:val="28"/>
          <w:szCs w:val="24"/>
        </w:rPr>
        <w:t>3</w:t>
      </w:r>
      <w:r w:rsidR="00115143" w:rsidRPr="00AD13A0">
        <w:rPr>
          <w:rFonts w:cs="Arial"/>
          <w:b/>
          <w:sz w:val="28"/>
          <w:szCs w:val="24"/>
        </w:rPr>
        <w:t>6</w:t>
      </w:r>
      <w:r w:rsidRPr="00AD13A0">
        <w:rPr>
          <w:rFonts w:cs="Arial"/>
          <w:b/>
          <w:sz w:val="28"/>
          <w:szCs w:val="24"/>
          <w:vertAlign w:val="superscript"/>
        </w:rPr>
        <w:t>th</w:t>
      </w:r>
      <w:r w:rsidRPr="00AD13A0">
        <w:rPr>
          <w:rFonts w:cs="Arial"/>
          <w:b/>
          <w:sz w:val="28"/>
          <w:szCs w:val="24"/>
        </w:rPr>
        <w:t xml:space="preserve"> Session of the Working Group on the Universal Periodic Review</w:t>
      </w:r>
    </w:p>
    <w:p w14:paraId="395D8907" w14:textId="570092F1" w:rsidR="00C6172E" w:rsidRPr="00115143" w:rsidRDefault="00115143" w:rsidP="00C6172E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  <w:lang w:val="fr-CH"/>
        </w:rPr>
      </w:pPr>
      <w:r>
        <w:rPr>
          <w:rFonts w:cs="Arial"/>
          <w:sz w:val="22"/>
          <w:lang w:val="de-DE"/>
        </w:rPr>
        <w:t>0</w:t>
      </w:r>
      <w:r w:rsidR="00FB4E2B">
        <w:rPr>
          <w:rFonts w:cs="Arial"/>
          <w:sz w:val="22"/>
          <w:lang w:val="de-DE"/>
        </w:rPr>
        <w:t xml:space="preserve">4 </w:t>
      </w:r>
      <w:r>
        <w:rPr>
          <w:rFonts w:cs="Arial"/>
          <w:sz w:val="22"/>
          <w:lang w:val="de-DE"/>
        </w:rPr>
        <w:t>November</w:t>
      </w:r>
      <w:r w:rsidR="00971ED3">
        <w:rPr>
          <w:rFonts w:cs="Arial"/>
          <w:sz w:val="22"/>
          <w:lang w:val="de-DE"/>
        </w:rPr>
        <w:t xml:space="preserve"> 2020</w:t>
      </w:r>
      <w:r w:rsidR="00C6172E" w:rsidRPr="00115143">
        <w:rPr>
          <w:rFonts w:cs="Arial"/>
          <w:sz w:val="22"/>
          <w:lang w:val="fr-CH"/>
        </w:rPr>
        <w:t xml:space="preserve">, </w:t>
      </w:r>
      <w:r w:rsidR="00C6172E" w:rsidRPr="008532BB">
        <w:rPr>
          <w:rFonts w:cs="Arial"/>
          <w:sz w:val="22"/>
          <w:lang w:val="de-DE"/>
        </w:rPr>
        <w:t>Salle X</w:t>
      </w:r>
      <w:r>
        <w:rPr>
          <w:rFonts w:cs="Arial"/>
          <w:sz w:val="22"/>
          <w:lang w:val="de-DE"/>
        </w:rPr>
        <w:t>I</w:t>
      </w:r>
      <w:r w:rsidR="00C6172E" w:rsidRPr="008532BB">
        <w:rPr>
          <w:rFonts w:cs="Arial"/>
          <w:sz w:val="22"/>
          <w:lang w:val="de-DE"/>
        </w:rPr>
        <w:t>X, Palais des Nations</w:t>
      </w:r>
    </w:p>
    <w:p w14:paraId="545EB2F3" w14:textId="0AA23DB7" w:rsidR="00C6172E" w:rsidRDefault="00C6172E" w:rsidP="00C6172E">
      <w:pPr>
        <w:jc w:val="center"/>
        <w:rPr>
          <w:rFonts w:cs="Arial"/>
          <w:lang w:val="fr-CH"/>
        </w:rPr>
      </w:pPr>
    </w:p>
    <w:p w14:paraId="0D2651A7" w14:textId="77777777" w:rsidR="00FB4E2B" w:rsidRPr="00115143" w:rsidRDefault="00FB4E2B" w:rsidP="00C6172E">
      <w:pPr>
        <w:jc w:val="center"/>
        <w:rPr>
          <w:rFonts w:cs="Arial"/>
          <w:lang w:val="fr-CH"/>
        </w:rPr>
      </w:pPr>
    </w:p>
    <w:p w14:paraId="2FE58D0A" w14:textId="7D6F73BC" w:rsidR="003C6183" w:rsidRPr="00C93298" w:rsidRDefault="00FB4E2B" w:rsidP="003C618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MALDIVES </w:t>
      </w:r>
    </w:p>
    <w:p w14:paraId="42963DC7" w14:textId="14608703" w:rsidR="00C6172E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</w:p>
    <w:p w14:paraId="440A2480" w14:textId="77777777" w:rsidR="00AD13A0" w:rsidRPr="007E39E0" w:rsidRDefault="00AD13A0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18CCC8FF" w14:textId="5A5FBDC4" w:rsidR="00C6172E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Time:   </w:t>
      </w:r>
      <w:r w:rsidR="00FB4E2B" w:rsidRPr="00FB4E2B">
        <w:rPr>
          <w:rFonts w:cs="Arial"/>
          <w:lang w:val="de-DE"/>
        </w:rPr>
        <w:t>1 min 10 sec</w:t>
      </w:r>
      <w:r w:rsidR="00FB4E2B" w:rsidRPr="00C93298">
        <w:rPr>
          <w:rFonts w:cs="Arial"/>
          <w:bCs/>
          <w:szCs w:val="24"/>
          <w:shd w:val="clear" w:color="auto" w:fill="FFFF00"/>
        </w:rPr>
        <w:t xml:space="preserve"> </w:t>
      </w:r>
    </w:p>
    <w:p w14:paraId="03479FFA" w14:textId="01C414D4" w:rsidR="00C6172E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Order:  </w:t>
      </w:r>
      <w:r w:rsidR="005C60A0">
        <w:rPr>
          <w:rFonts w:cs="Arial"/>
          <w:lang w:val="de-DE"/>
        </w:rPr>
        <w:t xml:space="preserve"> </w:t>
      </w:r>
      <w:r w:rsidR="00FB4E2B" w:rsidRPr="00FB4E2B">
        <w:rPr>
          <w:rFonts w:cs="Arial"/>
          <w:lang w:val="de-DE"/>
        </w:rPr>
        <w:t>87 of 98</w:t>
      </w:r>
    </w:p>
    <w:p w14:paraId="6717CD6C" w14:textId="4332B441" w:rsidR="00D52734" w:rsidRDefault="00D52734" w:rsidP="007457F1">
      <w:pPr>
        <w:spacing w:line="276" w:lineRule="auto"/>
        <w:jc w:val="both"/>
        <w:rPr>
          <w:rFonts w:cs="Arial"/>
          <w:szCs w:val="24"/>
        </w:rPr>
      </w:pPr>
    </w:p>
    <w:p w14:paraId="0B3A0C77" w14:textId="4CFCE574" w:rsidR="00897621" w:rsidRDefault="00897621" w:rsidP="007457F1">
      <w:pPr>
        <w:spacing w:line="276" w:lineRule="auto"/>
        <w:jc w:val="both"/>
        <w:rPr>
          <w:rFonts w:cs="Arial"/>
          <w:szCs w:val="24"/>
        </w:rPr>
      </w:pPr>
    </w:p>
    <w:p w14:paraId="7808E2E4" w14:textId="77777777" w:rsidR="00897621" w:rsidRPr="00C93298" w:rsidRDefault="00897621" w:rsidP="00897621">
      <w:pPr>
        <w:jc w:val="both"/>
        <w:rPr>
          <w:rFonts w:cs="Arial"/>
          <w:szCs w:val="24"/>
        </w:rPr>
      </w:pPr>
      <w:r w:rsidRPr="00C93298">
        <w:rPr>
          <w:rFonts w:cs="Arial"/>
          <w:szCs w:val="24"/>
        </w:rPr>
        <w:t>Thank you, Chair.</w:t>
      </w:r>
    </w:p>
    <w:p w14:paraId="3D5421D5" w14:textId="77777777" w:rsidR="00897621" w:rsidRDefault="00897621" w:rsidP="00897621">
      <w:pPr>
        <w:jc w:val="both"/>
        <w:rPr>
          <w:rFonts w:cs="Arial"/>
          <w:szCs w:val="24"/>
        </w:rPr>
      </w:pPr>
    </w:p>
    <w:p w14:paraId="07F53D2B" w14:textId="680FB308" w:rsidR="00897621" w:rsidRPr="00C93298" w:rsidRDefault="00897621" w:rsidP="00897621">
      <w:pPr>
        <w:jc w:val="both"/>
        <w:rPr>
          <w:rFonts w:cs="Arial"/>
          <w:szCs w:val="24"/>
        </w:rPr>
      </w:pPr>
      <w:r w:rsidRPr="00C93298">
        <w:rPr>
          <w:rFonts w:cs="Arial"/>
          <w:szCs w:val="24"/>
        </w:rPr>
        <w:t xml:space="preserve">The Philippines warmly welcomes the delegation of Maldives to this UPR session.  </w:t>
      </w:r>
    </w:p>
    <w:p w14:paraId="01A2D44A" w14:textId="77777777" w:rsidR="00897621" w:rsidRDefault="00897621" w:rsidP="00897621">
      <w:pPr>
        <w:jc w:val="both"/>
        <w:rPr>
          <w:rFonts w:cs="Arial"/>
          <w:szCs w:val="24"/>
        </w:rPr>
      </w:pPr>
    </w:p>
    <w:p w14:paraId="6638434E" w14:textId="5FA2BFBE" w:rsidR="00897621" w:rsidRPr="00C93298" w:rsidRDefault="00897621" w:rsidP="00897621">
      <w:pPr>
        <w:jc w:val="both"/>
        <w:rPr>
          <w:rFonts w:cs="Arial"/>
          <w:szCs w:val="24"/>
        </w:rPr>
      </w:pPr>
      <w:r w:rsidRPr="00C93298">
        <w:rPr>
          <w:rFonts w:cs="Arial"/>
          <w:szCs w:val="24"/>
        </w:rPr>
        <w:t xml:space="preserve">We are pleased to note the adoption of laws aimed at strengthening human rights promotion and protection such as the Gender Equality Act, and National Wage Policy Act, among others. </w:t>
      </w:r>
    </w:p>
    <w:p w14:paraId="23687001" w14:textId="77777777" w:rsidR="00897621" w:rsidRDefault="00897621" w:rsidP="00897621">
      <w:pPr>
        <w:jc w:val="both"/>
        <w:rPr>
          <w:rFonts w:cs="Arial"/>
          <w:szCs w:val="24"/>
        </w:rPr>
      </w:pPr>
    </w:p>
    <w:p w14:paraId="177AF961" w14:textId="5EB6BC73" w:rsidR="00897621" w:rsidRPr="00C93298" w:rsidRDefault="00897621" w:rsidP="00897621">
      <w:pPr>
        <w:jc w:val="both"/>
        <w:rPr>
          <w:rFonts w:cs="Arial"/>
          <w:szCs w:val="24"/>
        </w:rPr>
      </w:pPr>
      <w:r w:rsidRPr="00C93298">
        <w:rPr>
          <w:rFonts w:cs="Arial"/>
          <w:szCs w:val="24"/>
        </w:rPr>
        <w:t xml:space="preserve">We also acknowledge the government's efforts to strengthen its national development planning process towards achieving an inclusive, sustainable and decentralized development. </w:t>
      </w:r>
    </w:p>
    <w:p w14:paraId="54440F26" w14:textId="77777777" w:rsidR="00897621" w:rsidRDefault="00897621" w:rsidP="00897621">
      <w:pPr>
        <w:jc w:val="both"/>
        <w:rPr>
          <w:rFonts w:cs="Arial"/>
          <w:szCs w:val="24"/>
        </w:rPr>
      </w:pPr>
    </w:p>
    <w:p w14:paraId="63BDC33F" w14:textId="5206040A" w:rsidR="00897621" w:rsidRDefault="00897621" w:rsidP="00897621">
      <w:pPr>
        <w:jc w:val="both"/>
        <w:rPr>
          <w:rFonts w:cs="Arial"/>
          <w:szCs w:val="24"/>
        </w:rPr>
      </w:pPr>
      <w:r w:rsidRPr="00C93298">
        <w:rPr>
          <w:rFonts w:cs="Arial"/>
          <w:szCs w:val="24"/>
        </w:rPr>
        <w:t>In a constructive spirit, the Philippines presents the following recommendations for consideration by Maldives:</w:t>
      </w:r>
    </w:p>
    <w:p w14:paraId="4BD5C84D" w14:textId="77777777" w:rsidR="00897621" w:rsidRPr="00C93298" w:rsidRDefault="00897621" w:rsidP="00897621">
      <w:pPr>
        <w:jc w:val="both"/>
        <w:rPr>
          <w:rFonts w:cs="Arial"/>
          <w:szCs w:val="24"/>
        </w:rPr>
      </w:pPr>
    </w:p>
    <w:p w14:paraId="01F82CE5" w14:textId="77777777" w:rsidR="00897621" w:rsidRPr="00C93298" w:rsidRDefault="00897621" w:rsidP="00897621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93298">
        <w:rPr>
          <w:rFonts w:ascii="Arial" w:hAnsi="Arial" w:cs="Arial"/>
          <w:sz w:val="24"/>
          <w:szCs w:val="24"/>
        </w:rPr>
        <w:t>Continue undertaking awareness-raising and capacity-building programs to prevent and address domestic violence and ensure provision of adequate assistance to victims;</w:t>
      </w:r>
    </w:p>
    <w:p w14:paraId="28DEFAF9" w14:textId="77777777" w:rsidR="00897621" w:rsidRPr="00C93298" w:rsidRDefault="00897621" w:rsidP="0089762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D4EFBA1" w14:textId="77777777" w:rsidR="00897621" w:rsidRPr="00C93298" w:rsidRDefault="00897621" w:rsidP="00897621">
      <w:pPr>
        <w:pStyle w:val="ListParagraph"/>
        <w:numPr>
          <w:ilvl w:val="0"/>
          <w:numId w:val="10"/>
        </w:numPr>
        <w:shd w:val="clear" w:color="auto" w:fill="FFFFFF" w:themeFill="background1"/>
        <w:tabs>
          <w:tab w:val="left" w:pos="8080"/>
          <w:tab w:val="left" w:pos="8222"/>
        </w:tabs>
        <w:spacing w:before="30" w:after="20" w:line="240" w:lineRule="auto"/>
        <w:ind w:right="89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C93298">
        <w:rPr>
          <w:rFonts w:ascii="Arial" w:hAnsi="Arial" w:cs="Arial"/>
          <w:sz w:val="24"/>
          <w:szCs w:val="24"/>
        </w:rPr>
        <w:t xml:space="preserve">Continue mainstreaming gender perspective in climate adaptation and mitigation measures; </w:t>
      </w:r>
    </w:p>
    <w:p w14:paraId="2A17F973" w14:textId="77777777" w:rsidR="00897621" w:rsidRPr="00C93298" w:rsidRDefault="00897621" w:rsidP="00897621">
      <w:pPr>
        <w:pStyle w:val="ListParagraph"/>
        <w:shd w:val="clear" w:color="auto" w:fill="FFFFFF" w:themeFill="background1"/>
        <w:tabs>
          <w:tab w:val="left" w:pos="8080"/>
          <w:tab w:val="left" w:pos="8222"/>
        </w:tabs>
        <w:spacing w:before="30" w:after="20" w:line="240" w:lineRule="auto"/>
        <w:ind w:right="89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74C97FD3" w14:textId="28CBA128" w:rsidR="00897621" w:rsidRPr="00C93298" w:rsidRDefault="00897621" w:rsidP="00897621">
      <w:pPr>
        <w:pStyle w:val="ListParagraph"/>
        <w:numPr>
          <w:ilvl w:val="0"/>
          <w:numId w:val="10"/>
        </w:numPr>
        <w:shd w:val="clear" w:color="auto" w:fill="FFFFFF" w:themeFill="background1"/>
        <w:tabs>
          <w:tab w:val="left" w:pos="8080"/>
          <w:tab w:val="left" w:pos="8222"/>
        </w:tabs>
        <w:spacing w:before="30" w:after="20" w:line="240" w:lineRule="auto"/>
        <w:ind w:right="89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C93298">
        <w:rPr>
          <w:rFonts w:ascii="Arial" w:hAnsi="Arial" w:cs="Arial"/>
          <w:bCs/>
          <w:sz w:val="24"/>
          <w:szCs w:val="24"/>
        </w:rPr>
        <w:t>Consider ratifying the ICRMW</w:t>
      </w:r>
      <w:r w:rsidR="009400FE">
        <w:rPr>
          <w:rFonts w:ascii="Arial" w:hAnsi="Arial" w:cs="Arial"/>
          <w:bCs/>
          <w:sz w:val="24"/>
          <w:szCs w:val="24"/>
        </w:rPr>
        <w:t xml:space="preserve"> – the Migrant Workers Convention</w:t>
      </w:r>
      <w:r w:rsidRPr="00C93298">
        <w:rPr>
          <w:rFonts w:ascii="Arial" w:hAnsi="Arial" w:cs="Arial"/>
          <w:bCs/>
          <w:sz w:val="24"/>
          <w:szCs w:val="24"/>
        </w:rPr>
        <w:t>;  and</w:t>
      </w:r>
    </w:p>
    <w:p w14:paraId="7139B3B1" w14:textId="77777777" w:rsidR="00897621" w:rsidRPr="00C93298" w:rsidRDefault="00897621" w:rsidP="00897621">
      <w:pPr>
        <w:pStyle w:val="ListParagraph"/>
        <w:shd w:val="clear" w:color="auto" w:fill="FFFFFF" w:themeFill="background1"/>
        <w:tabs>
          <w:tab w:val="left" w:pos="8080"/>
          <w:tab w:val="left" w:pos="8222"/>
        </w:tabs>
        <w:spacing w:before="30" w:after="20" w:line="240" w:lineRule="auto"/>
        <w:ind w:right="89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FBB034D" w14:textId="069EF500" w:rsidR="00897621" w:rsidRPr="00897621" w:rsidRDefault="00897621" w:rsidP="00897621">
      <w:pPr>
        <w:pStyle w:val="ListParagraph"/>
        <w:numPr>
          <w:ilvl w:val="0"/>
          <w:numId w:val="10"/>
        </w:numPr>
        <w:shd w:val="clear" w:color="auto" w:fill="FFFFFF" w:themeFill="background1"/>
        <w:tabs>
          <w:tab w:val="left" w:pos="8080"/>
          <w:tab w:val="left" w:pos="8222"/>
        </w:tabs>
        <w:spacing w:before="30" w:after="20" w:line="240" w:lineRule="auto"/>
        <w:ind w:right="89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C93298">
        <w:rPr>
          <w:rFonts w:ascii="Arial" w:hAnsi="Arial" w:cs="Arial"/>
          <w:bCs/>
          <w:sz w:val="24"/>
          <w:szCs w:val="24"/>
        </w:rPr>
        <w:t xml:space="preserve">Consider ratifying the ILO Convention No. 189. </w:t>
      </w:r>
    </w:p>
    <w:p w14:paraId="247A9A35" w14:textId="77777777" w:rsidR="00897621" w:rsidRPr="00C93298" w:rsidRDefault="00897621" w:rsidP="00897621">
      <w:pPr>
        <w:spacing w:before="240" w:after="100" w:afterAutospacing="1"/>
        <w:jc w:val="both"/>
        <w:rPr>
          <w:rFonts w:cs="Arial"/>
          <w:szCs w:val="24"/>
        </w:rPr>
      </w:pPr>
      <w:r w:rsidRPr="00C93298">
        <w:rPr>
          <w:rFonts w:cs="Arial"/>
          <w:szCs w:val="24"/>
        </w:rPr>
        <w:t>We wish Maldives every success in this review cycle.</w:t>
      </w:r>
    </w:p>
    <w:p w14:paraId="0E7AB90D" w14:textId="46210397" w:rsidR="00897621" w:rsidRPr="00897621" w:rsidRDefault="00897621" w:rsidP="00897621">
      <w:pPr>
        <w:spacing w:before="240" w:after="100" w:afterAutospacing="1"/>
        <w:jc w:val="both"/>
        <w:rPr>
          <w:rFonts w:cs="Arial"/>
          <w:b/>
          <w:bCs/>
          <w:szCs w:val="24"/>
        </w:rPr>
      </w:pPr>
      <w:r w:rsidRPr="00C93298">
        <w:rPr>
          <w:rFonts w:cs="Arial"/>
          <w:szCs w:val="24"/>
        </w:rPr>
        <w:t xml:space="preserve">Thank you, Chair. </w:t>
      </w:r>
      <w:r w:rsidRPr="00897621">
        <w:rPr>
          <w:rFonts w:cs="Arial"/>
          <w:b/>
          <w:bCs/>
          <w:i/>
          <w:iCs/>
          <w:szCs w:val="24"/>
        </w:rPr>
        <w:t>END</w:t>
      </w:r>
    </w:p>
    <w:p w14:paraId="1CFB8423" w14:textId="77777777" w:rsidR="00897621" w:rsidRPr="00AD13A0" w:rsidRDefault="00897621" w:rsidP="007457F1">
      <w:pPr>
        <w:spacing w:line="276" w:lineRule="auto"/>
        <w:jc w:val="both"/>
        <w:rPr>
          <w:rFonts w:cs="Arial"/>
          <w:b/>
          <w:i/>
          <w:sz w:val="26"/>
          <w:szCs w:val="26"/>
        </w:rPr>
      </w:pPr>
    </w:p>
    <w:sectPr w:rsidR="00897621" w:rsidRPr="00AD13A0" w:rsidSect="0093284F">
      <w:footerReference w:type="default" r:id="rId9"/>
      <w:pgSz w:w="11906" w:h="16838" w:code="9"/>
      <w:pgMar w:top="763" w:right="1080" w:bottom="763" w:left="1080" w:header="562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BC0B5" w14:textId="77777777" w:rsidR="001C32F6" w:rsidRDefault="001C32F6" w:rsidP="00A02A4B">
      <w:r>
        <w:separator/>
      </w:r>
    </w:p>
  </w:endnote>
  <w:endnote w:type="continuationSeparator" w:id="0">
    <w:p w14:paraId="2515F86D" w14:textId="77777777" w:rsidR="001C32F6" w:rsidRDefault="001C32F6" w:rsidP="00A0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9FFB4" w14:textId="77777777" w:rsidR="00FD71D4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</w:p>
  <w:p w14:paraId="72138B35" w14:textId="77777777" w:rsidR="00FD71D4" w:rsidRPr="00FF2D2A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72D062E4" w14:textId="4CC6ADEF" w:rsidR="00FD71D4" w:rsidRPr="00FF2D2A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="005049DC">
      <w:rPr>
        <w:rFonts w:ascii="Times New Roman" w:hAnsi="Times New Roman" w:cs="Times New Roman"/>
        <w:sz w:val="22"/>
      </w:rPr>
      <w:t>geneva.pm</w:t>
    </w:r>
    <w:r w:rsidRPr="00FF2D2A">
      <w:rPr>
        <w:rFonts w:ascii="Times New Roman" w:hAnsi="Times New Roman" w:cs="Times New Roman"/>
        <w:sz w:val="22"/>
      </w:rPr>
      <w:t>@</w:t>
    </w:r>
    <w:r w:rsidR="005049DC">
      <w:rPr>
        <w:rFonts w:ascii="Times New Roman" w:hAnsi="Times New Roman" w:cs="Times New Roman"/>
        <w:sz w:val="22"/>
      </w:rPr>
      <w:t>dfa.gov</w:t>
    </w:r>
    <w:r w:rsidRPr="00FF2D2A">
      <w:rPr>
        <w:rFonts w:ascii="Times New Roman" w:hAnsi="Times New Roman" w:cs="Times New Roman"/>
        <w:sz w:val="22"/>
      </w:rPr>
      <w:t>.ph</w:t>
    </w:r>
  </w:p>
  <w:p w14:paraId="3F6EC1BC" w14:textId="77777777" w:rsidR="00FD71D4" w:rsidRDefault="00FD7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89800" w14:textId="77777777" w:rsidR="001C32F6" w:rsidRDefault="001C32F6" w:rsidP="00A02A4B">
      <w:r>
        <w:separator/>
      </w:r>
    </w:p>
  </w:footnote>
  <w:footnote w:type="continuationSeparator" w:id="0">
    <w:p w14:paraId="7B68BE89" w14:textId="77777777" w:rsidR="001C32F6" w:rsidRDefault="001C32F6" w:rsidP="00A0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B2634"/>
    <w:multiLevelType w:val="hybridMultilevel"/>
    <w:tmpl w:val="3DFA1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721A"/>
    <w:multiLevelType w:val="hybridMultilevel"/>
    <w:tmpl w:val="332A29C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65F1F"/>
    <w:multiLevelType w:val="hybridMultilevel"/>
    <w:tmpl w:val="E41E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67593"/>
    <w:multiLevelType w:val="hybridMultilevel"/>
    <w:tmpl w:val="D1EE29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54AEE"/>
    <w:multiLevelType w:val="hybridMultilevel"/>
    <w:tmpl w:val="9912C342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A5D50"/>
    <w:multiLevelType w:val="hybridMultilevel"/>
    <w:tmpl w:val="321CAF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6859A3"/>
    <w:multiLevelType w:val="hybridMultilevel"/>
    <w:tmpl w:val="21088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D35AD"/>
    <w:multiLevelType w:val="hybridMultilevel"/>
    <w:tmpl w:val="03947F3A"/>
    <w:lvl w:ilvl="0" w:tplc="B73AA41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5E3916"/>
    <w:multiLevelType w:val="hybridMultilevel"/>
    <w:tmpl w:val="84B6C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C121D"/>
    <w:multiLevelType w:val="hybridMultilevel"/>
    <w:tmpl w:val="1CD097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AD"/>
    <w:rsid w:val="000021D5"/>
    <w:rsid w:val="00011D24"/>
    <w:rsid w:val="00015277"/>
    <w:rsid w:val="000204CB"/>
    <w:rsid w:val="0002073A"/>
    <w:rsid w:val="00030D5E"/>
    <w:rsid w:val="00040ABA"/>
    <w:rsid w:val="00041880"/>
    <w:rsid w:val="00042883"/>
    <w:rsid w:val="00043545"/>
    <w:rsid w:val="00047D93"/>
    <w:rsid w:val="0005471B"/>
    <w:rsid w:val="00064B19"/>
    <w:rsid w:val="0009338B"/>
    <w:rsid w:val="000950A0"/>
    <w:rsid w:val="000A3F73"/>
    <w:rsid w:val="000D3ABF"/>
    <w:rsid w:val="000D68D0"/>
    <w:rsid w:val="000E267F"/>
    <w:rsid w:val="000E516C"/>
    <w:rsid w:val="00110B99"/>
    <w:rsid w:val="00112017"/>
    <w:rsid w:val="00115143"/>
    <w:rsid w:val="00153F75"/>
    <w:rsid w:val="00156D76"/>
    <w:rsid w:val="001604CB"/>
    <w:rsid w:val="001654C8"/>
    <w:rsid w:val="00165BD1"/>
    <w:rsid w:val="00174599"/>
    <w:rsid w:val="00187128"/>
    <w:rsid w:val="001A5B7D"/>
    <w:rsid w:val="001A5E34"/>
    <w:rsid w:val="001C2C01"/>
    <w:rsid w:val="001C32F6"/>
    <w:rsid w:val="001D1209"/>
    <w:rsid w:val="001D2B8D"/>
    <w:rsid w:val="001D67C0"/>
    <w:rsid w:val="001E24B9"/>
    <w:rsid w:val="00203C5B"/>
    <w:rsid w:val="002058E8"/>
    <w:rsid w:val="00223CDE"/>
    <w:rsid w:val="002445BA"/>
    <w:rsid w:val="00245AD7"/>
    <w:rsid w:val="00247A87"/>
    <w:rsid w:val="002544B6"/>
    <w:rsid w:val="00266B05"/>
    <w:rsid w:val="00272DC3"/>
    <w:rsid w:val="00274A90"/>
    <w:rsid w:val="00292F1F"/>
    <w:rsid w:val="002A3BD3"/>
    <w:rsid w:val="002A447C"/>
    <w:rsid w:val="002A64AD"/>
    <w:rsid w:val="002A6D71"/>
    <w:rsid w:val="002C6422"/>
    <w:rsid w:val="002D561E"/>
    <w:rsid w:val="002F3BD7"/>
    <w:rsid w:val="00301D68"/>
    <w:rsid w:val="003035FB"/>
    <w:rsid w:val="00304B8E"/>
    <w:rsid w:val="00307312"/>
    <w:rsid w:val="00311D37"/>
    <w:rsid w:val="00322A62"/>
    <w:rsid w:val="0032458B"/>
    <w:rsid w:val="00334A95"/>
    <w:rsid w:val="003401B9"/>
    <w:rsid w:val="00350FC6"/>
    <w:rsid w:val="00365529"/>
    <w:rsid w:val="00374230"/>
    <w:rsid w:val="0037514C"/>
    <w:rsid w:val="0038119E"/>
    <w:rsid w:val="003943B9"/>
    <w:rsid w:val="003A336B"/>
    <w:rsid w:val="003C6183"/>
    <w:rsid w:val="003D2620"/>
    <w:rsid w:val="003D75EE"/>
    <w:rsid w:val="003E0A8C"/>
    <w:rsid w:val="003E6B09"/>
    <w:rsid w:val="003F390C"/>
    <w:rsid w:val="00400A08"/>
    <w:rsid w:val="0043271D"/>
    <w:rsid w:val="004415D5"/>
    <w:rsid w:val="004735D3"/>
    <w:rsid w:val="0047717C"/>
    <w:rsid w:val="004840FD"/>
    <w:rsid w:val="004D1927"/>
    <w:rsid w:val="004E7DB2"/>
    <w:rsid w:val="004F46CD"/>
    <w:rsid w:val="005049DC"/>
    <w:rsid w:val="00512634"/>
    <w:rsid w:val="00530789"/>
    <w:rsid w:val="005310A0"/>
    <w:rsid w:val="005355C2"/>
    <w:rsid w:val="00551EF0"/>
    <w:rsid w:val="005531F0"/>
    <w:rsid w:val="00554D37"/>
    <w:rsid w:val="00557C81"/>
    <w:rsid w:val="00572127"/>
    <w:rsid w:val="00577673"/>
    <w:rsid w:val="00581503"/>
    <w:rsid w:val="00582FC1"/>
    <w:rsid w:val="0059323A"/>
    <w:rsid w:val="00593A88"/>
    <w:rsid w:val="00594175"/>
    <w:rsid w:val="00594A1F"/>
    <w:rsid w:val="005C1E0A"/>
    <w:rsid w:val="005C60A0"/>
    <w:rsid w:val="005D05AD"/>
    <w:rsid w:val="005D0885"/>
    <w:rsid w:val="005E3EDE"/>
    <w:rsid w:val="00610C44"/>
    <w:rsid w:val="00610DFA"/>
    <w:rsid w:val="006113D3"/>
    <w:rsid w:val="00614D0E"/>
    <w:rsid w:val="00615171"/>
    <w:rsid w:val="00616F92"/>
    <w:rsid w:val="00620707"/>
    <w:rsid w:val="0062791A"/>
    <w:rsid w:val="0063282A"/>
    <w:rsid w:val="0063705C"/>
    <w:rsid w:val="00640268"/>
    <w:rsid w:val="0064154D"/>
    <w:rsid w:val="00645646"/>
    <w:rsid w:val="0064752F"/>
    <w:rsid w:val="00656DFD"/>
    <w:rsid w:val="00673594"/>
    <w:rsid w:val="006B549A"/>
    <w:rsid w:val="006C1FA1"/>
    <w:rsid w:val="006C6079"/>
    <w:rsid w:val="006D4B61"/>
    <w:rsid w:val="006D77EE"/>
    <w:rsid w:val="006E0186"/>
    <w:rsid w:val="006E0E34"/>
    <w:rsid w:val="006E5D25"/>
    <w:rsid w:val="006F06D0"/>
    <w:rsid w:val="00715814"/>
    <w:rsid w:val="00725AC0"/>
    <w:rsid w:val="007307FC"/>
    <w:rsid w:val="00733FFD"/>
    <w:rsid w:val="00743639"/>
    <w:rsid w:val="007457F1"/>
    <w:rsid w:val="007459F5"/>
    <w:rsid w:val="00747AC0"/>
    <w:rsid w:val="00752A00"/>
    <w:rsid w:val="00753622"/>
    <w:rsid w:val="00757873"/>
    <w:rsid w:val="00765C2C"/>
    <w:rsid w:val="00766F10"/>
    <w:rsid w:val="00767BF2"/>
    <w:rsid w:val="00777375"/>
    <w:rsid w:val="0078507F"/>
    <w:rsid w:val="007919C4"/>
    <w:rsid w:val="007965CC"/>
    <w:rsid w:val="007B0529"/>
    <w:rsid w:val="007B0D83"/>
    <w:rsid w:val="007D658E"/>
    <w:rsid w:val="007D71DB"/>
    <w:rsid w:val="007D789E"/>
    <w:rsid w:val="007F1BE2"/>
    <w:rsid w:val="007F6C00"/>
    <w:rsid w:val="00804EF3"/>
    <w:rsid w:val="008075DF"/>
    <w:rsid w:val="00842039"/>
    <w:rsid w:val="00851FD9"/>
    <w:rsid w:val="00853AC9"/>
    <w:rsid w:val="00862D8E"/>
    <w:rsid w:val="00870AED"/>
    <w:rsid w:val="00884D89"/>
    <w:rsid w:val="00890639"/>
    <w:rsid w:val="00896F19"/>
    <w:rsid w:val="00897621"/>
    <w:rsid w:val="008A1CD3"/>
    <w:rsid w:val="008C14A1"/>
    <w:rsid w:val="008C3799"/>
    <w:rsid w:val="008D59E5"/>
    <w:rsid w:val="008D780E"/>
    <w:rsid w:val="008E6249"/>
    <w:rsid w:val="008E6D6D"/>
    <w:rsid w:val="008F15D5"/>
    <w:rsid w:val="008F4953"/>
    <w:rsid w:val="0090763F"/>
    <w:rsid w:val="009117DA"/>
    <w:rsid w:val="00925D7E"/>
    <w:rsid w:val="00926F77"/>
    <w:rsid w:val="0093284F"/>
    <w:rsid w:val="009400FE"/>
    <w:rsid w:val="00946887"/>
    <w:rsid w:val="0095274D"/>
    <w:rsid w:val="0096014A"/>
    <w:rsid w:val="00962E07"/>
    <w:rsid w:val="009702A9"/>
    <w:rsid w:val="00971ED3"/>
    <w:rsid w:val="009728D1"/>
    <w:rsid w:val="0098257B"/>
    <w:rsid w:val="009855B2"/>
    <w:rsid w:val="0099020C"/>
    <w:rsid w:val="0099146A"/>
    <w:rsid w:val="009A7DEC"/>
    <w:rsid w:val="009B1023"/>
    <w:rsid w:val="009D2F6C"/>
    <w:rsid w:val="00A02A4B"/>
    <w:rsid w:val="00A07142"/>
    <w:rsid w:val="00A26D41"/>
    <w:rsid w:val="00A324B2"/>
    <w:rsid w:val="00A36FDC"/>
    <w:rsid w:val="00A378F9"/>
    <w:rsid w:val="00A57A29"/>
    <w:rsid w:val="00A57D6C"/>
    <w:rsid w:val="00A62CB4"/>
    <w:rsid w:val="00A91228"/>
    <w:rsid w:val="00AB23E8"/>
    <w:rsid w:val="00AD13A0"/>
    <w:rsid w:val="00AD302D"/>
    <w:rsid w:val="00AD672B"/>
    <w:rsid w:val="00AE1AEC"/>
    <w:rsid w:val="00B251E8"/>
    <w:rsid w:val="00B26A96"/>
    <w:rsid w:val="00B3393B"/>
    <w:rsid w:val="00B370CD"/>
    <w:rsid w:val="00B41F17"/>
    <w:rsid w:val="00B426D3"/>
    <w:rsid w:val="00B46A25"/>
    <w:rsid w:val="00B52F96"/>
    <w:rsid w:val="00B56711"/>
    <w:rsid w:val="00B8078B"/>
    <w:rsid w:val="00B863F3"/>
    <w:rsid w:val="00B87032"/>
    <w:rsid w:val="00B8721B"/>
    <w:rsid w:val="00B96F3B"/>
    <w:rsid w:val="00BA2C9E"/>
    <w:rsid w:val="00BA6893"/>
    <w:rsid w:val="00BC5DC6"/>
    <w:rsid w:val="00BE3AFA"/>
    <w:rsid w:val="00BF05F6"/>
    <w:rsid w:val="00BF59DB"/>
    <w:rsid w:val="00C02917"/>
    <w:rsid w:val="00C06C86"/>
    <w:rsid w:val="00C17AD2"/>
    <w:rsid w:val="00C20666"/>
    <w:rsid w:val="00C25116"/>
    <w:rsid w:val="00C261E7"/>
    <w:rsid w:val="00C370C9"/>
    <w:rsid w:val="00C3743B"/>
    <w:rsid w:val="00C37CE4"/>
    <w:rsid w:val="00C541BC"/>
    <w:rsid w:val="00C5571C"/>
    <w:rsid w:val="00C6172E"/>
    <w:rsid w:val="00C722F1"/>
    <w:rsid w:val="00C768A9"/>
    <w:rsid w:val="00C96B6B"/>
    <w:rsid w:val="00CA0BA9"/>
    <w:rsid w:val="00CA7C5A"/>
    <w:rsid w:val="00CB1A9A"/>
    <w:rsid w:val="00CD1D7C"/>
    <w:rsid w:val="00CD69F7"/>
    <w:rsid w:val="00CE349B"/>
    <w:rsid w:val="00CE51B5"/>
    <w:rsid w:val="00CF3413"/>
    <w:rsid w:val="00D15515"/>
    <w:rsid w:val="00D16984"/>
    <w:rsid w:val="00D25A53"/>
    <w:rsid w:val="00D52734"/>
    <w:rsid w:val="00D578E6"/>
    <w:rsid w:val="00D6016B"/>
    <w:rsid w:val="00D75770"/>
    <w:rsid w:val="00D855E6"/>
    <w:rsid w:val="00D91EDB"/>
    <w:rsid w:val="00DA5059"/>
    <w:rsid w:val="00DB3018"/>
    <w:rsid w:val="00DB6C3D"/>
    <w:rsid w:val="00DC410E"/>
    <w:rsid w:val="00DD4669"/>
    <w:rsid w:val="00DD4843"/>
    <w:rsid w:val="00DD583C"/>
    <w:rsid w:val="00DE5475"/>
    <w:rsid w:val="00E0178F"/>
    <w:rsid w:val="00E05D65"/>
    <w:rsid w:val="00E05E55"/>
    <w:rsid w:val="00E202DF"/>
    <w:rsid w:val="00E35B1A"/>
    <w:rsid w:val="00E41ABC"/>
    <w:rsid w:val="00E42C8E"/>
    <w:rsid w:val="00E470A1"/>
    <w:rsid w:val="00E52076"/>
    <w:rsid w:val="00E55625"/>
    <w:rsid w:val="00E573F9"/>
    <w:rsid w:val="00E65BB2"/>
    <w:rsid w:val="00E66CB5"/>
    <w:rsid w:val="00E67270"/>
    <w:rsid w:val="00EA6BB9"/>
    <w:rsid w:val="00EC739D"/>
    <w:rsid w:val="00ED0339"/>
    <w:rsid w:val="00F11658"/>
    <w:rsid w:val="00F33BDA"/>
    <w:rsid w:val="00F42DF1"/>
    <w:rsid w:val="00F4316E"/>
    <w:rsid w:val="00F44746"/>
    <w:rsid w:val="00F548D7"/>
    <w:rsid w:val="00F62317"/>
    <w:rsid w:val="00F625C6"/>
    <w:rsid w:val="00F65AAD"/>
    <w:rsid w:val="00F75894"/>
    <w:rsid w:val="00F77099"/>
    <w:rsid w:val="00F920E9"/>
    <w:rsid w:val="00FA4285"/>
    <w:rsid w:val="00FA698D"/>
    <w:rsid w:val="00FB4E2B"/>
    <w:rsid w:val="00FC0216"/>
    <w:rsid w:val="00FC60CC"/>
    <w:rsid w:val="00FC6C46"/>
    <w:rsid w:val="00FD71D4"/>
    <w:rsid w:val="00FE154A"/>
    <w:rsid w:val="00FE45C6"/>
    <w:rsid w:val="00FF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0AE32"/>
  <w15:docId w15:val="{FACE23F5-AF33-46E1-B200-E79883AE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4AD"/>
    <w:rPr>
      <w:rFonts w:ascii="Arial" w:eastAsiaTheme="minorHAnsi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ListParagraph">
    <w:name w:val="List Paragraph"/>
    <w:aliases w:val="Resume Title,列出段落1,FooterText,Bullet List,List Paragraph1,Colorful List Accent 1,Medium Grid 1 - Accent 21,Medium Grid 1 Accent 2,Medium Grid 1 - Accent 22,Colorful List - Accent 111,Colorful List - Accent 12,Dot pt,F5 List Paragraph,L"/>
    <w:basedOn w:val="Normal"/>
    <w:link w:val="ListParagraphChar"/>
    <w:uiPriority w:val="34"/>
    <w:qFormat/>
    <w:rsid w:val="00F33BDA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  <w:lang w:val="en-US" w:eastAsia="zh-CN"/>
    </w:rPr>
  </w:style>
  <w:style w:type="character" w:customStyle="1" w:styleId="CharAttribute9">
    <w:name w:val="CharAttribute9"/>
    <w:rsid w:val="00F11658"/>
    <w:rPr>
      <w:rFonts w:ascii="Comic Sans MS" w:eastAsia="Comic Sans MS"/>
      <w:b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33FFD"/>
    <w:rPr>
      <w:color w:val="0000FF"/>
      <w:u w:val="single"/>
    </w:rPr>
  </w:style>
  <w:style w:type="character" w:customStyle="1" w:styleId="ListParagraphChar">
    <w:name w:val="List Paragraph Char"/>
    <w:aliases w:val="Resume Title Char,列出段落1 Char,FooterText Char,Bullet List Char,List Paragraph1 Char,Colorful List Accent 1 Char,Medium Grid 1 - Accent 21 Char,Medium Grid 1 Accent 2 Char,Medium Grid 1 - Accent 22 Char,Colorful List - Accent 111 Char"/>
    <w:link w:val="ListParagraph"/>
    <w:uiPriority w:val="34"/>
    <w:qFormat/>
    <w:locked/>
    <w:rsid w:val="00897621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D98DB5-7F5C-40FE-9652-C8CA9F29D1F8}"/>
</file>

<file path=customXml/itemProps2.xml><?xml version="1.0" encoding="utf-8"?>
<ds:datastoreItem xmlns:ds="http://schemas.openxmlformats.org/officeDocument/2006/customXml" ds:itemID="{12F6CA98-4B6F-494C-A98E-E7A2B9EDD786}"/>
</file>

<file path=customXml/itemProps3.xml><?xml version="1.0" encoding="utf-8"?>
<ds:datastoreItem xmlns:ds="http://schemas.openxmlformats.org/officeDocument/2006/customXml" ds:itemID="{C59CEE3C-75C9-400A-90AA-BE039A9C791F}"/>
</file>

<file path=customXml/itemProps4.xml><?xml version="1.0" encoding="utf-8"?>
<ds:datastoreItem xmlns:ds="http://schemas.openxmlformats.org/officeDocument/2006/customXml" ds:itemID="{730B42CF-A302-4FD2-9DCF-49781169E2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Majella Diezmos</dc:creator>
  <cp:lastModifiedBy>fcdesimpele@gmail.com</cp:lastModifiedBy>
  <cp:revision>6</cp:revision>
  <dcterms:created xsi:type="dcterms:W3CDTF">2020-10-30T13:27:00Z</dcterms:created>
  <dcterms:modified xsi:type="dcterms:W3CDTF">2020-10-31T10:56:00Z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