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DDBEF" w14:textId="77777777" w:rsidR="002A64AD" w:rsidRPr="00DA3E22" w:rsidRDefault="002A64AD" w:rsidP="002A64AD">
      <w:pPr>
        <w:ind w:left="720" w:firstLine="720"/>
        <w:rPr>
          <w:sz w:val="72"/>
          <w:szCs w:val="72"/>
        </w:rPr>
      </w:pPr>
      <w:r w:rsidRPr="00DA3E22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651A6B60">
            <wp:simplePos x="0" y="0"/>
            <wp:positionH relativeFrom="column">
              <wp:posOffset>559435</wp:posOffset>
            </wp:positionH>
            <wp:positionV relativeFrom="paragraph">
              <wp:posOffset>3175</wp:posOffset>
            </wp:positionV>
            <wp:extent cx="801370" cy="754380"/>
            <wp:effectExtent l="0" t="0" r="0" b="7620"/>
            <wp:wrapThrough wrapText="bothSides">
              <wp:wrapPolygon edited="0">
                <wp:start x="0" y="0"/>
                <wp:lineTo x="0" y="21273"/>
                <wp:lineTo x="21052" y="21273"/>
                <wp:lineTo x="21052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E22">
        <w:rPr>
          <w:rFonts w:ascii="Times New Roman" w:hAnsi="Times New Roman" w:cs="Times New Roman"/>
          <w:b/>
          <w:sz w:val="72"/>
          <w:szCs w:val="72"/>
        </w:rPr>
        <w:t>PHILIPPINES</w:t>
      </w:r>
    </w:p>
    <w:p w14:paraId="00250DE2" w14:textId="044D54A8" w:rsidR="002A64AD" w:rsidRDefault="002A64AD" w:rsidP="002A64AD"/>
    <w:p w14:paraId="25B55DFD" w14:textId="77777777" w:rsidR="00F33BDA" w:rsidRPr="006C1FA1" w:rsidRDefault="00F33BDA" w:rsidP="002A64AD">
      <w:pPr>
        <w:rPr>
          <w:sz w:val="12"/>
        </w:rPr>
      </w:pPr>
    </w:p>
    <w:p w14:paraId="24B698AC" w14:textId="77777777" w:rsidR="00C6172E" w:rsidRPr="00AD13A0" w:rsidRDefault="00C6172E" w:rsidP="00C6172E">
      <w:pPr>
        <w:jc w:val="center"/>
        <w:rPr>
          <w:rFonts w:cs="Arial"/>
          <w:b/>
          <w:sz w:val="28"/>
          <w:szCs w:val="24"/>
        </w:rPr>
      </w:pPr>
      <w:r w:rsidRPr="00AD13A0">
        <w:rPr>
          <w:rFonts w:cs="Arial"/>
          <w:b/>
          <w:sz w:val="28"/>
          <w:szCs w:val="24"/>
        </w:rPr>
        <w:t>Human Rights Council</w:t>
      </w:r>
    </w:p>
    <w:p w14:paraId="0C0BBCFA" w14:textId="4B9C151F" w:rsidR="00C6172E" w:rsidRPr="00AD13A0" w:rsidRDefault="00C6172E" w:rsidP="00C6172E">
      <w:pPr>
        <w:jc w:val="center"/>
        <w:rPr>
          <w:rFonts w:cs="Arial"/>
          <w:b/>
          <w:sz w:val="28"/>
          <w:szCs w:val="24"/>
        </w:rPr>
      </w:pPr>
      <w:r w:rsidRPr="00AD13A0">
        <w:rPr>
          <w:rFonts w:cs="Arial"/>
          <w:b/>
          <w:sz w:val="28"/>
          <w:szCs w:val="24"/>
        </w:rPr>
        <w:t>3</w:t>
      </w:r>
      <w:r w:rsidR="00115143" w:rsidRPr="00AD13A0">
        <w:rPr>
          <w:rFonts w:cs="Arial"/>
          <w:b/>
          <w:sz w:val="28"/>
          <w:szCs w:val="24"/>
        </w:rPr>
        <w:t>6</w:t>
      </w:r>
      <w:r w:rsidRPr="00AD13A0">
        <w:rPr>
          <w:rFonts w:cs="Arial"/>
          <w:b/>
          <w:sz w:val="28"/>
          <w:szCs w:val="24"/>
          <w:vertAlign w:val="superscript"/>
        </w:rPr>
        <w:t>th</w:t>
      </w:r>
      <w:r w:rsidRPr="00AD13A0">
        <w:rPr>
          <w:rFonts w:cs="Arial"/>
          <w:b/>
          <w:sz w:val="28"/>
          <w:szCs w:val="24"/>
        </w:rPr>
        <w:t xml:space="preserve"> Session of the Working Group on the Universal Periodic Review</w:t>
      </w:r>
    </w:p>
    <w:p w14:paraId="395D8907" w14:textId="08117C16" w:rsidR="00C6172E" w:rsidRPr="00115143" w:rsidRDefault="00115143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lang w:val="fr-CH"/>
        </w:rPr>
      </w:pPr>
      <w:r>
        <w:rPr>
          <w:rFonts w:cs="Arial"/>
          <w:sz w:val="22"/>
          <w:lang w:val="de-DE"/>
        </w:rPr>
        <w:t>0</w:t>
      </w:r>
      <w:r w:rsidR="004C3552">
        <w:rPr>
          <w:rFonts w:cs="Arial"/>
          <w:sz w:val="22"/>
          <w:lang w:val="de-DE"/>
        </w:rPr>
        <w:t>6</w:t>
      </w:r>
      <w:r>
        <w:rPr>
          <w:rFonts w:cs="Arial"/>
          <w:sz w:val="22"/>
          <w:lang w:val="de-DE"/>
        </w:rPr>
        <w:t xml:space="preserve"> November</w:t>
      </w:r>
      <w:r w:rsidR="00971ED3">
        <w:rPr>
          <w:rFonts w:cs="Arial"/>
          <w:sz w:val="22"/>
          <w:lang w:val="de-DE"/>
        </w:rPr>
        <w:t xml:space="preserve"> 2020</w:t>
      </w:r>
      <w:r w:rsidR="00C6172E" w:rsidRPr="00115143">
        <w:rPr>
          <w:rFonts w:cs="Arial"/>
          <w:sz w:val="22"/>
          <w:lang w:val="fr-CH"/>
        </w:rPr>
        <w:t xml:space="preserve">, </w:t>
      </w:r>
      <w:r w:rsidR="00C6172E" w:rsidRPr="008532BB">
        <w:rPr>
          <w:rFonts w:cs="Arial"/>
          <w:sz w:val="22"/>
          <w:lang w:val="de-DE"/>
        </w:rPr>
        <w:t>Salle X</w:t>
      </w:r>
      <w:r>
        <w:rPr>
          <w:rFonts w:cs="Arial"/>
          <w:sz w:val="22"/>
          <w:lang w:val="de-DE"/>
        </w:rPr>
        <w:t>I</w:t>
      </w:r>
      <w:r w:rsidR="00C6172E" w:rsidRPr="008532BB">
        <w:rPr>
          <w:rFonts w:cs="Arial"/>
          <w:sz w:val="22"/>
          <w:lang w:val="de-DE"/>
        </w:rPr>
        <w:t>X, Palais des Nations</w:t>
      </w:r>
    </w:p>
    <w:p w14:paraId="545EB2F3" w14:textId="77777777" w:rsidR="00C6172E" w:rsidRPr="00115143" w:rsidRDefault="00C6172E" w:rsidP="00C6172E">
      <w:pPr>
        <w:jc w:val="center"/>
        <w:rPr>
          <w:rFonts w:cs="Arial"/>
          <w:lang w:val="fr-CH"/>
        </w:rPr>
      </w:pPr>
    </w:p>
    <w:p w14:paraId="2FE58D0A" w14:textId="03D30B53" w:rsidR="003C6183" w:rsidRPr="004C3552" w:rsidRDefault="004C3552" w:rsidP="003C6183">
      <w:pPr>
        <w:jc w:val="center"/>
        <w:rPr>
          <w:rFonts w:cs="Arial"/>
          <w:b/>
          <w:szCs w:val="24"/>
        </w:rPr>
      </w:pPr>
      <w:r w:rsidRPr="004C3552">
        <w:rPr>
          <w:rFonts w:cs="Arial"/>
          <w:b/>
          <w:szCs w:val="24"/>
        </w:rPr>
        <w:t xml:space="preserve">BULGARIA </w:t>
      </w:r>
    </w:p>
    <w:p w14:paraId="42963DC7" w14:textId="14608703" w:rsidR="00C6172E" w:rsidRPr="004C3552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14:paraId="440A2480" w14:textId="77777777" w:rsidR="00AD13A0" w:rsidRPr="007E39E0" w:rsidRDefault="00AD13A0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18CCC8FF" w14:textId="5DA4FCAB" w:rsidR="00C6172E" w:rsidRPr="004C3552" w:rsidRDefault="00C6172E" w:rsidP="004C3552">
      <w:pPr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  </w:t>
      </w:r>
      <w:r w:rsidR="004C3552" w:rsidRPr="004C3552">
        <w:rPr>
          <w:rFonts w:cs="Arial"/>
          <w:lang w:val="de-DE"/>
        </w:rPr>
        <w:t xml:space="preserve">1 min 10 sec  </w:t>
      </w:r>
    </w:p>
    <w:p w14:paraId="03479FFA" w14:textId="1D7E054A" w:rsidR="00C6172E" w:rsidRDefault="00C6172E" w:rsidP="004C3552">
      <w:pPr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 </w:t>
      </w:r>
      <w:r w:rsidR="005C60A0">
        <w:rPr>
          <w:rFonts w:cs="Arial"/>
          <w:lang w:val="de-DE"/>
        </w:rPr>
        <w:t xml:space="preserve"> </w:t>
      </w:r>
      <w:r w:rsidR="004C3552" w:rsidRPr="004C3552">
        <w:rPr>
          <w:rFonts w:cs="Arial"/>
          <w:lang w:val="de-DE"/>
        </w:rPr>
        <w:t>28 of 96</w:t>
      </w:r>
    </w:p>
    <w:p w14:paraId="2788ADD7" w14:textId="74E75D43" w:rsidR="00AD13A0" w:rsidRDefault="00AD13A0" w:rsidP="004C3552">
      <w:pPr>
        <w:rPr>
          <w:rFonts w:cs="Arial"/>
          <w:lang w:val="de-DE"/>
        </w:rPr>
      </w:pPr>
    </w:p>
    <w:p w14:paraId="6AF1B93D" w14:textId="565C5A8F" w:rsidR="004C3552" w:rsidRDefault="004C3552" w:rsidP="004C3552">
      <w:pPr>
        <w:rPr>
          <w:rFonts w:cs="Arial"/>
          <w:lang w:val="de-DE"/>
        </w:rPr>
      </w:pPr>
    </w:p>
    <w:p w14:paraId="35A290F2" w14:textId="77777777" w:rsidR="004C3552" w:rsidRPr="00C93298" w:rsidRDefault="004C3552" w:rsidP="004C3552">
      <w:pPr>
        <w:jc w:val="both"/>
        <w:rPr>
          <w:rFonts w:cs="Arial"/>
          <w:szCs w:val="24"/>
        </w:rPr>
      </w:pPr>
      <w:r w:rsidRPr="00C93298">
        <w:rPr>
          <w:rFonts w:cs="Arial"/>
          <w:szCs w:val="24"/>
        </w:rPr>
        <w:t>Thank you, Chair.</w:t>
      </w:r>
    </w:p>
    <w:p w14:paraId="5A17B261" w14:textId="77777777" w:rsidR="004C3552" w:rsidRDefault="004C3552" w:rsidP="004C3552">
      <w:pPr>
        <w:jc w:val="both"/>
        <w:rPr>
          <w:rFonts w:cs="Arial"/>
          <w:szCs w:val="24"/>
        </w:rPr>
      </w:pPr>
    </w:p>
    <w:p w14:paraId="389F70E7" w14:textId="591A1EAD" w:rsidR="004C3552" w:rsidRPr="00C93298" w:rsidRDefault="004C3552" w:rsidP="004C3552">
      <w:pPr>
        <w:jc w:val="both"/>
        <w:rPr>
          <w:rFonts w:cs="Arial"/>
          <w:szCs w:val="24"/>
        </w:rPr>
      </w:pPr>
      <w:r w:rsidRPr="00C93298">
        <w:rPr>
          <w:rFonts w:cs="Arial"/>
          <w:szCs w:val="24"/>
        </w:rPr>
        <w:t xml:space="preserve">The Philippines warmly welcomes the delegation of Bulgaria to this UPR session.  </w:t>
      </w:r>
    </w:p>
    <w:p w14:paraId="112082C1" w14:textId="77777777" w:rsidR="004C3552" w:rsidRDefault="004C3552" w:rsidP="004C3552">
      <w:pPr>
        <w:jc w:val="both"/>
        <w:rPr>
          <w:rFonts w:cs="Arial"/>
          <w:szCs w:val="24"/>
        </w:rPr>
      </w:pPr>
    </w:p>
    <w:p w14:paraId="57BB115A" w14:textId="5A2323C8" w:rsidR="004C3552" w:rsidRPr="00C93298" w:rsidRDefault="004C3552" w:rsidP="004C3552">
      <w:pPr>
        <w:jc w:val="both"/>
        <w:rPr>
          <w:rFonts w:cs="Arial"/>
          <w:szCs w:val="24"/>
        </w:rPr>
      </w:pPr>
      <w:r w:rsidRPr="00C93298">
        <w:rPr>
          <w:rFonts w:cs="Arial"/>
          <w:szCs w:val="24"/>
        </w:rPr>
        <w:t xml:space="preserve">We recognize the progress made in the implementation of its human rights obligations since the last UPR cycle. </w:t>
      </w:r>
    </w:p>
    <w:p w14:paraId="19E30A6E" w14:textId="77777777" w:rsidR="004C3552" w:rsidRDefault="004C3552" w:rsidP="004C3552">
      <w:pPr>
        <w:jc w:val="both"/>
        <w:rPr>
          <w:rFonts w:cs="Arial"/>
          <w:szCs w:val="24"/>
        </w:rPr>
      </w:pPr>
    </w:p>
    <w:p w14:paraId="3E9595D1" w14:textId="2744EA73" w:rsidR="004C3552" w:rsidRPr="00C93298" w:rsidRDefault="004C3552" w:rsidP="004C3552">
      <w:pPr>
        <w:jc w:val="both"/>
        <w:rPr>
          <w:rFonts w:cs="Arial"/>
          <w:szCs w:val="24"/>
        </w:rPr>
      </w:pPr>
      <w:r w:rsidRPr="00C93298">
        <w:rPr>
          <w:rFonts w:cs="Arial"/>
          <w:szCs w:val="24"/>
        </w:rPr>
        <w:t xml:space="preserve">We welcome, in particular, the accreditation of the Institution of the Ombudsman of Bulgaria with "A" status in full compliance with the Paris Principles. </w:t>
      </w:r>
    </w:p>
    <w:p w14:paraId="360AF12C" w14:textId="77777777" w:rsidR="004C3552" w:rsidRDefault="004C3552" w:rsidP="004C3552">
      <w:pPr>
        <w:jc w:val="both"/>
        <w:rPr>
          <w:rFonts w:cs="Arial"/>
          <w:szCs w:val="24"/>
        </w:rPr>
      </w:pPr>
    </w:p>
    <w:p w14:paraId="120213C4" w14:textId="77777777" w:rsidR="004C3552" w:rsidRDefault="004C3552" w:rsidP="004C3552">
      <w:pPr>
        <w:jc w:val="both"/>
        <w:rPr>
          <w:rFonts w:cs="Arial"/>
          <w:szCs w:val="24"/>
        </w:rPr>
      </w:pPr>
      <w:r w:rsidRPr="00C93298">
        <w:rPr>
          <w:rFonts w:cs="Arial"/>
          <w:szCs w:val="24"/>
        </w:rPr>
        <w:t>In a constructive spirit, the Philippines recommends the following:</w:t>
      </w:r>
    </w:p>
    <w:p w14:paraId="12B78362" w14:textId="77777777" w:rsidR="004C3552" w:rsidRDefault="004C3552" w:rsidP="004C3552">
      <w:pPr>
        <w:jc w:val="both"/>
        <w:rPr>
          <w:rFonts w:cs="Arial"/>
          <w:szCs w:val="24"/>
        </w:rPr>
      </w:pPr>
    </w:p>
    <w:p w14:paraId="666B4D30" w14:textId="537279EA" w:rsidR="004C3552" w:rsidRDefault="004C3552" w:rsidP="004C355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8"/>
        </w:rPr>
      </w:pPr>
      <w:r w:rsidRPr="004C3552">
        <w:rPr>
          <w:rFonts w:ascii="Arial" w:hAnsi="Arial" w:cs="Arial"/>
          <w:sz w:val="24"/>
          <w:szCs w:val="28"/>
        </w:rPr>
        <w:t>Intensify efforts in human rights education and training to address racism, intolerance, and hate crimes against minority groups and other vulnerable groups;</w:t>
      </w:r>
    </w:p>
    <w:p w14:paraId="69BBF2CD" w14:textId="77777777" w:rsidR="004C3552" w:rsidRPr="004C3552" w:rsidRDefault="004C3552" w:rsidP="004C3552">
      <w:pPr>
        <w:pStyle w:val="ListParagraph"/>
        <w:ind w:left="756"/>
        <w:jc w:val="both"/>
        <w:rPr>
          <w:rFonts w:ascii="Arial" w:hAnsi="Arial" w:cs="Arial"/>
          <w:sz w:val="24"/>
          <w:szCs w:val="28"/>
        </w:rPr>
      </w:pPr>
    </w:p>
    <w:p w14:paraId="588346C0" w14:textId="19DB92E1" w:rsidR="004C3552" w:rsidRPr="00C93298" w:rsidRDefault="004C3552" w:rsidP="004C355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93298">
        <w:rPr>
          <w:rFonts w:ascii="Arial" w:hAnsi="Arial" w:cs="Arial"/>
          <w:sz w:val="24"/>
          <w:szCs w:val="24"/>
        </w:rPr>
        <w:t xml:space="preserve">Take </w:t>
      </w:r>
      <w:r w:rsidRPr="004C3552">
        <w:rPr>
          <w:rFonts w:ascii="Arial" w:hAnsi="Arial" w:cs="Arial"/>
          <w:sz w:val="24"/>
          <w:szCs w:val="28"/>
        </w:rPr>
        <w:t>further</w:t>
      </w:r>
      <w:r w:rsidRPr="00C93298">
        <w:rPr>
          <w:rFonts w:ascii="Arial" w:hAnsi="Arial" w:cs="Arial"/>
          <w:sz w:val="24"/>
          <w:szCs w:val="24"/>
        </w:rPr>
        <w:t xml:space="preserve"> steps to ensure access to services by minority and vulnerable groups especially in the areas of housing, education, health care and employment;</w:t>
      </w:r>
    </w:p>
    <w:p w14:paraId="79CA8AD7" w14:textId="77777777" w:rsidR="004C3552" w:rsidRDefault="004C3552" w:rsidP="004C3552">
      <w:pPr>
        <w:jc w:val="both"/>
        <w:rPr>
          <w:rFonts w:cs="Arial"/>
          <w:szCs w:val="24"/>
        </w:rPr>
      </w:pPr>
    </w:p>
    <w:p w14:paraId="3F3E1695" w14:textId="1CC9A73A" w:rsidR="004C3552" w:rsidRPr="00C93298" w:rsidRDefault="004C3552" w:rsidP="004C355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93298">
        <w:rPr>
          <w:rFonts w:ascii="Arial" w:hAnsi="Arial" w:cs="Arial"/>
          <w:bCs/>
          <w:sz w:val="24"/>
          <w:szCs w:val="24"/>
        </w:rPr>
        <w:t xml:space="preserve">Improve </w:t>
      </w:r>
      <w:r w:rsidR="00AC251A">
        <w:rPr>
          <w:rFonts w:ascii="Arial" w:hAnsi="Arial" w:cs="Arial"/>
          <w:bCs/>
          <w:sz w:val="24"/>
          <w:szCs w:val="24"/>
        </w:rPr>
        <w:t xml:space="preserve">access </w:t>
      </w:r>
      <w:r w:rsidR="00AC251A" w:rsidRPr="00842FBA">
        <w:rPr>
          <w:rFonts w:ascii="Arial" w:hAnsi="Arial" w:cs="Arial"/>
          <w:bCs/>
          <w:i/>
          <w:iCs/>
          <w:sz w:val="24"/>
          <w:szCs w:val="24"/>
        </w:rPr>
        <w:t>[</w:t>
      </w:r>
      <w:r w:rsidRPr="00842FBA">
        <w:rPr>
          <w:rFonts w:ascii="Arial" w:hAnsi="Arial" w:cs="Arial"/>
          <w:bCs/>
          <w:i/>
          <w:iCs/>
          <w:sz w:val="24"/>
          <w:szCs w:val="24"/>
        </w:rPr>
        <w:t>efforts</w:t>
      </w:r>
      <w:r w:rsidR="00AC251A" w:rsidRPr="00842FBA">
        <w:rPr>
          <w:rFonts w:ascii="Arial" w:hAnsi="Arial" w:cs="Arial"/>
          <w:bCs/>
          <w:i/>
          <w:iCs/>
          <w:sz w:val="24"/>
          <w:szCs w:val="24"/>
        </w:rPr>
        <w:t>]</w:t>
      </w:r>
      <w:r w:rsidRPr="00C93298">
        <w:rPr>
          <w:rFonts w:ascii="Arial" w:hAnsi="Arial" w:cs="Arial"/>
          <w:bCs/>
          <w:sz w:val="24"/>
          <w:szCs w:val="24"/>
        </w:rPr>
        <w:t xml:space="preserve"> to address violence against women including domestic violence</w:t>
      </w:r>
      <w:r w:rsidRPr="00C93298">
        <w:rPr>
          <w:rFonts w:ascii="Arial" w:hAnsi="Arial" w:cs="Arial"/>
          <w:sz w:val="24"/>
          <w:szCs w:val="24"/>
        </w:rPr>
        <w:t xml:space="preserve">; and </w:t>
      </w:r>
    </w:p>
    <w:p w14:paraId="062EF10D" w14:textId="77777777" w:rsidR="004C3552" w:rsidRDefault="004C3552" w:rsidP="004C3552">
      <w:pPr>
        <w:jc w:val="both"/>
        <w:rPr>
          <w:rFonts w:cs="Arial"/>
          <w:szCs w:val="24"/>
        </w:rPr>
      </w:pPr>
    </w:p>
    <w:p w14:paraId="4BF51C02" w14:textId="10BC1F34" w:rsidR="004C3552" w:rsidRPr="004C3552" w:rsidRDefault="004C3552" w:rsidP="004C355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4C3552">
        <w:rPr>
          <w:rFonts w:ascii="Arial" w:hAnsi="Arial" w:cs="Arial"/>
          <w:bCs/>
          <w:sz w:val="24"/>
          <w:szCs w:val="24"/>
        </w:rPr>
        <w:t>Consider ratifying the ICRMW – the Migrant Workers Convention.</w:t>
      </w:r>
    </w:p>
    <w:p w14:paraId="1C05C929" w14:textId="77777777" w:rsidR="004C3552" w:rsidRPr="00C93298" w:rsidRDefault="004C3552" w:rsidP="004C3552">
      <w:pPr>
        <w:jc w:val="both"/>
        <w:rPr>
          <w:rFonts w:cs="Arial"/>
          <w:szCs w:val="24"/>
        </w:rPr>
      </w:pPr>
    </w:p>
    <w:p w14:paraId="15405651" w14:textId="77777777" w:rsidR="004C3552" w:rsidRPr="00C93298" w:rsidRDefault="004C3552" w:rsidP="004C3552">
      <w:pPr>
        <w:jc w:val="both"/>
        <w:rPr>
          <w:rFonts w:cs="Arial"/>
          <w:szCs w:val="24"/>
        </w:rPr>
      </w:pPr>
      <w:r w:rsidRPr="00C93298">
        <w:rPr>
          <w:rFonts w:cs="Arial"/>
          <w:szCs w:val="24"/>
        </w:rPr>
        <w:t>We wish Bulgaria every success in implementing all its accepted recommendations.</w:t>
      </w:r>
    </w:p>
    <w:p w14:paraId="7DD8CA4E" w14:textId="77777777" w:rsidR="004C3552" w:rsidRDefault="004C3552" w:rsidP="004C3552">
      <w:pPr>
        <w:jc w:val="both"/>
        <w:rPr>
          <w:rFonts w:cs="Arial"/>
          <w:szCs w:val="24"/>
        </w:rPr>
      </w:pPr>
    </w:p>
    <w:p w14:paraId="603C0FE1" w14:textId="042ABB43" w:rsidR="004C3552" w:rsidRPr="004C3552" w:rsidRDefault="004C3552" w:rsidP="004C3552">
      <w:pPr>
        <w:jc w:val="both"/>
        <w:rPr>
          <w:rFonts w:cs="Arial"/>
          <w:b/>
          <w:bCs/>
          <w:i/>
          <w:iCs/>
          <w:szCs w:val="24"/>
        </w:rPr>
      </w:pPr>
      <w:r w:rsidRPr="00C93298">
        <w:rPr>
          <w:rFonts w:cs="Arial"/>
          <w:szCs w:val="24"/>
        </w:rPr>
        <w:t>Thank you, Chair.</w:t>
      </w:r>
      <w:r>
        <w:rPr>
          <w:rFonts w:cs="Arial"/>
          <w:szCs w:val="24"/>
        </w:rPr>
        <w:t xml:space="preserve"> </w:t>
      </w:r>
      <w:r>
        <w:rPr>
          <w:rFonts w:cs="Arial"/>
          <w:b/>
          <w:bCs/>
          <w:i/>
          <w:iCs/>
          <w:szCs w:val="24"/>
        </w:rPr>
        <w:t>END.</w:t>
      </w:r>
    </w:p>
    <w:p w14:paraId="300B1477" w14:textId="77777777" w:rsidR="004C3552" w:rsidRPr="004C3552" w:rsidRDefault="004C3552" w:rsidP="004C3552">
      <w:pPr>
        <w:rPr>
          <w:rFonts w:cs="Arial"/>
          <w:lang w:val="de-DE"/>
        </w:rPr>
      </w:pPr>
    </w:p>
    <w:sectPr w:rsidR="004C3552" w:rsidRPr="004C3552" w:rsidSect="0093284F">
      <w:footerReference w:type="default" r:id="rId9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63960" w14:textId="77777777" w:rsidR="00214247" w:rsidRDefault="00214247" w:rsidP="00A02A4B">
      <w:r>
        <w:separator/>
      </w:r>
    </w:p>
  </w:endnote>
  <w:endnote w:type="continuationSeparator" w:id="0">
    <w:p w14:paraId="6DC63E29" w14:textId="77777777" w:rsidR="00214247" w:rsidRDefault="00214247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9FFB4" w14:textId="77777777" w:rsidR="00FD71D4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4CC6ADEF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="005049DC">
      <w:rPr>
        <w:rFonts w:ascii="Times New Roman" w:hAnsi="Times New Roman" w:cs="Times New Roman"/>
        <w:sz w:val="22"/>
      </w:rPr>
      <w:t>geneva.pm</w:t>
    </w:r>
    <w:r w:rsidRPr="00FF2D2A">
      <w:rPr>
        <w:rFonts w:ascii="Times New Roman" w:hAnsi="Times New Roman" w:cs="Times New Roman"/>
        <w:sz w:val="22"/>
      </w:rPr>
      <w:t>@</w:t>
    </w:r>
    <w:r w:rsidR="005049DC">
      <w:rPr>
        <w:rFonts w:ascii="Times New Roman" w:hAnsi="Times New Roman" w:cs="Times New Roman"/>
        <w:sz w:val="22"/>
      </w:rPr>
      <w:t>dfa.gov</w:t>
    </w:r>
    <w:r w:rsidRPr="00FF2D2A">
      <w:rPr>
        <w:rFonts w:ascii="Times New Roman" w:hAnsi="Times New Roman" w:cs="Times New Roman"/>
        <w:sz w:val="22"/>
      </w:rPr>
      <w:t>.ph</w:t>
    </w:r>
  </w:p>
  <w:p w14:paraId="3F6EC1BC" w14:textId="77777777" w:rsidR="00FD71D4" w:rsidRDefault="00FD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8E723" w14:textId="77777777" w:rsidR="00214247" w:rsidRDefault="00214247" w:rsidP="00A02A4B">
      <w:r>
        <w:separator/>
      </w:r>
    </w:p>
  </w:footnote>
  <w:footnote w:type="continuationSeparator" w:id="0">
    <w:p w14:paraId="291CF432" w14:textId="77777777" w:rsidR="00214247" w:rsidRDefault="00214247" w:rsidP="00A0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DC2"/>
    <w:multiLevelType w:val="hybridMultilevel"/>
    <w:tmpl w:val="B0984A86"/>
    <w:lvl w:ilvl="0" w:tplc="3CA6FFD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2721A"/>
    <w:multiLevelType w:val="hybridMultilevel"/>
    <w:tmpl w:val="332A29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67593"/>
    <w:multiLevelType w:val="hybridMultilevel"/>
    <w:tmpl w:val="D1EE29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11D24"/>
    <w:rsid w:val="00015277"/>
    <w:rsid w:val="000204CB"/>
    <w:rsid w:val="0002073A"/>
    <w:rsid w:val="00030D5E"/>
    <w:rsid w:val="00040ABA"/>
    <w:rsid w:val="00041880"/>
    <w:rsid w:val="00042883"/>
    <w:rsid w:val="00043545"/>
    <w:rsid w:val="00047D93"/>
    <w:rsid w:val="0005471B"/>
    <w:rsid w:val="00064B19"/>
    <w:rsid w:val="0009338B"/>
    <w:rsid w:val="000950A0"/>
    <w:rsid w:val="000A3F73"/>
    <w:rsid w:val="000D3ABF"/>
    <w:rsid w:val="000D68D0"/>
    <w:rsid w:val="000E267F"/>
    <w:rsid w:val="000E516C"/>
    <w:rsid w:val="00110B99"/>
    <w:rsid w:val="00112017"/>
    <w:rsid w:val="00115143"/>
    <w:rsid w:val="00153F75"/>
    <w:rsid w:val="00156D76"/>
    <w:rsid w:val="001604CB"/>
    <w:rsid w:val="001654C8"/>
    <w:rsid w:val="00165BD1"/>
    <w:rsid w:val="00174599"/>
    <w:rsid w:val="00187128"/>
    <w:rsid w:val="001A5B7D"/>
    <w:rsid w:val="001A5E34"/>
    <w:rsid w:val="001C2C01"/>
    <w:rsid w:val="001D1209"/>
    <w:rsid w:val="001D2B8D"/>
    <w:rsid w:val="001D67C0"/>
    <w:rsid w:val="001E24B9"/>
    <w:rsid w:val="00203C5B"/>
    <w:rsid w:val="002058E8"/>
    <w:rsid w:val="00214247"/>
    <w:rsid w:val="00223CDE"/>
    <w:rsid w:val="002445BA"/>
    <w:rsid w:val="00245AD7"/>
    <w:rsid w:val="00247A87"/>
    <w:rsid w:val="002544B6"/>
    <w:rsid w:val="00266B05"/>
    <w:rsid w:val="00272DC3"/>
    <w:rsid w:val="00274A90"/>
    <w:rsid w:val="00292F1F"/>
    <w:rsid w:val="002A3BD3"/>
    <w:rsid w:val="002A447C"/>
    <w:rsid w:val="002A64AD"/>
    <w:rsid w:val="002A6D71"/>
    <w:rsid w:val="002C6422"/>
    <w:rsid w:val="002D561E"/>
    <w:rsid w:val="002F3BD7"/>
    <w:rsid w:val="00301D68"/>
    <w:rsid w:val="003035FB"/>
    <w:rsid w:val="00304B8E"/>
    <w:rsid w:val="00307312"/>
    <w:rsid w:val="00311D37"/>
    <w:rsid w:val="00322A62"/>
    <w:rsid w:val="0032458B"/>
    <w:rsid w:val="00334A95"/>
    <w:rsid w:val="003401B9"/>
    <w:rsid w:val="00350FC6"/>
    <w:rsid w:val="00365529"/>
    <w:rsid w:val="00374230"/>
    <w:rsid w:val="0037514C"/>
    <w:rsid w:val="0038119E"/>
    <w:rsid w:val="003943B9"/>
    <w:rsid w:val="003A336B"/>
    <w:rsid w:val="003C6183"/>
    <w:rsid w:val="003D2620"/>
    <w:rsid w:val="003D75EE"/>
    <w:rsid w:val="003E0A8C"/>
    <w:rsid w:val="003E6B09"/>
    <w:rsid w:val="003F390C"/>
    <w:rsid w:val="00400A08"/>
    <w:rsid w:val="0043271D"/>
    <w:rsid w:val="004415D5"/>
    <w:rsid w:val="004735D3"/>
    <w:rsid w:val="0047717C"/>
    <w:rsid w:val="004840FD"/>
    <w:rsid w:val="004C3552"/>
    <w:rsid w:val="004D1927"/>
    <w:rsid w:val="004E7DB2"/>
    <w:rsid w:val="004F46CD"/>
    <w:rsid w:val="005049DC"/>
    <w:rsid w:val="00512634"/>
    <w:rsid w:val="00530789"/>
    <w:rsid w:val="005310A0"/>
    <w:rsid w:val="005355C2"/>
    <w:rsid w:val="00551EF0"/>
    <w:rsid w:val="005531F0"/>
    <w:rsid w:val="00554D37"/>
    <w:rsid w:val="00557C81"/>
    <w:rsid w:val="00572127"/>
    <w:rsid w:val="00577673"/>
    <w:rsid w:val="00581503"/>
    <w:rsid w:val="00582FC1"/>
    <w:rsid w:val="0059323A"/>
    <w:rsid w:val="00593A88"/>
    <w:rsid w:val="00594175"/>
    <w:rsid w:val="00594A1F"/>
    <w:rsid w:val="005C1E0A"/>
    <w:rsid w:val="005C60A0"/>
    <w:rsid w:val="005D05AD"/>
    <w:rsid w:val="005E3EDE"/>
    <w:rsid w:val="00610C44"/>
    <w:rsid w:val="00610DFA"/>
    <w:rsid w:val="006113D3"/>
    <w:rsid w:val="00614D0E"/>
    <w:rsid w:val="00615171"/>
    <w:rsid w:val="00616F92"/>
    <w:rsid w:val="00620707"/>
    <w:rsid w:val="0062791A"/>
    <w:rsid w:val="0063282A"/>
    <w:rsid w:val="0063705C"/>
    <w:rsid w:val="00640268"/>
    <w:rsid w:val="0064154D"/>
    <w:rsid w:val="00645646"/>
    <w:rsid w:val="0064752F"/>
    <w:rsid w:val="00656DFD"/>
    <w:rsid w:val="00673594"/>
    <w:rsid w:val="006B549A"/>
    <w:rsid w:val="006C1FA1"/>
    <w:rsid w:val="006C6079"/>
    <w:rsid w:val="006D4B61"/>
    <w:rsid w:val="006D77EE"/>
    <w:rsid w:val="006E0186"/>
    <w:rsid w:val="006E0E34"/>
    <w:rsid w:val="006E5D25"/>
    <w:rsid w:val="006F06D0"/>
    <w:rsid w:val="00715814"/>
    <w:rsid w:val="00725AC0"/>
    <w:rsid w:val="007307FC"/>
    <w:rsid w:val="00733FFD"/>
    <w:rsid w:val="00743639"/>
    <w:rsid w:val="007457F1"/>
    <w:rsid w:val="007459F5"/>
    <w:rsid w:val="00747AC0"/>
    <w:rsid w:val="00752A00"/>
    <w:rsid w:val="00753622"/>
    <w:rsid w:val="00757873"/>
    <w:rsid w:val="00765C2C"/>
    <w:rsid w:val="00766F10"/>
    <w:rsid w:val="00767BF2"/>
    <w:rsid w:val="00777375"/>
    <w:rsid w:val="0078507F"/>
    <w:rsid w:val="007919C4"/>
    <w:rsid w:val="007965CC"/>
    <w:rsid w:val="007B0529"/>
    <w:rsid w:val="007B0D83"/>
    <w:rsid w:val="007D658E"/>
    <w:rsid w:val="007D71DB"/>
    <w:rsid w:val="007D789E"/>
    <w:rsid w:val="007F1BE2"/>
    <w:rsid w:val="007F6C00"/>
    <w:rsid w:val="00804EF3"/>
    <w:rsid w:val="008075DF"/>
    <w:rsid w:val="00842039"/>
    <w:rsid w:val="00842FBA"/>
    <w:rsid w:val="00851FD9"/>
    <w:rsid w:val="00853AC9"/>
    <w:rsid w:val="00862D8E"/>
    <w:rsid w:val="00870AED"/>
    <w:rsid w:val="00884D89"/>
    <w:rsid w:val="00890639"/>
    <w:rsid w:val="00896F19"/>
    <w:rsid w:val="008A1CD3"/>
    <w:rsid w:val="008B673E"/>
    <w:rsid w:val="008C14A1"/>
    <w:rsid w:val="008C3799"/>
    <w:rsid w:val="008D59E5"/>
    <w:rsid w:val="008D780E"/>
    <w:rsid w:val="008E6249"/>
    <w:rsid w:val="008E6D6D"/>
    <w:rsid w:val="008F15D5"/>
    <w:rsid w:val="008F4953"/>
    <w:rsid w:val="0090763F"/>
    <w:rsid w:val="009117DA"/>
    <w:rsid w:val="00925D7E"/>
    <w:rsid w:val="00926F77"/>
    <w:rsid w:val="0093284F"/>
    <w:rsid w:val="00946887"/>
    <w:rsid w:val="0095274D"/>
    <w:rsid w:val="0095289A"/>
    <w:rsid w:val="0096014A"/>
    <w:rsid w:val="00962E07"/>
    <w:rsid w:val="009702A9"/>
    <w:rsid w:val="00971ED3"/>
    <w:rsid w:val="009728D1"/>
    <w:rsid w:val="0098257B"/>
    <w:rsid w:val="009855B2"/>
    <w:rsid w:val="0099020C"/>
    <w:rsid w:val="0099146A"/>
    <w:rsid w:val="009A7DEC"/>
    <w:rsid w:val="009B1023"/>
    <w:rsid w:val="009D2F6C"/>
    <w:rsid w:val="00A02A4B"/>
    <w:rsid w:val="00A07142"/>
    <w:rsid w:val="00A26D41"/>
    <w:rsid w:val="00A324B2"/>
    <w:rsid w:val="00A36FDC"/>
    <w:rsid w:val="00A378F9"/>
    <w:rsid w:val="00A57A29"/>
    <w:rsid w:val="00A57D6C"/>
    <w:rsid w:val="00A62CB4"/>
    <w:rsid w:val="00A91228"/>
    <w:rsid w:val="00AB23E8"/>
    <w:rsid w:val="00AC251A"/>
    <w:rsid w:val="00AD13A0"/>
    <w:rsid w:val="00AD302D"/>
    <w:rsid w:val="00AD672B"/>
    <w:rsid w:val="00AE1AEC"/>
    <w:rsid w:val="00B251E8"/>
    <w:rsid w:val="00B26A96"/>
    <w:rsid w:val="00B3393B"/>
    <w:rsid w:val="00B370CD"/>
    <w:rsid w:val="00B41F17"/>
    <w:rsid w:val="00B426D3"/>
    <w:rsid w:val="00B46A25"/>
    <w:rsid w:val="00B52F96"/>
    <w:rsid w:val="00B56711"/>
    <w:rsid w:val="00B8078B"/>
    <w:rsid w:val="00B863F3"/>
    <w:rsid w:val="00B87032"/>
    <w:rsid w:val="00B8721B"/>
    <w:rsid w:val="00B96F3B"/>
    <w:rsid w:val="00BA2C9E"/>
    <w:rsid w:val="00BA6893"/>
    <w:rsid w:val="00BC5DC6"/>
    <w:rsid w:val="00BE3AFA"/>
    <w:rsid w:val="00BF05F6"/>
    <w:rsid w:val="00BF59DB"/>
    <w:rsid w:val="00C02917"/>
    <w:rsid w:val="00C06C86"/>
    <w:rsid w:val="00C17AD2"/>
    <w:rsid w:val="00C20666"/>
    <w:rsid w:val="00C25116"/>
    <w:rsid w:val="00C261E7"/>
    <w:rsid w:val="00C370C9"/>
    <w:rsid w:val="00C3743B"/>
    <w:rsid w:val="00C37CE4"/>
    <w:rsid w:val="00C541BC"/>
    <w:rsid w:val="00C5571C"/>
    <w:rsid w:val="00C6172E"/>
    <w:rsid w:val="00C722F1"/>
    <w:rsid w:val="00C768A9"/>
    <w:rsid w:val="00C96B6B"/>
    <w:rsid w:val="00CA0BA9"/>
    <w:rsid w:val="00CA7C5A"/>
    <w:rsid w:val="00CB1A9A"/>
    <w:rsid w:val="00CD1D7C"/>
    <w:rsid w:val="00CD69F7"/>
    <w:rsid w:val="00CE349B"/>
    <w:rsid w:val="00CE51B5"/>
    <w:rsid w:val="00CF3413"/>
    <w:rsid w:val="00D15515"/>
    <w:rsid w:val="00D16984"/>
    <w:rsid w:val="00D25A53"/>
    <w:rsid w:val="00D52734"/>
    <w:rsid w:val="00D578E6"/>
    <w:rsid w:val="00D6016B"/>
    <w:rsid w:val="00D75770"/>
    <w:rsid w:val="00D855E6"/>
    <w:rsid w:val="00D91EDB"/>
    <w:rsid w:val="00DA5059"/>
    <w:rsid w:val="00DB3018"/>
    <w:rsid w:val="00DB6C3D"/>
    <w:rsid w:val="00DC410E"/>
    <w:rsid w:val="00DD4669"/>
    <w:rsid w:val="00DD4843"/>
    <w:rsid w:val="00DD583C"/>
    <w:rsid w:val="00DE5475"/>
    <w:rsid w:val="00E0178F"/>
    <w:rsid w:val="00E05D65"/>
    <w:rsid w:val="00E05E55"/>
    <w:rsid w:val="00E202DF"/>
    <w:rsid w:val="00E35B1A"/>
    <w:rsid w:val="00E41ABC"/>
    <w:rsid w:val="00E42C8E"/>
    <w:rsid w:val="00E470A1"/>
    <w:rsid w:val="00E52076"/>
    <w:rsid w:val="00E55625"/>
    <w:rsid w:val="00E573F9"/>
    <w:rsid w:val="00E65BB2"/>
    <w:rsid w:val="00E66CB5"/>
    <w:rsid w:val="00E67270"/>
    <w:rsid w:val="00EA6BB9"/>
    <w:rsid w:val="00EC739D"/>
    <w:rsid w:val="00ED0339"/>
    <w:rsid w:val="00F11658"/>
    <w:rsid w:val="00F33BDA"/>
    <w:rsid w:val="00F42DF1"/>
    <w:rsid w:val="00F4316E"/>
    <w:rsid w:val="00F44746"/>
    <w:rsid w:val="00F548D7"/>
    <w:rsid w:val="00F62317"/>
    <w:rsid w:val="00F625C6"/>
    <w:rsid w:val="00F65AAD"/>
    <w:rsid w:val="00F75894"/>
    <w:rsid w:val="00F77099"/>
    <w:rsid w:val="00F920E9"/>
    <w:rsid w:val="00FA4285"/>
    <w:rsid w:val="00FA698D"/>
    <w:rsid w:val="00FC0216"/>
    <w:rsid w:val="00FC60CC"/>
    <w:rsid w:val="00FC6C46"/>
    <w:rsid w:val="00FD71D4"/>
    <w:rsid w:val="00FE154A"/>
    <w:rsid w:val="00FE45C6"/>
    <w:rsid w:val="00FF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3520E7-6BD9-4706-993B-FA3D72135A19}"/>
</file>

<file path=customXml/itemProps2.xml><?xml version="1.0" encoding="utf-8"?>
<ds:datastoreItem xmlns:ds="http://schemas.openxmlformats.org/officeDocument/2006/customXml" ds:itemID="{748EF876-DFD5-4AE2-859C-273AD3D20443}"/>
</file>

<file path=customXml/itemProps3.xml><?xml version="1.0" encoding="utf-8"?>
<ds:datastoreItem xmlns:ds="http://schemas.openxmlformats.org/officeDocument/2006/customXml" ds:itemID="{C59CEE3C-75C9-400A-90AA-BE039A9C791F}"/>
</file>

<file path=customXml/itemProps4.xml><?xml version="1.0" encoding="utf-8"?>
<ds:datastoreItem xmlns:ds="http://schemas.openxmlformats.org/officeDocument/2006/customXml" ds:itemID="{B3C88142-3648-4DFB-829C-C3677BC1B6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Majella Diezmos</dc:creator>
  <cp:lastModifiedBy>fcdesimpele@gmail.com</cp:lastModifiedBy>
  <cp:revision>6</cp:revision>
  <dcterms:created xsi:type="dcterms:W3CDTF">2020-10-30T13:27:00Z</dcterms:created>
  <dcterms:modified xsi:type="dcterms:W3CDTF">2020-11-02T14:09:00Z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