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A43B9" w14:textId="77777777" w:rsidR="00352E48" w:rsidRPr="00352E48" w:rsidRDefault="00352E48" w:rsidP="00352E48">
      <w:pPr>
        <w:jc w:val="center"/>
        <w:rPr>
          <w:rFonts w:ascii="Arial" w:hAnsi="Arial" w:cs="Arial"/>
          <w:b/>
          <w:bCs/>
          <w:sz w:val="56"/>
          <w:szCs w:val="56"/>
          <w:lang w:val="en-GB"/>
        </w:rPr>
      </w:pPr>
      <w:r w:rsidRPr="00352E48">
        <w:rPr>
          <w:rFonts w:ascii="Arial" w:hAnsi="Arial" w:cs="Arial"/>
          <w:b/>
          <w:bCs/>
          <w:sz w:val="56"/>
          <w:szCs w:val="56"/>
          <w:lang w:val="en-GB"/>
        </w:rPr>
        <w:t>GEORGIA</w:t>
      </w:r>
    </w:p>
    <w:p w14:paraId="47F4E0FB" w14:textId="77777777" w:rsidR="00352E48" w:rsidRPr="000A7717" w:rsidRDefault="00352E48" w:rsidP="00352E48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sz w:val="24"/>
          <w:szCs w:val="24"/>
          <w:lang w:val="en-GB" w:eastAsia="zh-CN"/>
        </w:rPr>
      </w:pPr>
      <w:r>
        <w:rPr>
          <w:rFonts w:ascii="Arial" w:eastAsia="SimSun" w:hAnsi="Arial" w:cs="Arial"/>
          <w:b/>
          <w:bCs/>
          <w:caps/>
          <w:sz w:val="24"/>
          <w:szCs w:val="24"/>
          <w:lang w:val="en-GB" w:eastAsia="zh-CN"/>
        </w:rPr>
        <w:t xml:space="preserve">THE </w:t>
      </w:r>
      <w:r w:rsidRPr="000A7717">
        <w:rPr>
          <w:rFonts w:ascii="Arial" w:eastAsia="SimSun" w:hAnsi="Arial" w:cs="Arial"/>
          <w:b/>
          <w:bCs/>
          <w:caps/>
          <w:sz w:val="24"/>
          <w:szCs w:val="24"/>
          <w:lang w:val="en-GB" w:eastAsia="zh-CN"/>
        </w:rPr>
        <w:t>3</w:t>
      </w:r>
      <w:r>
        <w:rPr>
          <w:rFonts w:ascii="Arial" w:eastAsia="SimSun" w:hAnsi="Arial" w:cs="Arial"/>
          <w:b/>
          <w:bCs/>
          <w:caps/>
          <w:sz w:val="24"/>
          <w:szCs w:val="24"/>
          <w:lang w:val="en-GB" w:eastAsia="zh-CN"/>
        </w:rPr>
        <w:t>6</w:t>
      </w:r>
      <w:r w:rsidRPr="000A7717">
        <w:rPr>
          <w:rFonts w:ascii="Arial" w:eastAsia="SimSun" w:hAnsi="Arial" w:cs="Arial"/>
          <w:b/>
          <w:bCs/>
          <w:caps/>
          <w:sz w:val="24"/>
          <w:szCs w:val="24"/>
          <w:vertAlign w:val="superscript"/>
          <w:lang w:val="en-GB" w:eastAsia="zh-CN"/>
        </w:rPr>
        <w:t>st</w:t>
      </w:r>
      <w:r w:rsidRPr="000A7717">
        <w:rPr>
          <w:rFonts w:ascii="Arial" w:eastAsia="SimSun" w:hAnsi="Arial" w:cs="Arial"/>
          <w:b/>
          <w:bCs/>
          <w:caps/>
          <w:sz w:val="24"/>
          <w:szCs w:val="24"/>
          <w:lang w:val="en-GB" w:eastAsia="zh-CN"/>
        </w:rPr>
        <w:t xml:space="preserve"> session of the UPR Working group</w:t>
      </w:r>
    </w:p>
    <w:p w14:paraId="1867CFAF" w14:textId="77777777" w:rsidR="00352E48" w:rsidRPr="000A7717" w:rsidRDefault="00352E48" w:rsidP="00352E4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7717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>
        <w:rPr>
          <w:rFonts w:ascii="Arial" w:hAnsi="Arial" w:cs="Arial"/>
          <w:b/>
          <w:sz w:val="24"/>
          <w:szCs w:val="24"/>
          <w:lang w:val="en-GB"/>
        </w:rPr>
        <w:t>LIBERIA</w:t>
      </w:r>
    </w:p>
    <w:p w14:paraId="61971F86" w14:textId="77777777" w:rsidR="00352E48" w:rsidRPr="000A7717" w:rsidRDefault="00352E48" w:rsidP="00352E48">
      <w:pPr>
        <w:spacing w:line="276" w:lineRule="auto"/>
        <w:ind w:left="180"/>
        <w:jc w:val="center"/>
        <w:rPr>
          <w:rFonts w:ascii="Arial" w:eastAsia="SimSun" w:hAnsi="Arial" w:cs="Arial"/>
          <w:b/>
          <w:bCs/>
          <w:caps/>
          <w:sz w:val="24"/>
          <w:szCs w:val="24"/>
          <w:lang w:val="en-GB" w:eastAsia="zh-CN"/>
        </w:rPr>
      </w:pPr>
    </w:p>
    <w:p w14:paraId="7DA1454C" w14:textId="77777777" w:rsidR="00352E48" w:rsidRDefault="00352E48" w:rsidP="00352E48">
      <w:pPr>
        <w:spacing w:before="240" w:after="240"/>
        <w:ind w:right="360"/>
        <w:jc w:val="both"/>
        <w:rPr>
          <w:rFonts w:ascii="Arial" w:eastAsia="SimSun" w:hAnsi="Arial" w:cs="Arial"/>
          <w:b/>
          <w:bCs/>
          <w:caps/>
          <w:sz w:val="24"/>
          <w:szCs w:val="24"/>
          <w:lang w:val="en-GB" w:eastAsia="zh-CN"/>
        </w:rPr>
      </w:pPr>
      <w:r>
        <w:rPr>
          <w:rFonts w:ascii="Arial" w:eastAsia="SimSun" w:hAnsi="Arial" w:cs="Arial"/>
          <w:b/>
          <w:bCs/>
          <w:caps/>
          <w:sz w:val="24"/>
          <w:szCs w:val="24"/>
          <w:lang w:val="en-GB" w:eastAsia="zh-CN"/>
        </w:rPr>
        <w:t xml:space="preserve">                                                                                                      2 november 2020</w:t>
      </w:r>
    </w:p>
    <w:p w14:paraId="2EEC6AD9" w14:textId="77777777" w:rsidR="00352E48" w:rsidRDefault="00352E48" w:rsidP="00352E48">
      <w:pPr>
        <w:spacing w:before="240" w:after="240"/>
        <w:ind w:righ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3ECBD296" w14:textId="66370C9F" w:rsidR="00352E48" w:rsidRPr="002345AD" w:rsidRDefault="00352E48" w:rsidP="00352E48">
      <w:pPr>
        <w:spacing w:before="240" w:after="240"/>
        <w:ind w:right="360"/>
        <w:jc w:val="both"/>
        <w:rPr>
          <w:rFonts w:ascii="Sylfaen" w:hAnsi="Sylfaen" w:cs="Arial"/>
          <w:sz w:val="24"/>
          <w:szCs w:val="24"/>
        </w:rPr>
      </w:pPr>
      <w:r w:rsidRPr="002345AD">
        <w:rPr>
          <w:rFonts w:ascii="Sylfaen" w:hAnsi="Sylfaen" w:cs="Arial"/>
          <w:sz w:val="24"/>
          <w:szCs w:val="24"/>
        </w:rPr>
        <w:t xml:space="preserve">Georgia welcomes </w:t>
      </w:r>
      <w:r w:rsidR="00410CEB" w:rsidRPr="002345AD">
        <w:rPr>
          <w:rFonts w:ascii="Sylfaen" w:hAnsi="Sylfaen" w:cs="Arial"/>
          <w:sz w:val="24"/>
          <w:szCs w:val="24"/>
        </w:rPr>
        <w:t xml:space="preserve">and thanks </w:t>
      </w:r>
      <w:r w:rsidRPr="002345AD">
        <w:rPr>
          <w:rFonts w:ascii="Sylfaen" w:hAnsi="Sylfaen" w:cs="Arial"/>
          <w:sz w:val="24"/>
          <w:szCs w:val="24"/>
        </w:rPr>
        <w:t>the Delegation of Liberia for the presentation of the national report.</w:t>
      </w:r>
    </w:p>
    <w:p w14:paraId="2C5A9079" w14:textId="1B032E77" w:rsidR="005B40E7" w:rsidRPr="002345AD" w:rsidRDefault="00583EA3" w:rsidP="005B40E7">
      <w:pPr>
        <w:spacing w:before="240" w:after="240"/>
        <w:ind w:right="360"/>
        <w:jc w:val="both"/>
        <w:rPr>
          <w:rFonts w:ascii="Sylfaen" w:eastAsia="Times New Roman" w:hAnsi="Sylfaen" w:cs="Arial"/>
          <w:sz w:val="24"/>
          <w:szCs w:val="24"/>
        </w:rPr>
      </w:pPr>
      <w:r w:rsidRPr="002345AD">
        <w:rPr>
          <w:rFonts w:ascii="Sylfaen" w:hAnsi="Sylfaen" w:cs="Arial"/>
          <w:sz w:val="24"/>
          <w:szCs w:val="24"/>
        </w:rPr>
        <w:t xml:space="preserve">We commend </w:t>
      </w:r>
      <w:r w:rsidR="00A41D1D" w:rsidRPr="002345AD">
        <w:rPr>
          <w:rFonts w:ascii="Sylfaen" w:eastAsia="Times New Roman" w:hAnsi="Sylfaen" w:cs="Arial"/>
          <w:sz w:val="24"/>
          <w:szCs w:val="24"/>
        </w:rPr>
        <w:t xml:space="preserve">the Government of Liberia for </w:t>
      </w:r>
      <w:r w:rsidR="009437F4" w:rsidRPr="002345AD">
        <w:rPr>
          <w:rFonts w:ascii="Sylfaen" w:eastAsia="Times New Roman" w:hAnsi="Sylfaen" w:cs="Arial"/>
          <w:sz w:val="24"/>
          <w:szCs w:val="24"/>
        </w:rPr>
        <w:t>the validation of the second national action plan on women peace and security</w:t>
      </w:r>
      <w:r w:rsidR="00A41D1D" w:rsidRPr="002345AD">
        <w:rPr>
          <w:rFonts w:ascii="Sylfaen" w:eastAsia="Times New Roman" w:hAnsi="Sylfaen" w:cs="Arial"/>
          <w:sz w:val="24"/>
          <w:szCs w:val="24"/>
        </w:rPr>
        <w:t xml:space="preserve"> </w:t>
      </w:r>
      <w:r w:rsidR="00FE7510" w:rsidRPr="002345AD">
        <w:rPr>
          <w:rFonts w:ascii="Sylfaen" w:hAnsi="Sylfaen"/>
          <w:sz w:val="24"/>
          <w:szCs w:val="24"/>
        </w:rPr>
        <w:t>in line with Security Council resolution</w:t>
      </w:r>
      <w:r w:rsidR="00410CEB" w:rsidRPr="002345AD">
        <w:rPr>
          <w:rFonts w:ascii="Sylfaen" w:hAnsi="Sylfaen"/>
          <w:sz w:val="24"/>
          <w:szCs w:val="24"/>
        </w:rPr>
        <w:t xml:space="preserve"> 1325</w:t>
      </w:r>
      <w:r w:rsidR="009437F4" w:rsidRPr="002345AD">
        <w:rPr>
          <w:rFonts w:ascii="Sylfaen" w:eastAsia="Times New Roman" w:hAnsi="Sylfaen" w:cs="Arial"/>
          <w:sz w:val="24"/>
          <w:szCs w:val="24"/>
        </w:rPr>
        <w:t>.</w:t>
      </w:r>
      <w:r w:rsidR="00D123AF" w:rsidRPr="002345AD">
        <w:rPr>
          <w:rFonts w:ascii="Sylfaen" w:eastAsia="Times New Roman" w:hAnsi="Sylfaen" w:cs="Arial"/>
          <w:sz w:val="24"/>
          <w:szCs w:val="24"/>
        </w:rPr>
        <w:t xml:space="preserve"> </w:t>
      </w:r>
    </w:p>
    <w:p w14:paraId="559E07C5" w14:textId="01E2AFA9" w:rsidR="005C2D10" w:rsidRPr="002345AD" w:rsidRDefault="00FE7510" w:rsidP="005B40E7">
      <w:pPr>
        <w:spacing w:before="240" w:after="240"/>
        <w:ind w:right="360"/>
        <w:jc w:val="both"/>
      </w:pPr>
      <w:r w:rsidRPr="002345AD">
        <w:rPr>
          <w:rFonts w:ascii="Sylfaen" w:hAnsi="Sylfaen"/>
          <w:sz w:val="24"/>
          <w:szCs w:val="24"/>
        </w:rPr>
        <w:t xml:space="preserve">Georgia </w:t>
      </w:r>
      <w:r w:rsidR="00FD3CA0" w:rsidRPr="002345AD">
        <w:rPr>
          <w:rFonts w:ascii="Sylfaen" w:hAnsi="Sylfaen"/>
          <w:sz w:val="24"/>
          <w:szCs w:val="24"/>
        </w:rPr>
        <w:t>welcom</w:t>
      </w:r>
      <w:r w:rsidRPr="002345AD">
        <w:rPr>
          <w:rFonts w:ascii="Sylfaen" w:hAnsi="Sylfaen"/>
          <w:sz w:val="24"/>
          <w:szCs w:val="24"/>
        </w:rPr>
        <w:t>es</w:t>
      </w:r>
      <w:r w:rsidR="00FD3CA0" w:rsidRPr="002345AD">
        <w:rPr>
          <w:rFonts w:ascii="Sylfaen" w:hAnsi="Sylfaen"/>
          <w:sz w:val="24"/>
          <w:szCs w:val="24"/>
        </w:rPr>
        <w:t xml:space="preserve"> progress made by Liberia </w:t>
      </w:r>
      <w:r w:rsidRPr="002345AD">
        <w:rPr>
          <w:rFonts w:ascii="Sylfaen" w:hAnsi="Sylfaen"/>
          <w:sz w:val="24"/>
          <w:szCs w:val="24"/>
        </w:rPr>
        <w:t xml:space="preserve">in ensuring freedom of expression and </w:t>
      </w:r>
      <w:r w:rsidRPr="002345AD">
        <w:rPr>
          <w:rFonts w:ascii="Sylfaen" w:hAnsi="Sylfaen"/>
          <w:sz w:val="24"/>
          <w:szCs w:val="24"/>
        </w:rPr>
        <w:t>improving the education sector.</w:t>
      </w:r>
      <w:r w:rsidRPr="002345AD">
        <w:rPr>
          <w:rFonts w:ascii="Sylfaen" w:hAnsi="Sylfaen"/>
          <w:sz w:val="24"/>
          <w:szCs w:val="24"/>
        </w:rPr>
        <w:t xml:space="preserve"> We encourage authorities to make further steps in this d</w:t>
      </w:r>
      <w:r w:rsidR="005C2D10" w:rsidRPr="002345AD">
        <w:rPr>
          <w:rFonts w:ascii="Sylfaen" w:hAnsi="Sylfaen"/>
          <w:sz w:val="24"/>
          <w:szCs w:val="24"/>
        </w:rPr>
        <w:t>irection.</w:t>
      </w:r>
      <w:r w:rsidR="005C2D10" w:rsidRPr="002345AD">
        <w:t xml:space="preserve"> </w:t>
      </w:r>
    </w:p>
    <w:p w14:paraId="29652C7A" w14:textId="3344B8CB" w:rsidR="005B40E7" w:rsidRPr="002345AD" w:rsidRDefault="00FE7510" w:rsidP="005B40E7">
      <w:pPr>
        <w:spacing w:before="240" w:after="240"/>
        <w:ind w:right="360"/>
        <w:jc w:val="both"/>
        <w:rPr>
          <w:rFonts w:ascii="Sylfaen" w:eastAsia="Times New Roman" w:hAnsi="Sylfaen" w:cs="Arial"/>
          <w:sz w:val="24"/>
          <w:szCs w:val="24"/>
        </w:rPr>
      </w:pPr>
      <w:r w:rsidRPr="002345AD">
        <w:rPr>
          <w:rFonts w:ascii="Sylfaen" w:eastAsia="Times New Roman" w:hAnsi="Sylfaen" w:cs="Arial"/>
          <w:sz w:val="24"/>
          <w:szCs w:val="24"/>
        </w:rPr>
        <w:t xml:space="preserve">My delegation positively assesses </w:t>
      </w:r>
      <w:r w:rsidR="00A41D1D" w:rsidRPr="002345AD">
        <w:rPr>
          <w:rFonts w:ascii="Sylfaen" w:eastAsia="Times New Roman" w:hAnsi="Sylfaen" w:cs="Arial"/>
          <w:sz w:val="24"/>
          <w:szCs w:val="24"/>
        </w:rPr>
        <w:t>the</w:t>
      </w:r>
      <w:r w:rsidR="005B40E7" w:rsidRPr="002345AD">
        <w:rPr>
          <w:rFonts w:ascii="Sylfaen" w:eastAsia="Times New Roman" w:hAnsi="Sylfaen" w:cs="Arial"/>
          <w:sz w:val="24"/>
          <w:szCs w:val="24"/>
        </w:rPr>
        <w:t xml:space="preserve"> </w:t>
      </w:r>
      <w:r w:rsidR="00A41D1D" w:rsidRPr="002345AD">
        <w:rPr>
          <w:rFonts w:ascii="Sylfaen" w:eastAsia="Times New Roman" w:hAnsi="Sylfaen" w:cs="Arial"/>
          <w:sz w:val="24"/>
          <w:szCs w:val="24"/>
        </w:rPr>
        <w:t>launch of</w:t>
      </w:r>
      <w:r w:rsidR="005B40E7" w:rsidRPr="002345AD">
        <w:rPr>
          <w:rFonts w:ascii="Sylfaen" w:eastAsia="Times New Roman" w:hAnsi="Sylfaen" w:cs="Arial"/>
          <w:sz w:val="24"/>
          <w:szCs w:val="24"/>
        </w:rPr>
        <w:t xml:space="preserve"> the Pro-Poor Agenda for Prosperity and Development </w:t>
      </w:r>
      <w:r w:rsidRPr="002345AD">
        <w:rPr>
          <w:rFonts w:ascii="Sylfaen" w:eastAsia="Times New Roman" w:hAnsi="Sylfaen" w:cs="Arial"/>
          <w:sz w:val="24"/>
          <w:szCs w:val="24"/>
        </w:rPr>
        <w:t>for 2018-2023.</w:t>
      </w:r>
      <w:r w:rsidR="00A41D1D" w:rsidRPr="002345AD">
        <w:rPr>
          <w:rFonts w:ascii="Sylfaen" w:eastAsia="Times New Roman" w:hAnsi="Sylfaen" w:cs="Arial"/>
          <w:sz w:val="24"/>
          <w:szCs w:val="24"/>
        </w:rPr>
        <w:t xml:space="preserve"> </w:t>
      </w:r>
    </w:p>
    <w:p w14:paraId="296818D7" w14:textId="77777777" w:rsidR="00A41D1D" w:rsidRPr="00FD3CA0" w:rsidRDefault="00352E48" w:rsidP="00A41D1D">
      <w:pPr>
        <w:spacing w:before="240" w:after="240"/>
        <w:ind w:right="360"/>
        <w:jc w:val="both"/>
        <w:rPr>
          <w:rFonts w:ascii="Sylfaen" w:hAnsi="Sylfaen" w:cs="Arial"/>
          <w:sz w:val="24"/>
          <w:szCs w:val="24"/>
        </w:rPr>
      </w:pPr>
      <w:r w:rsidRPr="00FD3CA0">
        <w:rPr>
          <w:rFonts w:ascii="Sylfaen" w:hAnsi="Sylfaen" w:cs="Arial"/>
          <w:sz w:val="24"/>
          <w:szCs w:val="24"/>
        </w:rPr>
        <w:t>With this in mind, we recommend to the Government of Liberia:</w:t>
      </w:r>
    </w:p>
    <w:p w14:paraId="6EE821D3" w14:textId="77777777" w:rsidR="00A41D1D" w:rsidRPr="00FD3CA0" w:rsidRDefault="00A41D1D" w:rsidP="00A41D1D">
      <w:pPr>
        <w:pStyle w:val="ListParagraph"/>
        <w:spacing w:before="240" w:after="240"/>
        <w:ind w:right="360"/>
        <w:rPr>
          <w:rFonts w:cs="Arial"/>
          <w:szCs w:val="24"/>
        </w:rPr>
      </w:pPr>
    </w:p>
    <w:p w14:paraId="2D7BB20C" w14:textId="76E75BEC" w:rsidR="00A41D1D" w:rsidRPr="002345AD" w:rsidRDefault="005B40E7" w:rsidP="00E01F47">
      <w:pPr>
        <w:pStyle w:val="ListParagraph"/>
        <w:numPr>
          <w:ilvl w:val="0"/>
          <w:numId w:val="3"/>
        </w:numPr>
        <w:spacing w:before="240" w:after="240"/>
        <w:ind w:right="360"/>
        <w:rPr>
          <w:rFonts w:eastAsia="Times New Roman" w:cs="Arial"/>
          <w:szCs w:val="24"/>
        </w:rPr>
      </w:pPr>
      <w:r w:rsidRPr="002345AD">
        <w:rPr>
          <w:rFonts w:eastAsia="Times New Roman" w:cs="Arial"/>
          <w:szCs w:val="24"/>
        </w:rPr>
        <w:t xml:space="preserve">To take </w:t>
      </w:r>
      <w:r w:rsidR="00180C21" w:rsidRPr="002345AD">
        <w:rPr>
          <w:rFonts w:eastAsia="Times New Roman" w:cs="Arial"/>
          <w:szCs w:val="24"/>
        </w:rPr>
        <w:t xml:space="preserve">practical steps, </w:t>
      </w:r>
      <w:r w:rsidR="00D123AF" w:rsidRPr="002345AD">
        <w:rPr>
          <w:rFonts w:eastAsia="Times New Roman" w:cs="Arial"/>
          <w:szCs w:val="24"/>
        </w:rPr>
        <w:t>including enacting</w:t>
      </w:r>
      <w:r w:rsidRPr="002345AD">
        <w:rPr>
          <w:rFonts w:eastAsia="Times New Roman" w:cs="Arial"/>
          <w:szCs w:val="24"/>
        </w:rPr>
        <w:t xml:space="preserve"> legislation to explicitly prohibit all corporal punishment of children in a</w:t>
      </w:r>
      <w:r w:rsidR="00A41D1D" w:rsidRPr="002345AD">
        <w:rPr>
          <w:rFonts w:eastAsia="Times New Roman" w:cs="Arial"/>
          <w:szCs w:val="24"/>
        </w:rPr>
        <w:t>ll settings including at home</w:t>
      </w:r>
    </w:p>
    <w:p w14:paraId="7251692C" w14:textId="7023F339" w:rsidR="00180C21" w:rsidRPr="005C2D10" w:rsidRDefault="00A41D1D" w:rsidP="00D866DA">
      <w:pPr>
        <w:pStyle w:val="ListParagraph"/>
        <w:numPr>
          <w:ilvl w:val="0"/>
          <w:numId w:val="1"/>
        </w:numPr>
        <w:spacing w:before="240" w:after="240"/>
        <w:ind w:right="360"/>
        <w:rPr>
          <w:rFonts w:cs="Arial"/>
          <w:szCs w:val="24"/>
        </w:rPr>
      </w:pPr>
      <w:r w:rsidRPr="005C2D10">
        <w:rPr>
          <w:rFonts w:cs="Arial"/>
          <w:szCs w:val="24"/>
        </w:rPr>
        <w:t xml:space="preserve">To </w:t>
      </w:r>
      <w:r w:rsidR="005C2D10" w:rsidRPr="005C2D10">
        <w:rPr>
          <w:rFonts w:cs="Arial"/>
          <w:szCs w:val="24"/>
        </w:rPr>
        <w:t xml:space="preserve">accelerate internal procedures allowing the full compliance with </w:t>
      </w:r>
      <w:r w:rsidR="005C2D10">
        <w:t>Second Optional Protocol of the ICCPR</w:t>
      </w:r>
      <w:r w:rsidR="005C2D10" w:rsidRPr="005C2D10">
        <w:rPr>
          <w:rFonts w:cs="Arial"/>
          <w:szCs w:val="24"/>
        </w:rPr>
        <w:t xml:space="preserve"> </w:t>
      </w:r>
      <w:r w:rsidRPr="005C2D10">
        <w:rPr>
          <w:rFonts w:cs="Arial"/>
          <w:szCs w:val="24"/>
        </w:rPr>
        <w:t xml:space="preserve">aiming at the abolition of the death penalty </w:t>
      </w:r>
    </w:p>
    <w:p w14:paraId="383CA882" w14:textId="77777777" w:rsidR="00352E48" w:rsidRPr="00FD3CA0" w:rsidRDefault="00352E48" w:rsidP="00352E48">
      <w:pPr>
        <w:ind w:right="360"/>
        <w:jc w:val="both"/>
        <w:rPr>
          <w:rFonts w:ascii="Sylfaen" w:hAnsi="Sylfaen" w:cs="Arial"/>
          <w:sz w:val="24"/>
          <w:szCs w:val="24"/>
        </w:rPr>
      </w:pPr>
      <w:r w:rsidRPr="00FD3CA0">
        <w:rPr>
          <w:rFonts w:ascii="Sylfaen" w:hAnsi="Sylfaen" w:cs="Arial"/>
          <w:sz w:val="24"/>
          <w:szCs w:val="24"/>
        </w:rPr>
        <w:t xml:space="preserve">We wish the Delegation of Liberia a very successful UPR.   </w:t>
      </w:r>
    </w:p>
    <w:p w14:paraId="0A194FE2" w14:textId="77777777" w:rsidR="00DD54DD" w:rsidRPr="00FD3CA0" w:rsidRDefault="00DD54DD">
      <w:pPr>
        <w:rPr>
          <w:rFonts w:ascii="Sylfaen" w:hAnsi="Sylfaen"/>
          <w:sz w:val="24"/>
          <w:szCs w:val="24"/>
        </w:rPr>
      </w:pPr>
    </w:p>
    <w:sectPr w:rsidR="00DD54DD" w:rsidRPr="00FD3CA0" w:rsidSect="00B6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B89AD" w14:textId="77777777" w:rsidR="00712156" w:rsidRDefault="00712156" w:rsidP="00352E48">
      <w:pPr>
        <w:spacing w:after="0" w:line="240" w:lineRule="auto"/>
      </w:pPr>
      <w:r>
        <w:separator/>
      </w:r>
    </w:p>
  </w:endnote>
  <w:endnote w:type="continuationSeparator" w:id="0">
    <w:p w14:paraId="20865769" w14:textId="77777777" w:rsidR="00712156" w:rsidRDefault="00712156" w:rsidP="0035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F251E" w14:textId="77777777" w:rsidR="00712156" w:rsidRDefault="00712156" w:rsidP="00352E48">
      <w:pPr>
        <w:spacing w:after="0" w:line="240" w:lineRule="auto"/>
      </w:pPr>
      <w:r>
        <w:separator/>
      </w:r>
    </w:p>
  </w:footnote>
  <w:footnote w:type="continuationSeparator" w:id="0">
    <w:p w14:paraId="358958ED" w14:textId="77777777" w:rsidR="00712156" w:rsidRDefault="00712156" w:rsidP="00352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A46C5"/>
    <w:multiLevelType w:val="hybridMultilevel"/>
    <w:tmpl w:val="57D2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95958"/>
    <w:multiLevelType w:val="hybridMultilevel"/>
    <w:tmpl w:val="90AA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A057B"/>
    <w:multiLevelType w:val="hybridMultilevel"/>
    <w:tmpl w:val="E632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48"/>
    <w:rsid w:val="000F5202"/>
    <w:rsid w:val="00180C21"/>
    <w:rsid w:val="002345AD"/>
    <w:rsid w:val="0024327A"/>
    <w:rsid w:val="00352E48"/>
    <w:rsid w:val="00410CEB"/>
    <w:rsid w:val="00583EA3"/>
    <w:rsid w:val="00596769"/>
    <w:rsid w:val="005B40E7"/>
    <w:rsid w:val="005C2D10"/>
    <w:rsid w:val="00712156"/>
    <w:rsid w:val="007A285C"/>
    <w:rsid w:val="008A3439"/>
    <w:rsid w:val="009437F4"/>
    <w:rsid w:val="00A41D1D"/>
    <w:rsid w:val="00B179AC"/>
    <w:rsid w:val="00D123AF"/>
    <w:rsid w:val="00DD54DD"/>
    <w:rsid w:val="00E01DAC"/>
    <w:rsid w:val="00E07FC5"/>
    <w:rsid w:val="00F62D28"/>
    <w:rsid w:val="00FD3CA0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9B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48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E48"/>
    <w:pPr>
      <w:spacing w:after="0" w:line="240" w:lineRule="auto"/>
      <w:ind w:left="720" w:right="691"/>
      <w:contextualSpacing/>
      <w:jc w:val="both"/>
    </w:pPr>
    <w:rPr>
      <w:rFonts w:ascii="Sylfaen" w:hAnsi="Sylfae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DD19E-7F46-4EFD-A821-65660F478175}"/>
</file>

<file path=customXml/itemProps2.xml><?xml version="1.0" encoding="utf-8"?>
<ds:datastoreItem xmlns:ds="http://schemas.openxmlformats.org/officeDocument/2006/customXml" ds:itemID="{7BA6FB0A-10EF-44DE-A13B-69BD5E71F40B}"/>
</file>

<file path=customXml/itemProps3.xml><?xml version="1.0" encoding="utf-8"?>
<ds:datastoreItem xmlns:ds="http://schemas.openxmlformats.org/officeDocument/2006/customXml" ds:itemID="{108D3F6B-ED5C-4F6D-96AD-887E7C5E8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bakradze</dc:creator>
  <cp:keywords/>
  <dc:description/>
  <cp:lastModifiedBy>Irakli Jgenti</cp:lastModifiedBy>
  <cp:revision>2</cp:revision>
  <dcterms:created xsi:type="dcterms:W3CDTF">2020-11-02T08:23:00Z</dcterms:created>
  <dcterms:modified xsi:type="dcterms:W3CDTF">2020-11-02T08:23:00Z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