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A2DD" w14:textId="77777777" w:rsidR="00BA3596" w:rsidRDefault="00BA3596" w:rsidP="00712FC2">
      <w:pPr>
        <w:jc w:val="both"/>
      </w:pPr>
      <w:bookmarkStart w:id="0" w:name="_GoBack"/>
      <w:bookmarkEnd w:id="0"/>
    </w:p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BA3596" w:rsidRPr="001452E7" w14:paraId="0DC5D150" w14:textId="77777777" w:rsidTr="00F21C0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ECBDBF1" w14:textId="77777777" w:rsidR="00BA3596" w:rsidRPr="001452E7" w:rsidRDefault="00BA3596" w:rsidP="00F21C06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F762B79" wp14:editId="336EA2BD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2DC17682" w14:textId="77777777" w:rsidR="00BA3596" w:rsidRPr="001452E7" w:rsidRDefault="00BA3596" w:rsidP="00F21C06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71EC176A" w14:textId="77777777" w:rsidR="00BA3596" w:rsidRPr="001452E7" w:rsidRDefault="00BA3596" w:rsidP="00F21C06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6th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094B3493" w14:textId="677F7E7C" w:rsidR="00BA3596" w:rsidRPr="001452E7" w:rsidRDefault="00BF3F74" w:rsidP="00F21C06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Maldives</w:t>
            </w:r>
          </w:p>
          <w:p w14:paraId="252C90A5" w14:textId="77777777" w:rsidR="00BA3596" w:rsidRDefault="00BA3596" w:rsidP="00F21C06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Action Permanent Representative Charlotte Darlow  </w:t>
            </w:r>
          </w:p>
          <w:p w14:paraId="39B5C7FC" w14:textId="77777777" w:rsidR="00BA3596" w:rsidRPr="001452E7" w:rsidRDefault="00BA3596" w:rsidP="00F21C06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 November 2020</w:t>
            </w:r>
          </w:p>
        </w:tc>
      </w:tr>
    </w:tbl>
    <w:p w14:paraId="0B7EDCB7" w14:textId="21336385" w:rsidR="00712FC2" w:rsidRDefault="00BA3596" w:rsidP="00BA3596">
      <w:pPr>
        <w:spacing w:before="100" w:beforeAutospacing="1" w:after="100" w:afterAutospacing="1" w:line="360" w:lineRule="auto"/>
        <w:jc w:val="both"/>
      </w:pPr>
      <w:r>
        <w:t>Madame President</w:t>
      </w:r>
    </w:p>
    <w:p w14:paraId="429BCE33" w14:textId="1591A158" w:rsidR="00712FC2" w:rsidRDefault="00712FC2" w:rsidP="00BA3596">
      <w:pPr>
        <w:spacing w:before="100" w:beforeAutospacing="1" w:after="100" w:afterAutospacing="1" w:line="360" w:lineRule="auto"/>
        <w:jc w:val="both"/>
      </w:pPr>
      <w:r>
        <w:t>New Zealand welcomes the participation of</w:t>
      </w:r>
      <w:r w:rsidR="00BA3596">
        <w:t xml:space="preserve"> </w:t>
      </w:r>
      <w:r>
        <w:t xml:space="preserve">Maldives in this process. </w:t>
      </w:r>
    </w:p>
    <w:p w14:paraId="7E68C93A" w14:textId="0EE7738E" w:rsidR="00AA4DD9" w:rsidRDefault="009F6DFF" w:rsidP="00BA3596">
      <w:pPr>
        <w:spacing w:before="100" w:beforeAutospacing="1" w:after="100" w:afterAutospacing="1" w:line="360" w:lineRule="auto"/>
        <w:jc w:val="both"/>
      </w:pPr>
      <w:r>
        <w:t xml:space="preserve">New Zealand </w:t>
      </w:r>
      <w:r w:rsidRPr="009F6DFF">
        <w:rPr>
          <w:b/>
        </w:rPr>
        <w:t>commends</w:t>
      </w:r>
      <w:r>
        <w:t xml:space="preserve"> Maldives for</w:t>
      </w:r>
      <w:r w:rsidR="00792F06">
        <w:t xml:space="preserve"> </w:t>
      </w:r>
      <w:r>
        <w:t>successfully hosting free and fair democratic elections in 2019</w:t>
      </w:r>
      <w:r w:rsidR="00792F06">
        <w:t xml:space="preserve"> </w:t>
      </w:r>
      <w:r w:rsidR="00BA3596">
        <w:t>and</w:t>
      </w:r>
      <w:r w:rsidR="00E36F9D">
        <w:t xml:space="preserve"> for its</w:t>
      </w:r>
      <w:r w:rsidR="00792F06">
        <w:t xml:space="preserve"> </w:t>
      </w:r>
      <w:r w:rsidR="00CA093D">
        <w:t xml:space="preserve">progress strengthening </w:t>
      </w:r>
      <w:r w:rsidR="00403DEB">
        <w:t xml:space="preserve">its </w:t>
      </w:r>
      <w:r w:rsidR="00792F06">
        <w:t xml:space="preserve">judiciary. </w:t>
      </w:r>
    </w:p>
    <w:p w14:paraId="5732D2D5" w14:textId="6048C61B" w:rsidR="00792F06" w:rsidRDefault="00BA3596" w:rsidP="00BA3596">
      <w:pPr>
        <w:tabs>
          <w:tab w:val="clear" w:pos="567"/>
        </w:tabs>
        <w:spacing w:before="100" w:beforeAutospacing="1" w:after="100" w:afterAutospacing="1" w:line="360" w:lineRule="auto"/>
        <w:jc w:val="both"/>
      </w:pPr>
      <w:r>
        <w:t xml:space="preserve">Noting </w:t>
      </w:r>
      <w:r w:rsidR="00AA4DD9">
        <w:t>Maldiv</w:t>
      </w:r>
      <w:r w:rsidR="00792F06">
        <w:t>es</w:t>
      </w:r>
      <w:r>
        <w:t>’</w:t>
      </w:r>
      <w:r w:rsidR="00792F06">
        <w:t xml:space="preserve"> moratorium </w:t>
      </w:r>
      <w:r w:rsidR="00EB51CF">
        <w:t xml:space="preserve">on </w:t>
      </w:r>
      <w:r>
        <w:t>executions,</w:t>
      </w:r>
      <w:r w:rsidR="00792F06">
        <w:t xml:space="preserve"> </w:t>
      </w:r>
      <w:r>
        <w:t xml:space="preserve">New Zealand </w:t>
      </w:r>
      <w:r w:rsidRPr="000D278B">
        <w:rPr>
          <w:b/>
        </w:rPr>
        <w:t>recommends</w:t>
      </w:r>
      <w:r>
        <w:t xml:space="preserve"> that the Maldives take</w:t>
      </w:r>
      <w:r w:rsidR="00792F06">
        <w:t xml:space="preserve"> further steps towards the </w:t>
      </w:r>
      <w:r>
        <w:t xml:space="preserve">formal </w:t>
      </w:r>
      <w:r w:rsidR="00792F06">
        <w:t>abolition of the death penalty.</w:t>
      </w:r>
    </w:p>
    <w:p w14:paraId="78EC4FCA" w14:textId="6B0BFD4C" w:rsidR="00BA3596" w:rsidRDefault="00792F06" w:rsidP="00BA3596">
      <w:pPr>
        <w:tabs>
          <w:tab w:val="clear" w:pos="567"/>
        </w:tabs>
        <w:spacing w:before="100" w:beforeAutospacing="1" w:after="100" w:afterAutospacing="1" w:line="360" w:lineRule="auto"/>
        <w:jc w:val="both"/>
      </w:pPr>
      <w:r>
        <w:t>New Zealand</w:t>
      </w:r>
      <w:r w:rsidRPr="00792F06">
        <w:rPr>
          <w:b/>
        </w:rPr>
        <w:t xml:space="preserve"> recommends</w:t>
      </w:r>
      <w:r>
        <w:t xml:space="preserve"> Maldives </w:t>
      </w:r>
      <w:r w:rsidR="00AA4DD9">
        <w:t>make further efforts to protect and promote the rights of women and girls and eliminate gender-based discrimination</w:t>
      </w:r>
      <w:r w:rsidR="00D9023F">
        <w:t xml:space="preserve">. </w:t>
      </w:r>
      <w:r w:rsidR="00BA3596">
        <w:t xml:space="preserve">In particular, New Zealand </w:t>
      </w:r>
      <w:r w:rsidR="00BA3596" w:rsidRPr="00F21C06">
        <w:rPr>
          <w:b/>
        </w:rPr>
        <w:t xml:space="preserve">recommends </w:t>
      </w:r>
      <w:r w:rsidR="007C7F00">
        <w:t xml:space="preserve">that </w:t>
      </w:r>
      <w:r w:rsidR="00BA3596">
        <w:t>Maldives take</w:t>
      </w:r>
      <w:r w:rsidR="00B70019">
        <w:t xml:space="preserve"> further</w:t>
      </w:r>
      <w:r w:rsidR="00BA3596">
        <w:t xml:space="preserve"> </w:t>
      </w:r>
      <w:r w:rsidR="00BA3596">
        <w:lastRenderedPageBreak/>
        <w:t>steps to increase the representation of women in Parliament.</w:t>
      </w:r>
    </w:p>
    <w:p w14:paraId="5A824756" w14:textId="2D761F4A" w:rsidR="00AA4DD9" w:rsidRDefault="00D9023F" w:rsidP="00BA3596">
      <w:pPr>
        <w:tabs>
          <w:tab w:val="clear" w:pos="567"/>
        </w:tabs>
        <w:spacing w:before="100" w:beforeAutospacing="1" w:after="100" w:afterAutospacing="1" w:line="360" w:lineRule="auto"/>
        <w:jc w:val="both"/>
      </w:pPr>
      <w:r>
        <w:t xml:space="preserve">New Zealand </w:t>
      </w:r>
      <w:r>
        <w:rPr>
          <w:b/>
        </w:rPr>
        <w:t xml:space="preserve">recommends </w:t>
      </w:r>
      <w:r>
        <w:t>Maldives</w:t>
      </w:r>
      <w:r w:rsidR="00AA4DD9" w:rsidRPr="00AA4DD9">
        <w:t xml:space="preserve"> </w:t>
      </w:r>
      <w:r w:rsidR="00792F06">
        <w:t>d</w:t>
      </w:r>
      <w:r w:rsidR="00AA4DD9">
        <w:t>ecriminalises consensual same-sex relationships between adults, and takes action to prevent discrimination based on sexual orientation or gender identity.</w:t>
      </w:r>
    </w:p>
    <w:p w14:paraId="4A1FA3F3" w14:textId="4601368F" w:rsidR="00BA3596" w:rsidRDefault="00BA3596" w:rsidP="00BA3596">
      <w:pPr>
        <w:spacing w:before="100" w:beforeAutospacing="1" w:after="100" w:afterAutospacing="1" w:line="360" w:lineRule="auto"/>
        <w:jc w:val="both"/>
      </w:pPr>
      <w:r>
        <w:t>New Zealand also</w:t>
      </w:r>
      <w:r w:rsidRPr="00792F06">
        <w:rPr>
          <w:b/>
        </w:rPr>
        <w:t xml:space="preserve"> recommends</w:t>
      </w:r>
      <w:r>
        <w:rPr>
          <w:b/>
        </w:rPr>
        <w:t xml:space="preserve"> </w:t>
      </w:r>
      <w:r w:rsidRPr="00BA3596">
        <w:t>Maldives takes concrete measures</w:t>
      </w:r>
      <w:r>
        <w:rPr>
          <w:b/>
        </w:rPr>
        <w:t xml:space="preserve"> </w:t>
      </w:r>
      <w:r>
        <w:t xml:space="preserve">to protect and promote the right to freedom of expression. </w:t>
      </w:r>
    </w:p>
    <w:p w14:paraId="335CB818" w14:textId="77777777" w:rsidR="007C7F00" w:rsidRDefault="007C7F00" w:rsidP="00BA3596">
      <w:pPr>
        <w:spacing w:before="100" w:beforeAutospacing="1" w:after="100" w:afterAutospacing="1" w:line="360" w:lineRule="auto"/>
        <w:jc w:val="both"/>
      </w:pPr>
    </w:p>
    <w:p w14:paraId="2999D824" w14:textId="719D1C89" w:rsidR="003B215E" w:rsidRDefault="003B215E" w:rsidP="00BA3596">
      <w:pPr>
        <w:spacing w:before="100" w:beforeAutospacing="1" w:after="100" w:afterAutospacing="1" w:line="360" w:lineRule="auto"/>
        <w:jc w:val="both"/>
      </w:pPr>
      <w:r>
        <w:t>Thank you Madam</w:t>
      </w:r>
      <w:r w:rsidR="00BA3596">
        <w:t>e</w:t>
      </w:r>
      <w:r>
        <w:t xml:space="preserve"> President.</w:t>
      </w:r>
    </w:p>
    <w:p w14:paraId="0E059A99" w14:textId="77777777" w:rsidR="003B215E" w:rsidRPr="003B215E" w:rsidRDefault="003B215E" w:rsidP="00BA3596">
      <w:pPr>
        <w:spacing w:before="100" w:beforeAutospacing="1" w:after="100" w:afterAutospacing="1" w:line="360" w:lineRule="auto"/>
        <w:jc w:val="both"/>
      </w:pPr>
    </w:p>
    <w:sectPr w:rsidR="003B215E" w:rsidRPr="003B215E" w:rsidSect="00D4125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BCF3" w14:textId="77777777" w:rsidR="003E3C1B" w:rsidRDefault="003E3C1B" w:rsidP="00023335">
      <w:pPr>
        <w:spacing w:line="240" w:lineRule="auto"/>
      </w:pPr>
      <w:r>
        <w:separator/>
      </w:r>
    </w:p>
  </w:endnote>
  <w:endnote w:type="continuationSeparator" w:id="0">
    <w:p w14:paraId="01ADB87C" w14:textId="77777777" w:rsidR="003E3C1B" w:rsidRDefault="003E3C1B" w:rsidP="00023335">
      <w:pPr>
        <w:spacing w:line="240" w:lineRule="auto"/>
      </w:pPr>
      <w:r>
        <w:continuationSeparator/>
      </w:r>
    </w:p>
  </w:endnote>
  <w:endnote w:type="continuationNotice" w:id="1">
    <w:p w14:paraId="21A64C65" w14:textId="77777777" w:rsidR="007F0110" w:rsidRDefault="007F01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60D5" w14:textId="34C64E92" w:rsidR="003E3C1B" w:rsidRPr="00CE1AA0" w:rsidRDefault="00582DFD" w:rsidP="00CE1AA0">
    <w:pPr>
      <w:pStyle w:val="DocumentID"/>
    </w:pPr>
    <w:bookmarkStart w:id="4" w:name="document_id2"/>
    <w:r>
      <w:t>POLI-201-620</w:t>
    </w:r>
    <w:bookmarkEnd w:id="4"/>
  </w:p>
  <w:p w14:paraId="03ECAD9D" w14:textId="77777777" w:rsidR="003E3C1B" w:rsidRPr="00D175FF" w:rsidRDefault="003E3C1B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9CD1888" w14:textId="0207A371" w:rsidR="003E3C1B" w:rsidRDefault="00582DFD" w:rsidP="00CE1AA0">
    <w:pPr>
      <w:pStyle w:val="SecurityClassification"/>
    </w:pPr>
    <w:bookmarkStart w:id="5" w:name="security_classification_footer2"/>
    <w:r>
      <w:t>IN CONFIDENCE</w:t>
    </w:r>
    <w:bookmarkEnd w:id="5"/>
    <w:r w:rsidR="003E3C1B" w:rsidRPr="00F452A0">
      <w:t xml:space="preserve"> </w:t>
    </w:r>
    <w:bookmarkStart w:id="6" w:name="security_caveat_footer2"/>
    <w:bookmarkEnd w:id="6"/>
  </w:p>
  <w:p w14:paraId="3C32F199" w14:textId="77777777" w:rsidR="003E3C1B" w:rsidRDefault="003E3C1B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6A35" w14:textId="79055542" w:rsidR="003E3C1B" w:rsidRDefault="00582DFD" w:rsidP="00CE1AA0">
    <w:pPr>
      <w:pStyle w:val="DocumentID"/>
    </w:pPr>
    <w:bookmarkStart w:id="9" w:name="document_id"/>
    <w:r>
      <w:t>POLI-201-620</w:t>
    </w:r>
    <w:bookmarkEnd w:id="9"/>
  </w:p>
  <w:p w14:paraId="4EF229A7" w14:textId="77777777" w:rsidR="003E3C1B" w:rsidRPr="00D175FF" w:rsidRDefault="003E3C1B" w:rsidP="00CE1AA0">
    <w:pPr>
      <w:pStyle w:val="Footer"/>
      <w:rPr>
        <w:sz w:val="20"/>
      </w:rPr>
    </w:pPr>
  </w:p>
  <w:p w14:paraId="3B34C090" w14:textId="75F6AEF9" w:rsidR="003E3C1B" w:rsidRDefault="00582DFD" w:rsidP="00CE1AA0">
    <w:pPr>
      <w:pStyle w:val="SecurityClassification"/>
    </w:pPr>
    <w:bookmarkStart w:id="10" w:name="security_classification_footer"/>
    <w:r>
      <w:t>IN CONFIDENCE</w:t>
    </w:r>
    <w:bookmarkEnd w:id="10"/>
    <w:r w:rsidR="003E3C1B">
      <w:t xml:space="preserve"> </w:t>
    </w:r>
    <w:bookmarkStart w:id="11" w:name="security_caveat_footer"/>
    <w:bookmarkEnd w:id="11"/>
  </w:p>
  <w:p w14:paraId="71CC266E" w14:textId="77777777" w:rsidR="003E3C1B" w:rsidRDefault="003E3C1B" w:rsidP="00CE1AA0">
    <w:pPr>
      <w:pStyle w:val="Footer"/>
      <w:jc w:val="center"/>
    </w:pPr>
    <w:bookmarkStart w:id="12" w:name="covering_classification_foote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90D9" w14:textId="77777777" w:rsidR="003E3C1B" w:rsidRDefault="003E3C1B" w:rsidP="00023335">
      <w:pPr>
        <w:spacing w:line="240" w:lineRule="auto"/>
      </w:pPr>
      <w:r>
        <w:separator/>
      </w:r>
    </w:p>
  </w:footnote>
  <w:footnote w:type="continuationSeparator" w:id="0">
    <w:p w14:paraId="0A7A30C0" w14:textId="77777777" w:rsidR="003E3C1B" w:rsidRDefault="003E3C1B" w:rsidP="00023335">
      <w:pPr>
        <w:spacing w:line="240" w:lineRule="auto"/>
      </w:pPr>
      <w:r>
        <w:continuationSeparator/>
      </w:r>
    </w:p>
  </w:footnote>
  <w:footnote w:type="continuationNotice" w:id="1">
    <w:p w14:paraId="57ED36D7" w14:textId="77777777" w:rsidR="007F0110" w:rsidRDefault="007F01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BF3D" w14:textId="3194D53F" w:rsidR="003E3C1B" w:rsidRDefault="00582DFD" w:rsidP="00CE1AA0">
    <w:pPr>
      <w:pStyle w:val="SecurityClassification"/>
    </w:pPr>
    <w:bookmarkStart w:id="1" w:name="security_classification_header2"/>
    <w:r>
      <w:t>IN CONFIDENCE</w:t>
    </w:r>
    <w:bookmarkEnd w:id="1"/>
    <w:r w:rsidR="003E3C1B" w:rsidRPr="00F452A0">
      <w:t xml:space="preserve"> </w:t>
    </w:r>
    <w:bookmarkStart w:id="2" w:name="security_caveat_header2"/>
    <w:bookmarkEnd w:id="2"/>
  </w:p>
  <w:p w14:paraId="731A3B16" w14:textId="77777777" w:rsidR="003E3C1B" w:rsidRPr="00D175FF" w:rsidRDefault="003E3C1B" w:rsidP="00CE1AA0">
    <w:pPr>
      <w:jc w:val="center"/>
    </w:pPr>
    <w:bookmarkStart w:id="3" w:name="covering_classification_header2"/>
    <w:bookmarkEnd w:id="3"/>
  </w:p>
  <w:p w14:paraId="5059A71B" w14:textId="77777777" w:rsidR="003E3C1B" w:rsidRPr="00F452A0" w:rsidRDefault="003E3C1B" w:rsidP="00CE1AA0">
    <w:pPr>
      <w:pStyle w:val="Header"/>
      <w:jc w:val="center"/>
      <w:rPr>
        <w:rStyle w:val="PageNumber"/>
      </w:rPr>
    </w:pPr>
  </w:p>
  <w:p w14:paraId="1A6C8590" w14:textId="41CD837E" w:rsidR="003E3C1B" w:rsidRPr="00F452A0" w:rsidRDefault="003E3C1B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BA3596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BA3596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504C951E" w14:textId="77777777" w:rsidR="003E3C1B" w:rsidRPr="00023335" w:rsidRDefault="003E3C1B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F5E" w14:textId="77777777" w:rsidR="003E3C1B" w:rsidRPr="003957BC" w:rsidRDefault="003E3C1B" w:rsidP="003957BC">
    <w:pPr>
      <w:pStyle w:val="Header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39E0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F32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10B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0C2127"/>
    <w:multiLevelType w:val="hybridMultilevel"/>
    <w:tmpl w:val="3ACE7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E9B"/>
    <w:multiLevelType w:val="hybridMultilevel"/>
    <w:tmpl w:val="42B6A894"/>
    <w:lvl w:ilvl="0" w:tplc="313E9ED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9AA3DDD"/>
    <w:multiLevelType w:val="hybridMultilevel"/>
    <w:tmpl w:val="2AFEAEAC"/>
    <w:lvl w:ilvl="0" w:tplc="14090001">
      <w:start w:val="1"/>
      <w:numFmt w:val="bullet"/>
      <w:lvlText w:val=""/>
      <w:lvlJc w:val="left"/>
      <w:pPr>
        <w:ind w:left="-5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0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059"/>
    <w:multiLevelType w:val="hybridMultilevel"/>
    <w:tmpl w:val="D53CF2AE"/>
    <w:lvl w:ilvl="0" w:tplc="3C0295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999999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3" w15:restartNumberingAfterBreak="0">
    <w:nsid w:val="59ED1B74"/>
    <w:multiLevelType w:val="hybridMultilevel"/>
    <w:tmpl w:val="CFE2C5BC"/>
    <w:lvl w:ilvl="0" w:tplc="B9BE3F3E">
      <w:start w:val="1"/>
      <w:numFmt w:val="decimal"/>
      <w:pStyle w:val="Number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2727"/>
    <w:multiLevelType w:val="hybridMultilevel"/>
    <w:tmpl w:val="90B4D6D2"/>
    <w:lvl w:ilvl="0" w:tplc="E67A552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04B44"/>
    <w:multiLevelType w:val="hybridMultilevel"/>
    <w:tmpl w:val="60E81A4A"/>
    <w:lvl w:ilvl="0" w:tplc="02C82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15"/>
  </w:num>
  <w:num w:numId="18">
    <w:abstractNumId w:val="12"/>
  </w:num>
  <w:num w:numId="19">
    <w:abstractNumId w:val="10"/>
  </w:num>
  <w:num w:numId="20">
    <w:abstractNumId w:val="4"/>
  </w:num>
  <w:num w:numId="21">
    <w:abstractNumId w:val="7"/>
  </w:num>
  <w:num w:numId="22">
    <w:abstractNumId w:val="8"/>
  </w:num>
  <w:num w:numId="23">
    <w:abstractNumId w:val="15"/>
  </w:num>
  <w:num w:numId="24">
    <w:abstractNumId w:val="12"/>
  </w:num>
  <w:num w:numId="25">
    <w:abstractNumId w:val="10"/>
  </w:num>
  <w:num w:numId="26">
    <w:abstractNumId w:val="4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C2"/>
    <w:rsid w:val="00000C3C"/>
    <w:rsid w:val="000133ED"/>
    <w:rsid w:val="00015B3F"/>
    <w:rsid w:val="00023335"/>
    <w:rsid w:val="00097BB0"/>
    <w:rsid w:val="000D278B"/>
    <w:rsid w:val="000E69F5"/>
    <w:rsid w:val="00107C87"/>
    <w:rsid w:val="00110041"/>
    <w:rsid w:val="001157AD"/>
    <w:rsid w:val="00255554"/>
    <w:rsid w:val="00274EF8"/>
    <w:rsid w:val="002F2DB5"/>
    <w:rsid w:val="003957BC"/>
    <w:rsid w:val="003A31A5"/>
    <w:rsid w:val="003B215E"/>
    <w:rsid w:val="003E3C1B"/>
    <w:rsid w:val="0040313C"/>
    <w:rsid w:val="00403DEB"/>
    <w:rsid w:val="00460560"/>
    <w:rsid w:val="00510E25"/>
    <w:rsid w:val="0055498A"/>
    <w:rsid w:val="005818F3"/>
    <w:rsid w:val="00582DFD"/>
    <w:rsid w:val="005F099A"/>
    <w:rsid w:val="006015FF"/>
    <w:rsid w:val="00664C77"/>
    <w:rsid w:val="00702864"/>
    <w:rsid w:val="0070318F"/>
    <w:rsid w:val="00712FC2"/>
    <w:rsid w:val="00792F06"/>
    <w:rsid w:val="007C7F00"/>
    <w:rsid w:val="007F0110"/>
    <w:rsid w:val="009602EC"/>
    <w:rsid w:val="009B2562"/>
    <w:rsid w:val="009D40EF"/>
    <w:rsid w:val="009F6DFF"/>
    <w:rsid w:val="00A16C8C"/>
    <w:rsid w:val="00AA4DD9"/>
    <w:rsid w:val="00AD6030"/>
    <w:rsid w:val="00AF6A9E"/>
    <w:rsid w:val="00B1507E"/>
    <w:rsid w:val="00B664B7"/>
    <w:rsid w:val="00B70019"/>
    <w:rsid w:val="00B80F93"/>
    <w:rsid w:val="00B83FE7"/>
    <w:rsid w:val="00BA3596"/>
    <w:rsid w:val="00BF3F74"/>
    <w:rsid w:val="00CA093D"/>
    <w:rsid w:val="00CE1AA0"/>
    <w:rsid w:val="00D41259"/>
    <w:rsid w:val="00D9023F"/>
    <w:rsid w:val="00E36F9D"/>
    <w:rsid w:val="00E40939"/>
    <w:rsid w:val="00E574E1"/>
    <w:rsid w:val="00E65153"/>
    <w:rsid w:val="00EB51CF"/>
    <w:rsid w:val="00F24ED7"/>
    <w:rsid w:val="00FB4A4B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87706B"/>
  <w15:docId w15:val="{6CEBD44F-B55D-450B-A310-66DFD830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712FC2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712FC2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712FC2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712FC2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rsid w:val="00255554"/>
    <w:pPr>
      <w:numPr>
        <w:numId w:val="14"/>
      </w:numPr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rsid w:val="00255554"/>
    <w:rPr>
      <w:rFonts w:ascii="Verdana" w:hAnsi="Verdana"/>
    </w:rPr>
  </w:style>
  <w:style w:type="paragraph" w:customStyle="1" w:styleId="DocumentID">
    <w:name w:val="Document ID"/>
    <w:basedOn w:val="Normal"/>
    <w:rsid w:val="00255554"/>
    <w:rPr>
      <w:rFonts w:cs="Arial"/>
      <w:sz w:val="14"/>
    </w:rPr>
  </w:style>
  <w:style w:type="paragraph" w:customStyle="1" w:styleId="BulletPoints2">
    <w:name w:val="Bullet Points 2"/>
    <w:basedOn w:val="BulletPoints"/>
    <w:rsid w:val="00255554"/>
    <w:pPr>
      <w:numPr>
        <w:numId w:val="0"/>
      </w:numPr>
      <w:tabs>
        <w:tab w:val="clear" w:pos="567"/>
        <w:tab w:val="left" w:pos="1134"/>
      </w:tabs>
      <w:spacing w:before="60"/>
    </w:pPr>
  </w:style>
  <w:style w:type="paragraph" w:customStyle="1" w:styleId="Tableheading">
    <w:name w:val="Table heading"/>
    <w:basedOn w:val="Normal"/>
    <w:next w:val="Normal"/>
    <w:rsid w:val="00255554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rsid w:val="00255554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rsid w:val="00255554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rsid w:val="00255554"/>
    <w:pPr>
      <w:spacing w:before="180" w:line="240" w:lineRule="auto"/>
    </w:pPr>
  </w:style>
  <w:style w:type="paragraph" w:customStyle="1" w:styleId="TOC2">
    <w:name w:val="TOC2"/>
    <w:basedOn w:val="Normal"/>
    <w:rsid w:val="00255554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rsid w:val="00255554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rsid w:val="00255554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rsid w:val="00255554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Normal"/>
    <w:rsid w:val="00255554"/>
    <w:pPr>
      <w:tabs>
        <w:tab w:val="clear" w:pos="567"/>
      </w:tabs>
      <w:spacing w:before="120" w:after="120"/>
    </w:pPr>
  </w:style>
  <w:style w:type="paragraph" w:customStyle="1" w:styleId="Number">
    <w:name w:val="Number"/>
    <w:link w:val="NumberChar"/>
    <w:rsid w:val="00255554"/>
    <w:pPr>
      <w:numPr>
        <w:numId w:val="15"/>
      </w:numPr>
      <w:spacing w:before="120" w:after="120" w:line="288" w:lineRule="auto"/>
      <w:ind w:left="0" w:firstLine="0"/>
    </w:pPr>
    <w:rPr>
      <w:rFonts w:ascii="Verdana" w:hAnsi="Verdana"/>
    </w:rPr>
  </w:style>
  <w:style w:type="character" w:customStyle="1" w:styleId="NumberChar">
    <w:name w:val="Number Char"/>
    <w:link w:val="Number"/>
    <w:rsid w:val="00255554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712FC2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712FC2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712FC2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712FC2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712FC2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712FC2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712FC2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712FC2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712FC2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712FC2"/>
    <w:pPr>
      <w:numPr>
        <w:numId w:val="21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712FC2"/>
    <w:pPr>
      <w:numPr>
        <w:numId w:val="22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8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712FC2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712FC2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712FC2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712FC2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712FC2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712FC2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712FC2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712FC2"/>
    <w:rPr>
      <w:rFonts w:ascii="Verdana" w:hAnsi="Verdana"/>
      <w:szCs w:val="24"/>
    </w:rPr>
  </w:style>
  <w:style w:type="character" w:styleId="PageNumber">
    <w:name w:val="page number"/>
    <w:rsid w:val="00CE1AA0"/>
    <w:rPr>
      <w:rFonts w:ascii="Verdana" w:hAnsi="Verdana"/>
      <w:sz w:val="18"/>
      <w:lang w:val="en-US"/>
    </w:rPr>
  </w:style>
  <w:style w:type="paragraph" w:customStyle="1" w:styleId="BulletPointsMFAT">
    <w:name w:val="Bullet Points MFAT"/>
    <w:basedOn w:val="Normal"/>
    <w:link w:val="BulletPointsMFATChar"/>
    <w:uiPriority w:val="6"/>
    <w:qFormat/>
    <w:rsid w:val="00712FC2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712FC2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712FC2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712FC2"/>
    <w:pPr>
      <w:numPr>
        <w:numId w:val="24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712FC2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712FC2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712FC2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712FC2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712FC2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712FC2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712FC2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712FC2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712FC2"/>
    <w:pPr>
      <w:numPr>
        <w:numId w:val="25"/>
      </w:numPr>
    </w:pPr>
  </w:style>
  <w:style w:type="paragraph" w:customStyle="1" w:styleId="NumberMFAT">
    <w:name w:val="Number MFAT"/>
    <w:link w:val="NumberMFATChar"/>
    <w:uiPriority w:val="25"/>
    <w:qFormat/>
    <w:rsid w:val="00712FC2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712FC2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712FC2"/>
    <w:pPr>
      <w:numPr>
        <w:numId w:val="26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A4DD9"/>
    <w:pPr>
      <w:ind w:left="720"/>
      <w:contextualSpacing/>
    </w:pPr>
  </w:style>
  <w:style w:type="paragraph" w:styleId="Revision">
    <w:name w:val="Revision"/>
    <w:hidden/>
    <w:uiPriority w:val="99"/>
    <w:semiHidden/>
    <w:rsid w:val="00792F06"/>
    <w:rPr>
      <w:rFonts w:ascii="Verdana" w:hAnsi="Verdana"/>
      <w:szCs w:val="24"/>
    </w:rPr>
  </w:style>
  <w:style w:type="table" w:customStyle="1" w:styleId="Table-Grid">
    <w:name w:val="Table-Grid"/>
    <w:basedOn w:val="TableNormal"/>
    <w:uiPriority w:val="99"/>
    <w:rsid w:val="00BA3596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BA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9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9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9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o-wln-gdm/Functions/PoliticalRelations/Asia/Bilateral/Maldives/Forms/Blank%20Document(1687245680)/Blank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3C628-E766-4B55-A92F-D289CF0C3ADD}"/>
</file>

<file path=customXml/itemProps2.xml><?xml version="1.0" encoding="utf-8"?>
<ds:datastoreItem xmlns:ds="http://schemas.openxmlformats.org/officeDocument/2006/customXml" ds:itemID="{241058C2-9E51-4096-BDA0-772BD4A2E82C}"/>
</file>

<file path=customXml/itemProps3.xml><?xml version="1.0" encoding="utf-8"?>
<ds:datastoreItem xmlns:ds="http://schemas.openxmlformats.org/officeDocument/2006/customXml" ds:itemID="{77798423-A57F-44AD-9B40-EF1A09924CAB}"/>
</file>

<file path=customXml/itemProps4.xml><?xml version="1.0" encoding="utf-8"?>
<ds:datastoreItem xmlns:ds="http://schemas.openxmlformats.org/officeDocument/2006/customXml" ds:itemID="{26D4CC16-5D79-4FE5-8E20-CA9612B67E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516B8B-5A04-4B2E-8347-316C465189B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A0166BF-4009-4E81-BBC3-232EBF70DFEF}"/>
</file>

<file path=docProps/app.xml><?xml version="1.0" encoding="utf-8"?>
<Properties xmlns="http://schemas.openxmlformats.org/officeDocument/2006/extended-properties" xmlns:vt="http://schemas.openxmlformats.org/officeDocument/2006/docPropsVTypes">
  <Template>Blank-Document.dotx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BECKETT, Samantha (RRO)</dc:creator>
  <cp:lastModifiedBy>MFAT</cp:lastModifiedBy>
  <cp:revision>2</cp:revision>
  <cp:lastPrinted>2020-10-27T21:15:00Z</cp:lastPrinted>
  <dcterms:created xsi:type="dcterms:W3CDTF">2020-10-30T13:18:00Z</dcterms:created>
  <dcterms:modified xsi:type="dcterms:W3CDTF">2020-10-30T13:18:00Z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M Document Template">
    <vt:lpwstr>GDMBlankDocument</vt:lpwstr>
  </property>
  <property fmtid="{D5CDD505-2E9C-101B-9397-08002B2CF9AE}" pid="3" name="ContentTypeId">
    <vt:lpwstr>0x01010037C5AC3008AAB14799B0F32C039A8199</vt:lpwstr>
  </property>
  <property fmtid="{D5CDD505-2E9C-101B-9397-08002B2CF9AE}" pid="4" name="CoveringClassification">
    <vt:lpwstr/>
  </property>
  <property fmtid="{D5CDD505-2E9C-101B-9397-08002B2CF9AE}" pid="5" name="Topic">
    <vt:lpwstr/>
  </property>
  <property fmtid="{D5CDD505-2E9C-101B-9397-08002B2CF9AE}" pid="6" name="Country">
    <vt:lpwstr>105;#Maldives|f568811e-b244-4023-a997-88e26aeebc96</vt:lpwstr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SecurityCaveat">
    <vt:lpwstr/>
  </property>
  <property fmtid="{D5CDD505-2E9C-101B-9397-08002B2CF9AE}" pid="9" name="_dlc_policyId">
    <vt:lpwstr>0x01010077AA9D1CFFA240DC80DAD99CA5F5CD00|-1462717567</vt:lpwstr>
  </property>
  <property fmtid="{D5CDD505-2E9C-101B-9397-08002B2CF9AE}" pid="10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1" name="_dlc_DocIdItemGuid">
    <vt:lpwstr>bc9b2fa0-c578-4d8e-b22e-5b95bf28bbb1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{8dce6fe6-f1eb-4f8b-8418-a9307c97acd2}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{f571079d-5c8d-4563-adc2-adf620c5bfd8}</vt:lpwstr>
  </property>
  <property fmtid="{D5CDD505-2E9C-101B-9397-08002B2CF9AE}" pid="16" name="RecordPoint_ActiveItemUniqueId">
    <vt:lpwstr>{bc9b2fa0-c578-4d8e-b22e-5b95bf28bbb1}</vt:lpwstr>
  </property>
  <property fmtid="{D5CDD505-2E9C-101B-9397-08002B2CF9AE}" pid="17" name="RecordPoint_RecordNumberSubmitted">
    <vt:lpwstr>R0000779409</vt:lpwstr>
  </property>
  <property fmtid="{D5CDD505-2E9C-101B-9397-08002B2CF9AE}" pid="18" name="RecordPoint_SubmissionCompleted">
    <vt:lpwstr>2020-10-31T02:11:20.8669214+13:00</vt:lpwstr>
  </property>
</Properties>
</file>