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entury Schoolbook" w:hAnsi="Century Schoolbook"/>
          <w:b/>
          <w:lang w:val="en-US"/>
        </w:rPr>
      </w:pPr>
      <w:r>
        <w:rPr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Century Schoolbook" w:hAnsi="Century Schoolbook"/>
          <w:b/>
          <w:lang w:val="en-US"/>
        </w:rPr>
      </w:pPr>
    </w:p>
    <w:p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 w:type="textWrapping"/>
      </w:r>
      <w:r>
        <w:rPr>
          <w:rFonts w:ascii="Century Schoolbook" w:hAnsi="Century Schoolbook"/>
          <w:b/>
          <w:lang w:val="en-US"/>
        </w:rPr>
        <w:t>TO THE UNITED NATIONS OFFICE AND OTHER INTERNATIONAL ORGANIZATIONS IN GENEVA</w:t>
      </w:r>
    </w:p>
    <w:p>
      <w:pPr>
        <w:jc w:val="center"/>
        <w:rPr>
          <w:rFonts w:ascii="Century Schoolbook" w:hAnsi="Century Schoolbook"/>
          <w:b/>
          <w:lang w:val="en-US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 Review</w:t>
      </w: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PT"/>
        </w:rPr>
        <w:t>Panama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PT"/>
        </w:rPr>
      </w:pPr>
      <w:r>
        <w:rPr>
          <w:rFonts w:hint="default" w:ascii="Times New Roman" w:hAnsi="Times New Roman" w:cs="Times New Roman"/>
          <w:sz w:val="24"/>
          <w:szCs w:val="24"/>
          <w:lang w:val="pt-PT"/>
        </w:rPr>
        <w:t>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November 20</w:t>
      </w:r>
      <w:r>
        <w:rPr>
          <w:rFonts w:hint="default" w:ascii="Times New Roman" w:hAnsi="Times New Roman" w:cs="Times New Roman"/>
          <w:sz w:val="24"/>
          <w:szCs w:val="24"/>
          <w:lang w:val="pt-PT"/>
        </w:rPr>
        <w:t>20</w:t>
      </w:r>
    </w:p>
    <w:p>
      <w:pPr>
        <w:rPr>
          <w:rFonts w:hint="default" w:ascii="Times New Roman" w:hAnsi="Times New Roman" w:cs="Times New Roman"/>
          <w:sz w:val="28"/>
          <w:szCs w:val="28"/>
          <w:lang w:val="en-GB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GB"/>
        </w:rPr>
      </w:pPr>
      <w:r>
        <w:rPr>
          <w:rFonts w:hint="default" w:ascii="Times New Roman" w:hAnsi="Times New Roman" w:cs="Times New Roman"/>
          <w:sz w:val="28"/>
          <w:szCs w:val="28"/>
          <w:lang w:val="en-GB"/>
        </w:rPr>
        <w:t>M</w:t>
      </w:r>
      <w:r>
        <w:rPr>
          <w:rFonts w:hint="default" w:ascii="Times New Roman" w:hAnsi="Times New Roman" w:cs="Times New Roman"/>
          <w:sz w:val="28"/>
          <w:szCs w:val="28"/>
          <w:lang w:val="pt-PT"/>
        </w:rPr>
        <w:t>adame</w:t>
      </w:r>
      <w:r>
        <w:rPr>
          <w:rFonts w:hint="default" w:ascii="Times New Roman" w:hAnsi="Times New Roman" w:cs="Times New Roman"/>
          <w:sz w:val="28"/>
          <w:szCs w:val="28"/>
          <w:lang w:val="en-GB"/>
        </w:rPr>
        <w:t xml:space="preserve"> President,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pt-PT"/>
        </w:rPr>
      </w:pPr>
      <w:r>
        <w:rPr>
          <w:rFonts w:hint="default" w:ascii="Times New Roman" w:hAnsi="Times New Roman" w:cs="Times New Roman"/>
          <w:sz w:val="28"/>
          <w:szCs w:val="28"/>
          <w:lang w:val="pt-PT"/>
        </w:rPr>
        <w:t>Timor-Leste warmly welcomes the delegation of Panama and thanks them for their participation in this session of the UPR.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pt-PT"/>
        </w:rPr>
      </w:pPr>
      <w:r>
        <w:rPr>
          <w:rFonts w:hint="default" w:ascii="Times New Roman" w:hAnsi="Times New Roman" w:cs="Times New Roman"/>
          <w:sz w:val="28"/>
          <w:szCs w:val="28"/>
          <w:lang w:val="pt-PT"/>
        </w:rPr>
        <w:t>Timor-Leste seizes this opportunity to make the following recommendations:</w:t>
      </w:r>
    </w:p>
    <w:p>
      <w:pPr>
        <w:jc w:val="both"/>
        <w:rPr>
          <w:rFonts w:hint="default" w:ascii="Times New Roman" w:hAnsi="Times New Roman" w:eastAsia="SimSun" w:cs="Times New Roman"/>
          <w:sz w:val="28"/>
          <w:szCs w:val="28"/>
          <w:lang w:val="pt-PT"/>
        </w:rPr>
      </w:pPr>
      <w:r>
        <w:rPr>
          <w:rFonts w:hint="default" w:ascii="Times New Roman" w:hAnsi="Times New Roman" w:cs="Times New Roman"/>
          <w:sz w:val="28"/>
          <w:szCs w:val="28"/>
          <w:lang w:val="pt-PT"/>
        </w:rPr>
        <w:t>- That Panama takes further steps to ensure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that all allegations of torture or </w:t>
      </w:r>
      <w:r>
        <w:rPr>
          <w:rFonts w:hint="default" w:ascii="Times New Roman" w:hAnsi="Times New Roman" w:eastAsia="SimSun" w:cs="Times New Roman"/>
          <w:sz w:val="28"/>
          <w:szCs w:val="28"/>
          <w:lang w:val="pt-PT"/>
        </w:rPr>
        <w:t>ill-treatment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were investigated promptly and impartially</w:t>
      </w:r>
      <w:r>
        <w:rPr>
          <w:rFonts w:hint="default" w:ascii="Times New Roman" w:hAnsi="Times New Roman" w:eastAsia="SimSun" w:cs="Times New Roman"/>
          <w:sz w:val="28"/>
          <w:szCs w:val="28"/>
          <w:lang w:val="pt-PT"/>
        </w:rPr>
        <w:t>,</w:t>
      </w:r>
    </w:p>
    <w:p>
      <w:pPr>
        <w:jc w:val="both"/>
        <w:rPr>
          <w:rFonts w:hint="default" w:ascii="Times New Roman" w:hAnsi="Times New Roman" w:eastAsia="SimSun" w:cs="Times New Roman"/>
          <w:sz w:val="28"/>
          <w:szCs w:val="28"/>
          <w:lang w:val="pt-PT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pt-PT"/>
        </w:rPr>
        <w:t>- That Panama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prohibit</w:t>
      </w:r>
      <w:r>
        <w:rPr>
          <w:rFonts w:hint="default" w:ascii="Times New Roman" w:hAnsi="Times New Roman" w:eastAsia="SimSun" w:cs="Times New Roman"/>
          <w:sz w:val="28"/>
          <w:szCs w:val="28"/>
          <w:lang w:val="pt-PT"/>
        </w:rPr>
        <w:t>s</w:t>
      </w:r>
      <w:r>
        <w:rPr>
          <w:rFonts w:hint="default" w:ascii="Times New Roman" w:hAnsi="Times New Roman" w:eastAsia="SimSun" w:cs="Times New Roman"/>
          <w:sz w:val="28"/>
          <w:szCs w:val="28"/>
        </w:rPr>
        <w:t>, through legislative and administrative provisions, the use of corporal punishment in all settings, namely in schools</w:t>
      </w:r>
      <w:r>
        <w:rPr>
          <w:rFonts w:hint="default" w:ascii="Times New Roman" w:hAnsi="Times New Roman" w:eastAsia="SimSun" w:cs="Times New Roman"/>
          <w:sz w:val="28"/>
          <w:szCs w:val="28"/>
          <w:lang w:val="pt-PT"/>
        </w:rPr>
        <w:t xml:space="preserve"> and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in childcare institutions</w:t>
      </w:r>
      <w:r>
        <w:rPr>
          <w:rFonts w:hint="default" w:ascii="Times New Roman" w:hAnsi="Times New Roman" w:eastAsia="SimSun" w:cs="Times New Roman"/>
          <w:sz w:val="28"/>
          <w:szCs w:val="28"/>
          <w:lang w:val="pt-PT"/>
        </w:rPr>
        <w:t>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pt-PT"/>
        </w:rPr>
      </w:pPr>
      <w:r>
        <w:rPr>
          <w:rFonts w:hint="default" w:ascii="Times New Roman" w:hAnsi="Times New Roman" w:cs="Times New Roman"/>
          <w:sz w:val="28"/>
          <w:szCs w:val="28"/>
          <w:lang w:val="pt-PT"/>
        </w:rPr>
        <w:t>Madame President,</w:t>
      </w:r>
    </w:p>
    <w:p>
      <w:pPr>
        <w:jc w:val="both"/>
        <w:rPr>
          <w:rFonts w:hint="default" w:ascii="Times New Roman" w:hAnsi="Times New Roman" w:eastAsia="SimSun" w:cs="Times New Roman"/>
          <w:sz w:val="28"/>
          <w:szCs w:val="28"/>
          <w:lang w:val="pt-PT"/>
        </w:rPr>
      </w:pPr>
      <w:r>
        <w:rPr>
          <w:rFonts w:hint="default" w:ascii="Times New Roman" w:hAnsi="Times New Roman" w:cs="Times New Roman"/>
          <w:sz w:val="28"/>
          <w:szCs w:val="28"/>
          <w:lang w:val="pt-PT"/>
        </w:rPr>
        <w:t>Timor-Leste further takes this opportunity to commend Panama’s engagement with the UPR mechanism and we note with appreciation the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establishment of the national preventive mechanism attached to the Ombudsman’s Office</w:t>
      </w:r>
      <w:r>
        <w:rPr>
          <w:rFonts w:hint="default" w:ascii="Times New Roman" w:hAnsi="Times New Roman" w:eastAsia="SimSun" w:cs="Times New Roman"/>
          <w:sz w:val="28"/>
          <w:szCs w:val="28"/>
          <w:lang w:val="pt-PT"/>
        </w:rPr>
        <w:t xml:space="preserve">, as well as the adoption of Panama’s </w:t>
      </w:r>
      <w:r>
        <w:rPr>
          <w:rFonts w:hint="default" w:ascii="Times New Roman" w:hAnsi="Times New Roman" w:eastAsia="SimSun" w:cs="Times New Roman"/>
          <w:sz w:val="28"/>
          <w:szCs w:val="28"/>
        </w:rPr>
        <w:t>National Plan for the Comprehensive Development of Indigenous Peoples in 2018</w:t>
      </w:r>
      <w:r>
        <w:rPr>
          <w:rFonts w:hint="default" w:ascii="Times New Roman" w:hAnsi="Times New Roman" w:eastAsia="SimSun" w:cs="Times New Roman"/>
          <w:sz w:val="28"/>
          <w:szCs w:val="28"/>
          <w:lang w:val="pt-PT"/>
        </w:rPr>
        <w:t>.</w:t>
      </w:r>
    </w:p>
    <w:p>
      <w:pPr>
        <w:jc w:val="both"/>
        <w:rPr>
          <w:rFonts w:hint="default" w:ascii="Times New Roman" w:hAnsi="Times New Roman" w:eastAsia="SimSun" w:cs="Times New Roman"/>
          <w:sz w:val="28"/>
          <w:szCs w:val="28"/>
          <w:lang w:val="pt-PT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pt-PT"/>
        </w:rPr>
        <w:t>We wish Panama all the success in its review.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GB"/>
        </w:rPr>
      </w:pPr>
      <w:r>
        <w:rPr>
          <w:rFonts w:hint="default" w:ascii="Times New Roman" w:hAnsi="Times New Roman" w:cs="Times New Roman"/>
          <w:sz w:val="28"/>
          <w:szCs w:val="28"/>
          <w:lang w:val="en-GB"/>
        </w:rPr>
        <w:t>I thank you, M</w:t>
      </w:r>
      <w:r>
        <w:rPr>
          <w:rFonts w:hint="default" w:ascii="Times New Roman" w:hAnsi="Times New Roman" w:cs="Times New Roman"/>
          <w:sz w:val="28"/>
          <w:szCs w:val="28"/>
          <w:lang w:val="pt-PT"/>
        </w:rPr>
        <w:t>adame</w:t>
      </w:r>
      <w:r>
        <w:rPr>
          <w:rFonts w:hint="default" w:ascii="Times New Roman" w:hAnsi="Times New Roman" w:cs="Times New Roman"/>
          <w:sz w:val="28"/>
          <w:szCs w:val="28"/>
          <w:lang w:val="en-GB"/>
        </w:rPr>
        <w:t xml:space="preserve"> President.</w:t>
      </w:r>
      <w:bookmarkStart w:id="0" w:name="_GoBack"/>
      <w:bookmarkEnd w:id="0"/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GB"/>
        </w:rPr>
      </w:pPr>
    </w:p>
    <w:p>
      <w:pPr>
        <w:rPr>
          <w:rFonts w:ascii="Times New Roman" w:hAnsi="Times New Roman" w:cs="Times New Roman"/>
          <w:sz w:val="24"/>
          <w:szCs w:val="24"/>
          <w:lang w:val="en-GB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06"/>
    <w:rsid w:val="00061EC2"/>
    <w:rsid w:val="0017271A"/>
    <w:rsid w:val="00173240"/>
    <w:rsid w:val="00266335"/>
    <w:rsid w:val="00293DC5"/>
    <w:rsid w:val="002E4C41"/>
    <w:rsid w:val="003531E6"/>
    <w:rsid w:val="003A2606"/>
    <w:rsid w:val="004544E0"/>
    <w:rsid w:val="00466561"/>
    <w:rsid w:val="004B598F"/>
    <w:rsid w:val="005209C9"/>
    <w:rsid w:val="005578D0"/>
    <w:rsid w:val="005C78A2"/>
    <w:rsid w:val="0066291C"/>
    <w:rsid w:val="006A0646"/>
    <w:rsid w:val="007C0D64"/>
    <w:rsid w:val="007F1394"/>
    <w:rsid w:val="008A522A"/>
    <w:rsid w:val="00AB463D"/>
    <w:rsid w:val="00B57EC6"/>
    <w:rsid w:val="00B7575C"/>
    <w:rsid w:val="00C715B5"/>
    <w:rsid w:val="00DE6D35"/>
    <w:rsid w:val="00DF1B46"/>
    <w:rsid w:val="00E459F9"/>
    <w:rsid w:val="00FF1484"/>
    <w:rsid w:val="0EA04C40"/>
    <w:rsid w:val="15E82A27"/>
    <w:rsid w:val="29C905D4"/>
    <w:rsid w:val="3A04180E"/>
    <w:rsid w:val="3A4B0DCA"/>
    <w:rsid w:val="3F5B4CD3"/>
    <w:rsid w:val="56477AE9"/>
    <w:rsid w:val="7AF7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val="fr-CH" w:eastAsia="ar-SA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CH"/>
    </w:rPr>
  </w:style>
  <w:style w:type="character" w:styleId="4">
    <w:name w:val="Emphasis"/>
    <w:basedOn w:val="3"/>
    <w:qFormat/>
    <w:uiPriority w:val="20"/>
    <w:rPr>
      <w:i/>
      <w:iCs/>
    </w:r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customStyle="1" w:styleId="7">
    <w:name w:val="Clustered ID style Char"/>
    <w:link w:val="8"/>
    <w:locked/>
    <w:uiPriority w:val="0"/>
    <w:rPr>
      <w:rFonts w:ascii="Calibri" w:hAnsi="Calibri" w:eastAsia="Calibri" w:cs="Calibri"/>
      <w:b/>
      <w:bCs/>
      <w:sz w:val="18"/>
      <w:szCs w:val="18"/>
      <w:lang w:val="en-US"/>
    </w:rPr>
  </w:style>
  <w:style w:type="paragraph" w:customStyle="1" w:styleId="8">
    <w:name w:val="Clustered ID style"/>
    <w:basedOn w:val="1"/>
    <w:link w:val="7"/>
    <w:qFormat/>
    <w:uiPriority w:val="0"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highlight_word"/>
    <w:basedOn w:val="3"/>
    <w:qFormat/>
    <w:uiPriority w:val="0"/>
  </w:style>
  <w:style w:type="paragraph" w:customStyle="1" w:styleId="11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fr-CH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5B3B19-5CF5-4ADC-94CE-FF38FA2918E5}"/>
</file>

<file path=customXml/itemProps2.xml><?xml version="1.0" encoding="utf-8"?>
<ds:datastoreItem xmlns:ds="http://schemas.openxmlformats.org/officeDocument/2006/customXml" ds:itemID="{E16C62DA-64B5-4FCA-9099-E9463A25BCEB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687C2BFC-0A13-4BBD-A9FC-3DB48DCA1B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1183</Characters>
  <Lines>9</Lines>
  <Paragraphs>2</Paragraphs>
  <TotalTime>7</TotalTime>
  <ScaleCrop>false</ScaleCrop>
  <LinksUpToDate>false</LinksUpToDate>
  <CharactersWithSpaces>1395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Santos</dc:creator>
  <cp:lastModifiedBy>Joana Santos</cp:lastModifiedBy>
  <cp:revision>4</cp:revision>
  <cp:lastPrinted>2019-10-25T10:14:00Z</cp:lastPrinted>
  <dcterms:created xsi:type="dcterms:W3CDTF">2019-10-25T13:03:00Z</dcterms:created>
  <dcterms:modified xsi:type="dcterms:W3CDTF">2020-10-27T15:55:35Z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2057-11.2.0.9718</vt:lpwstr>
  </property>
  <property fmtid="{D5CDD505-2E9C-101B-9397-08002B2CF9AE}" pid="3" name="ContentTypeId">
    <vt:lpwstr>0x01010037C5AC3008AAB14799B0F32C039A8199</vt:lpwstr>
  </property>
</Properties>
</file>