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56394C" w:rsidRPr="001452E7" w14:paraId="7D729CCA" w14:textId="77777777" w:rsidTr="00F21C0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72CF8EB8" w14:textId="5084BB42" w:rsidR="0056394C" w:rsidRPr="001452E7" w:rsidRDefault="0056394C" w:rsidP="00F21C06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B3FE912" wp14:editId="7DDD15BA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1FA31F62" w14:textId="77777777" w:rsidR="0056394C" w:rsidRPr="001452E7" w:rsidRDefault="0056394C" w:rsidP="00F21C06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4FF7B3DD" w14:textId="77777777" w:rsidR="0056394C" w:rsidRPr="001452E7" w:rsidRDefault="0056394C" w:rsidP="00F21C06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6th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6CBC0724" w14:textId="77777777" w:rsidR="0056394C" w:rsidRPr="001452E7" w:rsidRDefault="0056394C" w:rsidP="00F21C06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Belarus</w:t>
            </w:r>
          </w:p>
          <w:p w14:paraId="046AD277" w14:textId="77777777" w:rsidR="0056394C" w:rsidRDefault="0056394C" w:rsidP="00F21C06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Action Permanent Representative Charlotte Darlow  </w:t>
            </w:r>
          </w:p>
          <w:p w14:paraId="1118BF61" w14:textId="77777777" w:rsidR="0056394C" w:rsidRPr="001452E7" w:rsidRDefault="0056394C" w:rsidP="00F21C06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 November 2020</w:t>
            </w:r>
          </w:p>
        </w:tc>
      </w:tr>
    </w:tbl>
    <w:p w14:paraId="1C4C855A" w14:textId="4FCE5973" w:rsidR="0056394C" w:rsidRPr="00FC54F3" w:rsidRDefault="0056394C" w:rsidP="0056394C">
      <w:pPr>
        <w:pStyle w:val="NormalWeb"/>
        <w:spacing w:line="360" w:lineRule="auto"/>
        <w:rPr>
          <w:rFonts w:asciiTheme="minorHAnsi" w:hAnsiTheme="minorHAnsi"/>
        </w:rPr>
      </w:pPr>
      <w:r w:rsidRPr="00FC54F3">
        <w:rPr>
          <w:rFonts w:asciiTheme="minorHAnsi" w:hAnsiTheme="minorHAnsi"/>
        </w:rPr>
        <w:t>M</w:t>
      </w:r>
      <w:r>
        <w:rPr>
          <w:rFonts w:asciiTheme="minorHAnsi" w:hAnsiTheme="minorHAnsi"/>
        </w:rPr>
        <w:t>adame President</w:t>
      </w:r>
    </w:p>
    <w:p w14:paraId="3EA481FF" w14:textId="77777777" w:rsidR="0056394C" w:rsidRDefault="0056394C" w:rsidP="0056394C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>New Zealand welcomes</w:t>
      </w:r>
      <w:r>
        <w:rPr>
          <w:rFonts w:asciiTheme="minorHAnsi" w:hAnsiTheme="minorHAnsi"/>
        </w:rPr>
        <w:t xml:space="preserve"> Belarus’ participation in this process, and the</w:t>
      </w:r>
      <w:r w:rsidRPr="00FC54F3">
        <w:rPr>
          <w:rFonts w:asciiTheme="minorHAnsi" w:hAnsiTheme="minorHAnsi"/>
        </w:rPr>
        <w:t xml:space="preserve"> opport</w:t>
      </w:r>
      <w:r>
        <w:rPr>
          <w:rFonts w:asciiTheme="minorHAnsi" w:hAnsiTheme="minorHAnsi"/>
        </w:rPr>
        <w:t xml:space="preserve">unity for dialogue on </w:t>
      </w:r>
      <w:r w:rsidRPr="00FC54F3">
        <w:rPr>
          <w:rFonts w:asciiTheme="minorHAnsi" w:hAnsiTheme="minorHAnsi"/>
        </w:rPr>
        <w:t xml:space="preserve">human rights </w:t>
      </w:r>
      <w:r>
        <w:rPr>
          <w:rFonts w:asciiTheme="minorHAnsi" w:hAnsiTheme="minorHAnsi"/>
        </w:rPr>
        <w:t>issues.</w:t>
      </w:r>
    </w:p>
    <w:p w14:paraId="481BE53C" w14:textId="77777777" w:rsidR="0056394C" w:rsidRDefault="0056394C" w:rsidP="0056394C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 w:rsidRPr="00303C17">
        <w:rPr>
          <w:rFonts w:asciiTheme="minorHAnsi" w:hAnsiTheme="minorHAnsi"/>
          <w:b/>
        </w:rPr>
        <w:t>remains concerned</w:t>
      </w:r>
      <w:r>
        <w:rPr>
          <w:rFonts w:asciiTheme="minorHAnsi" w:hAnsiTheme="minorHAnsi"/>
        </w:rPr>
        <w:t xml:space="preserve"> about the human rights situation in Belarus, following the elections in August 2020.</w:t>
      </w:r>
    </w:p>
    <w:p w14:paraId="71360137" w14:textId="77777777" w:rsidR="0056394C" w:rsidRDefault="0056394C" w:rsidP="0056394C">
      <w:pPr>
        <w:spacing w:before="100" w:beforeAutospacing="1" w:after="100" w:afterAutospacing="1" w:line="360" w:lineRule="auto"/>
        <w:jc w:val="both"/>
      </w:pPr>
      <w:r>
        <w:t xml:space="preserve">New Zealand </w:t>
      </w:r>
      <w:r>
        <w:rPr>
          <w:b/>
        </w:rPr>
        <w:t>recommends</w:t>
      </w:r>
      <w:r>
        <w:t xml:space="preserve"> that Belarus acts immediately to provide a safe environment for peaceful assembly and freedom of expression, for the Belarussian people, NGOs and civil society. </w:t>
      </w:r>
    </w:p>
    <w:p w14:paraId="1903B8C2" w14:textId="15C1979D" w:rsidR="0056394C" w:rsidRDefault="0056394C" w:rsidP="0056394C">
      <w:pPr>
        <w:spacing w:before="100" w:beforeAutospacing="1" w:after="100" w:afterAutospacing="1" w:line="360" w:lineRule="auto"/>
        <w:jc w:val="both"/>
      </w:pPr>
      <w:r>
        <w:t xml:space="preserve">New Zealand </w:t>
      </w:r>
      <w:r w:rsidRPr="00420212">
        <w:rPr>
          <w:b/>
        </w:rPr>
        <w:t>recommend</w:t>
      </w:r>
      <w:r>
        <w:rPr>
          <w:b/>
        </w:rPr>
        <w:t>s</w:t>
      </w:r>
      <w:r>
        <w:t xml:space="preserve"> that Belarus ceases repressive</w:t>
      </w:r>
      <w:r w:rsidRPr="00420212">
        <w:t xml:space="preserve"> tactics</w:t>
      </w:r>
      <w:r>
        <w:t xml:space="preserve"> against the media, including</w:t>
      </w:r>
      <w:r w:rsidRPr="00420212">
        <w:t xml:space="preserve"> </w:t>
      </w:r>
      <w:r>
        <w:t>harassment and imprisonment of journalists, revocation of</w:t>
      </w:r>
      <w:r w:rsidRPr="00420212">
        <w:t xml:space="preserve"> accreditation, </w:t>
      </w:r>
      <w:r>
        <w:t xml:space="preserve">and the </w:t>
      </w:r>
      <w:r w:rsidRPr="00420212">
        <w:t>blocking of independent media, oppositio</w:t>
      </w:r>
      <w:r>
        <w:t>n websites, and internet access.</w:t>
      </w:r>
    </w:p>
    <w:p w14:paraId="56DE1122" w14:textId="7ABD86A2" w:rsidR="0056394C" w:rsidRDefault="0056394C" w:rsidP="0056394C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lang w:eastAsia="en-NZ"/>
        </w:rPr>
      </w:pPr>
      <w:r>
        <w:t xml:space="preserve">New Zealand is particularly concerned about credible reports of arbitrary detention and torture of peaceful demonstrators by security forces. New Zealand </w:t>
      </w:r>
      <w:r w:rsidRPr="000F1354">
        <w:rPr>
          <w:b/>
        </w:rPr>
        <w:t>recommends</w:t>
      </w:r>
      <w:r>
        <w:t xml:space="preserve"> that Belarus undertakes effective and impartial investigations into these allegations, and takes action to implement its obligations under the </w:t>
      </w:r>
      <w:r w:rsidRPr="003B3C2A">
        <w:rPr>
          <w:rFonts w:asciiTheme="minorHAnsi" w:hAnsiTheme="minorHAnsi"/>
          <w:sz w:val="24"/>
          <w:lang w:eastAsia="en-NZ"/>
        </w:rPr>
        <w:t>Convention against Torture and Other Cruel, Inhuman or Degrading</w:t>
      </w:r>
      <w:r>
        <w:rPr>
          <w:rFonts w:asciiTheme="minorHAnsi" w:hAnsiTheme="minorHAnsi"/>
          <w:sz w:val="24"/>
          <w:lang w:eastAsia="en-NZ"/>
        </w:rPr>
        <w:t xml:space="preserve"> Treatment or Punishment.</w:t>
      </w:r>
      <w:r w:rsidRPr="003B3C2A">
        <w:rPr>
          <w:rFonts w:asciiTheme="minorHAnsi" w:hAnsiTheme="minorHAnsi"/>
          <w:sz w:val="24"/>
          <w:lang w:eastAsia="en-NZ"/>
        </w:rPr>
        <w:t xml:space="preserve"> </w:t>
      </w:r>
    </w:p>
    <w:p w14:paraId="6F67D83D" w14:textId="52B811E7" w:rsidR="0056394C" w:rsidRPr="00B56B7C" w:rsidRDefault="0056394C" w:rsidP="0056394C">
      <w:pPr>
        <w:spacing w:before="100" w:beforeAutospacing="1" w:after="100" w:afterAutospacing="1" w:line="360" w:lineRule="auto"/>
        <w:jc w:val="both"/>
      </w:pPr>
      <w:r>
        <w:rPr>
          <w:rFonts w:asciiTheme="minorHAnsi" w:hAnsiTheme="minorHAnsi"/>
          <w:sz w:val="24"/>
          <w:lang w:eastAsia="en-NZ"/>
        </w:rPr>
        <w:t xml:space="preserve">Finally, New Zealand </w:t>
      </w:r>
      <w:r w:rsidRPr="006E0B69">
        <w:rPr>
          <w:rFonts w:asciiTheme="minorHAnsi" w:hAnsiTheme="minorHAnsi"/>
          <w:b/>
          <w:sz w:val="24"/>
          <w:lang w:eastAsia="en-NZ"/>
        </w:rPr>
        <w:t>recommend</w:t>
      </w:r>
      <w:r>
        <w:rPr>
          <w:rFonts w:asciiTheme="minorHAnsi" w:hAnsiTheme="minorHAnsi"/>
          <w:b/>
          <w:sz w:val="24"/>
          <w:lang w:eastAsia="en-NZ"/>
        </w:rPr>
        <w:t>s</w:t>
      </w:r>
      <w:r>
        <w:rPr>
          <w:rFonts w:asciiTheme="minorHAnsi" w:hAnsiTheme="minorHAnsi"/>
          <w:sz w:val="24"/>
          <w:lang w:eastAsia="en-NZ"/>
        </w:rPr>
        <w:t xml:space="preserve"> that Belarus immediately implement a formal moratorium on executions, and takes steps toward total abolition of the death penalty. </w:t>
      </w:r>
    </w:p>
    <w:p w14:paraId="7DDF934B" w14:textId="77777777" w:rsidR="0056394C" w:rsidRDefault="0056394C" w:rsidP="0056394C">
      <w:pPr>
        <w:spacing w:before="100" w:beforeAutospacing="1" w:after="100" w:afterAutospacing="1" w:line="360" w:lineRule="auto"/>
      </w:pPr>
      <w:r>
        <w:t xml:space="preserve"> </w:t>
      </w:r>
    </w:p>
    <w:p w14:paraId="6E43B6E6" w14:textId="65B5BC0F" w:rsidR="0056394C" w:rsidRDefault="0056394C" w:rsidP="00E34597">
      <w:pPr>
        <w:spacing w:before="100" w:beforeAutospacing="1" w:after="100" w:afterAutospacing="1" w:line="360" w:lineRule="auto"/>
      </w:pPr>
      <w:r>
        <w:t>Thank you, Madame President.</w:t>
      </w:r>
    </w:p>
    <w:p w14:paraId="7E9FEF47" w14:textId="77777777" w:rsidR="0056394C" w:rsidRDefault="0056394C" w:rsidP="0056394C">
      <w:pPr>
        <w:spacing w:before="100" w:beforeAutospacing="1" w:after="100" w:afterAutospacing="1" w:line="240" w:lineRule="auto"/>
      </w:pPr>
    </w:p>
    <w:p w14:paraId="58AB74E5" w14:textId="77777777" w:rsidR="0056394C" w:rsidRDefault="0056394C" w:rsidP="0056394C"/>
    <w:sectPr w:rsidR="0056394C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CBBD" w14:textId="77777777" w:rsidR="002F4DEE" w:rsidRDefault="002F4DEE" w:rsidP="00023335">
      <w:pPr>
        <w:spacing w:line="240" w:lineRule="auto"/>
      </w:pPr>
      <w:r>
        <w:separator/>
      </w:r>
    </w:p>
  </w:endnote>
  <w:endnote w:type="continuationSeparator" w:id="0">
    <w:p w14:paraId="050B072D" w14:textId="77777777" w:rsidR="002F4DEE" w:rsidRDefault="002F4DEE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FF2F" w14:textId="4EF4994D" w:rsidR="00CE1AA0" w:rsidRPr="00CE1AA0" w:rsidRDefault="008B5E36" w:rsidP="00CE1AA0">
    <w:pPr>
      <w:pStyle w:val="DocumentID"/>
    </w:pPr>
    <w:bookmarkStart w:id="4" w:name="document_id2"/>
    <w:r>
      <w:t>POLI-151-378</w:t>
    </w:r>
    <w:bookmarkEnd w:id="4"/>
  </w:p>
  <w:p w14:paraId="113E842C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6613426" w14:textId="7ACFCFC0" w:rsidR="00CE1AA0" w:rsidRDefault="008B5E36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7A1A5710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2397" w14:textId="2780CA77" w:rsidR="00CE1AA0" w:rsidRDefault="008B5E36" w:rsidP="00CE1AA0">
    <w:pPr>
      <w:pStyle w:val="DocumentID"/>
    </w:pPr>
    <w:bookmarkStart w:id="9" w:name="document_id"/>
    <w:r>
      <w:t>POLI-151-378</w:t>
    </w:r>
    <w:bookmarkEnd w:id="9"/>
  </w:p>
  <w:p w14:paraId="1E9FF48E" w14:textId="77777777" w:rsidR="00023335" w:rsidRDefault="00023335" w:rsidP="00CE1AA0">
    <w:pPr>
      <w:pStyle w:val="Footer"/>
      <w:jc w:val="center"/>
    </w:pPr>
    <w:bookmarkStart w:id="10" w:name="covering_classification_footer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6B91" w14:textId="77777777" w:rsidR="002F4DEE" w:rsidRDefault="002F4DEE" w:rsidP="00023335">
      <w:pPr>
        <w:spacing w:line="240" w:lineRule="auto"/>
      </w:pPr>
      <w:r>
        <w:separator/>
      </w:r>
    </w:p>
  </w:footnote>
  <w:footnote w:type="continuationSeparator" w:id="0">
    <w:p w14:paraId="7D716D18" w14:textId="77777777" w:rsidR="002F4DEE" w:rsidRDefault="002F4DEE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6C2F" w14:textId="735C9FA1" w:rsidR="00CE1AA0" w:rsidRDefault="008B5E36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674432E5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3E6163A4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39386C5C" w14:textId="6C491356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E34597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BD2417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44A1E0D6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84F0E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3"/>
    <w:rsid w:val="00023335"/>
    <w:rsid w:val="000470DE"/>
    <w:rsid w:val="00071F86"/>
    <w:rsid w:val="000A3B90"/>
    <w:rsid w:val="002173C7"/>
    <w:rsid w:val="00235C9A"/>
    <w:rsid w:val="00236A09"/>
    <w:rsid w:val="00255554"/>
    <w:rsid w:val="00291F8E"/>
    <w:rsid w:val="002B6045"/>
    <w:rsid w:val="002F4DEE"/>
    <w:rsid w:val="00303A38"/>
    <w:rsid w:val="00303C17"/>
    <w:rsid w:val="00374477"/>
    <w:rsid w:val="0039360B"/>
    <w:rsid w:val="003E5F24"/>
    <w:rsid w:val="003F4A6D"/>
    <w:rsid w:val="00412DCD"/>
    <w:rsid w:val="00420212"/>
    <w:rsid w:val="00515590"/>
    <w:rsid w:val="0056394C"/>
    <w:rsid w:val="00571ABD"/>
    <w:rsid w:val="005B1FA5"/>
    <w:rsid w:val="005F099A"/>
    <w:rsid w:val="005F1313"/>
    <w:rsid w:val="00602408"/>
    <w:rsid w:val="00631640"/>
    <w:rsid w:val="00645569"/>
    <w:rsid w:val="006A0DE6"/>
    <w:rsid w:val="006A699C"/>
    <w:rsid w:val="007644D2"/>
    <w:rsid w:val="00793EBB"/>
    <w:rsid w:val="00803EF1"/>
    <w:rsid w:val="00832846"/>
    <w:rsid w:val="00890A7D"/>
    <w:rsid w:val="008A31F0"/>
    <w:rsid w:val="008B5E36"/>
    <w:rsid w:val="008D17C5"/>
    <w:rsid w:val="008D2021"/>
    <w:rsid w:val="008D2C23"/>
    <w:rsid w:val="009602EC"/>
    <w:rsid w:val="00975244"/>
    <w:rsid w:val="009D261D"/>
    <w:rsid w:val="009D40EF"/>
    <w:rsid w:val="009F5D27"/>
    <w:rsid w:val="00A472E3"/>
    <w:rsid w:val="00AE0B06"/>
    <w:rsid w:val="00B37FF1"/>
    <w:rsid w:val="00B72B22"/>
    <w:rsid w:val="00B90D04"/>
    <w:rsid w:val="00BD2417"/>
    <w:rsid w:val="00C1186D"/>
    <w:rsid w:val="00CE1AA0"/>
    <w:rsid w:val="00D96C65"/>
    <w:rsid w:val="00DB5226"/>
    <w:rsid w:val="00DE3525"/>
    <w:rsid w:val="00E34597"/>
    <w:rsid w:val="00EA04C8"/>
    <w:rsid w:val="00F06D90"/>
    <w:rsid w:val="00F6076D"/>
    <w:rsid w:val="00F838D0"/>
    <w:rsid w:val="00FB259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F31EB"/>
  <w15:chartTrackingRefBased/>
  <w15:docId w15:val="{A6A882CB-ACC5-4608-939D-A7134A61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A472E3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A472E3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4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2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2E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12"/>
    <w:rPr>
      <w:rFonts w:ascii="Verdana" w:hAnsi="Verdana"/>
      <w:b/>
      <w:bCs/>
    </w:rPr>
  </w:style>
  <w:style w:type="character" w:styleId="Hyperlink">
    <w:name w:val="Hyperlink"/>
    <w:basedOn w:val="DefaultParagraphFont"/>
    <w:uiPriority w:val="99"/>
    <w:unhideWhenUsed/>
    <w:rsid w:val="00C11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88FA67507B3048419FA40F329DCA0608" ma:contentTypeVersion="16" ma:contentTypeDescription="Blank Document" ma:contentTypeScope="" ma:versionID="9e9159bfd63ea6abde66bba06dfd3b7b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5c805360-2d10-4175-b078-d8c64394e4d1" targetNamespace="http://schemas.microsoft.com/office/2006/metadata/properties" ma:root="true" ma:fieldsID="ac3888ed5d477fbd7e762e651f8ead67" ns1:_="" ns2:_="" ns4:_="" ns5:_="">
    <xsd:import namespace="http://schemas.microsoft.com/sharepoint/v3"/>
    <xsd:import namespace="3530594a-bd7c-48c9-91f8-7517fdc1c0cb"/>
    <xsd:import namespace="http://schemas.microsoft.com/sharepoint/v4"/>
    <xsd:import namespace="5c805360-2d10-4175-b078-d8c64394e4d1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8a80fd6b-7679-48e7-9914-511cdab4cee2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30;#Belarus|593a0e7c-ef2b-41a0-9912-6542bf2087bc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5360-2d10-4175-b078-d8c64394e4d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593a0e7c-ef2b-41a0-9912-6542bf2087bc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130</Value>
      <Value>226</Value>
    </TaxCatchAll>
    <_dlc_ExpireDateSaved xmlns="http://schemas.microsoft.com/sharepoint/v3" xsi:nil="true"/>
    <_dlc_ExpireDate xmlns="http://schemas.microsoft.com/sharepoint/v3">2022-04-28T22:31:38+00:00</_dlc_ExpireDate>
    <_dlc_DocId xmlns="3530594a-bd7c-48c9-91f8-7517fdc1c0cb">POLI-151-378</_dlc_DocId>
    <_dlc_DocIdUrl xmlns="3530594a-bd7c-48c9-91f8-7517fdc1c0cb">
      <Url>http://o-wln-gdm/Functions/PoliticalRelations/Europe/Bilateral/_layouts/15/DocIdRedir.aspx?ID=POLI-151-378</Url>
      <Description>POLI-151-378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268C7-8C29-4211-B31A-0834D1F01EE8}"/>
</file>

<file path=customXml/itemProps2.xml><?xml version="1.0" encoding="utf-8"?>
<ds:datastoreItem xmlns:ds="http://schemas.openxmlformats.org/officeDocument/2006/customXml" ds:itemID="{86954A02-D386-4D77-B616-7CF9B194EBA7}"/>
</file>

<file path=customXml/itemProps3.xml><?xml version="1.0" encoding="utf-8"?>
<ds:datastoreItem xmlns:ds="http://schemas.openxmlformats.org/officeDocument/2006/customXml" ds:itemID="{63DF1EBB-3971-4D1B-93A2-37346CF9A5E2}"/>
</file>

<file path=customXml/itemProps4.xml><?xml version="1.0" encoding="utf-8"?>
<ds:datastoreItem xmlns:ds="http://schemas.openxmlformats.org/officeDocument/2006/customXml" ds:itemID="{AEE250D8-53C4-428B-B5E2-F0656109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5c805360-2d10-4175-b078-d8c64394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8268C7-8C29-4211-B31A-0834D1F01EE8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81045BF-6626-4689-87CD-B2F0C80C2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EUR- Belarus- Draft statement to UPR session on Belarus 2020- Oct 2020</vt:lpstr>
    </vt:vector>
  </TitlesOfParts>
  <Company>Ministry of Foreign Affairs and Trade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EUR- Belarus- Draft statement to UPR session on Belarus 2020- Oct 2020</dc:title>
  <dc:subject/>
  <dc:creator>PRASAD, Claudia (EUR)</dc:creator>
  <cp:keywords/>
  <dc:description/>
  <cp:lastModifiedBy>MFAT</cp:lastModifiedBy>
  <cp:revision>2</cp:revision>
  <cp:lastPrinted>2020-10-28T21:24:00Z</cp:lastPrinted>
  <dcterms:created xsi:type="dcterms:W3CDTF">2020-10-30T11:48:00Z</dcterms:created>
  <dcterms:modified xsi:type="dcterms:W3CDTF">2020-10-30T11:48:00Z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e0ffdb89-bcbf-46a2-aeb6-5262971be69a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130;#Belarus|593a0e7c-ef2b-41a0-9912-6542bf2087bc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{5c805360-2d10-4175-b078-d8c64394e4d1}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{70573730-0292-4d92-b20f-62d4089f3103}</vt:lpwstr>
  </property>
  <property fmtid="{D5CDD505-2E9C-101B-9397-08002B2CF9AE}" pid="15" name="RecordPoint_ActiveItemUniqueId">
    <vt:lpwstr>{e0ffdb89-bcbf-46a2-aeb6-5262971be69a}</vt:lpwstr>
  </property>
  <property fmtid="{D5CDD505-2E9C-101B-9397-08002B2CF9AE}" pid="16" name="RecordPoint_RecordNumberSubmitted">
    <vt:lpwstr>R0000780143</vt:lpwstr>
  </property>
  <property fmtid="{D5CDD505-2E9C-101B-9397-08002B2CF9AE}" pid="17" name="RecordPoint_SubmissionCompleted">
    <vt:lpwstr>2020-10-29T10:32:26.4341300+13:00</vt:lpwstr>
  </property>
</Properties>
</file>