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017" w:rsidRPr="00D31017" w:rsidRDefault="00D31017" w:rsidP="00D31017">
      <w:pPr>
        <w:spacing w:before="120"/>
        <w:jc w:val="right"/>
        <w:rPr>
          <w:rFonts w:eastAsia="Calibri"/>
          <w:b w:val="0"/>
          <w:i/>
          <w:sz w:val="24"/>
          <w:szCs w:val="24"/>
          <w:u w:val="single"/>
          <w:lang w:val="en-US" w:eastAsia="en-US"/>
        </w:rPr>
      </w:pPr>
      <w:bookmarkStart w:id="0" w:name="_Hlk7794051"/>
      <w:r w:rsidRPr="00D31017">
        <w:rPr>
          <w:rFonts w:eastAsia="Calibri"/>
          <w:b w:val="0"/>
          <w:i/>
          <w:sz w:val="24"/>
          <w:szCs w:val="24"/>
          <w:u w:val="single"/>
          <w:lang w:val="en-US" w:eastAsia="en-US"/>
        </w:rPr>
        <w:t>Check against delivery</w:t>
      </w:r>
    </w:p>
    <w:p w:rsidR="00D31017" w:rsidRPr="00D31017" w:rsidRDefault="00D31017" w:rsidP="00D31017">
      <w:pPr>
        <w:rPr>
          <w:sz w:val="28"/>
          <w:szCs w:val="28"/>
          <w:lang w:val="en-US"/>
        </w:rPr>
      </w:pPr>
    </w:p>
    <w:p w:rsidR="00D31017" w:rsidRPr="00D31017" w:rsidRDefault="00D31017" w:rsidP="00D31017">
      <w:pPr>
        <w:jc w:val="center"/>
        <w:rPr>
          <w:b w:val="0"/>
          <w:sz w:val="28"/>
          <w:szCs w:val="28"/>
          <w:lang w:val="en-US"/>
        </w:rPr>
      </w:pPr>
      <w:r w:rsidRPr="00D31017">
        <w:rPr>
          <w:sz w:val="28"/>
          <w:szCs w:val="28"/>
          <w:lang w:val="en-US"/>
        </w:rPr>
        <w:t>36</w:t>
      </w:r>
      <w:r w:rsidRPr="00D31017">
        <w:rPr>
          <w:sz w:val="28"/>
          <w:szCs w:val="28"/>
          <w:vertAlign w:val="superscript"/>
          <w:lang w:val="en-US"/>
        </w:rPr>
        <w:t>th</w:t>
      </w:r>
      <w:r w:rsidRPr="00D31017">
        <w:rPr>
          <w:sz w:val="28"/>
          <w:szCs w:val="28"/>
          <w:lang w:val="en-US"/>
        </w:rPr>
        <w:t xml:space="preserve"> session of the Working Group on Universal Periodic Review</w:t>
      </w:r>
    </w:p>
    <w:p w:rsidR="00D31017" w:rsidRPr="00D31017" w:rsidRDefault="00D31017" w:rsidP="00D31017">
      <w:pPr>
        <w:jc w:val="center"/>
        <w:rPr>
          <w:b w:val="0"/>
          <w:sz w:val="28"/>
          <w:szCs w:val="28"/>
          <w:lang w:val="en-US"/>
        </w:rPr>
      </w:pPr>
      <w:r w:rsidRPr="00D31017">
        <w:rPr>
          <w:sz w:val="28"/>
          <w:szCs w:val="28"/>
          <w:lang w:val="en-US"/>
        </w:rPr>
        <w:t>Review of Malawi</w:t>
      </w:r>
    </w:p>
    <w:p w:rsidR="00D31017" w:rsidRPr="00D31017" w:rsidRDefault="00D31017" w:rsidP="00D31017">
      <w:pPr>
        <w:jc w:val="center"/>
        <w:rPr>
          <w:b w:val="0"/>
          <w:i/>
          <w:sz w:val="28"/>
          <w:szCs w:val="28"/>
          <w:lang w:val="en-US"/>
        </w:rPr>
      </w:pPr>
      <w:r w:rsidRPr="00D31017">
        <w:rPr>
          <w:b w:val="0"/>
          <w:i/>
          <w:sz w:val="28"/>
          <w:szCs w:val="28"/>
          <w:lang w:val="en-US"/>
        </w:rPr>
        <w:t>(3 November 2020)</w:t>
      </w:r>
    </w:p>
    <w:p w:rsidR="00D31017" w:rsidRPr="00D31017" w:rsidRDefault="00D31017" w:rsidP="00D31017">
      <w:pPr>
        <w:jc w:val="center"/>
        <w:rPr>
          <w:i/>
          <w:sz w:val="28"/>
          <w:szCs w:val="28"/>
          <w:lang w:val="en-US"/>
        </w:rPr>
      </w:pPr>
    </w:p>
    <w:p w:rsidR="00D31017" w:rsidRPr="00D31017" w:rsidRDefault="00D31017" w:rsidP="00D31017">
      <w:pPr>
        <w:jc w:val="center"/>
        <w:rPr>
          <w:i/>
          <w:sz w:val="28"/>
          <w:szCs w:val="28"/>
          <w:u w:val="single"/>
          <w:lang w:val="en-US"/>
        </w:rPr>
      </w:pPr>
      <w:r w:rsidRPr="00D31017">
        <w:rPr>
          <w:sz w:val="28"/>
          <w:szCs w:val="28"/>
          <w:lang w:val="en-US"/>
        </w:rPr>
        <w:t>Intervention by Ukraine</w:t>
      </w:r>
    </w:p>
    <w:p w:rsidR="00D31017" w:rsidRPr="00D31017" w:rsidRDefault="00D31017" w:rsidP="00D31017">
      <w:pPr>
        <w:jc w:val="both"/>
        <w:rPr>
          <w:b w:val="0"/>
          <w:spacing w:val="2"/>
          <w:sz w:val="28"/>
          <w:szCs w:val="28"/>
          <w:lang w:val="en-US"/>
        </w:rPr>
      </w:pPr>
    </w:p>
    <w:p w:rsidR="00D31017" w:rsidRPr="00D31017" w:rsidRDefault="00D31017" w:rsidP="00D31017">
      <w:pPr>
        <w:spacing w:line="360" w:lineRule="auto"/>
        <w:ind w:firstLine="708"/>
        <w:jc w:val="both"/>
        <w:rPr>
          <w:spacing w:val="2"/>
          <w:sz w:val="28"/>
          <w:szCs w:val="28"/>
          <w:lang w:val="en-US"/>
        </w:rPr>
      </w:pPr>
    </w:p>
    <w:p w:rsidR="00D31017" w:rsidRPr="00D31017" w:rsidRDefault="00D31017" w:rsidP="00D31017">
      <w:pPr>
        <w:spacing w:line="360" w:lineRule="auto"/>
        <w:ind w:firstLine="708"/>
        <w:jc w:val="both"/>
        <w:rPr>
          <w:spacing w:val="2"/>
          <w:sz w:val="28"/>
          <w:szCs w:val="28"/>
          <w:lang w:val="en-US"/>
        </w:rPr>
      </w:pPr>
      <w:r w:rsidRPr="00D31017">
        <w:rPr>
          <w:spacing w:val="2"/>
          <w:sz w:val="28"/>
          <w:szCs w:val="28"/>
          <w:lang w:val="en-US"/>
        </w:rPr>
        <w:t>Madam President,</w:t>
      </w:r>
    </w:p>
    <w:p w:rsidR="00D31017" w:rsidRPr="00D31017" w:rsidRDefault="00D31017" w:rsidP="00D31017">
      <w:pPr>
        <w:spacing w:line="360" w:lineRule="auto"/>
        <w:ind w:firstLine="708"/>
        <w:jc w:val="both"/>
        <w:rPr>
          <w:spacing w:val="2"/>
          <w:sz w:val="28"/>
          <w:szCs w:val="28"/>
          <w:lang w:val="en-US"/>
        </w:rPr>
      </w:pPr>
    </w:p>
    <w:p w:rsidR="00D31017" w:rsidRPr="00D31017" w:rsidRDefault="00D31017" w:rsidP="00D31017">
      <w:pPr>
        <w:spacing w:line="276" w:lineRule="auto"/>
        <w:ind w:firstLine="708"/>
        <w:jc w:val="both"/>
        <w:rPr>
          <w:rFonts w:eastAsia="Calibri"/>
          <w:b w:val="0"/>
          <w:sz w:val="28"/>
          <w:szCs w:val="28"/>
          <w:lang w:val="en-GB" w:eastAsia="en-US"/>
        </w:rPr>
      </w:pPr>
      <w:r w:rsidRPr="00D31017">
        <w:rPr>
          <w:rFonts w:eastAsia="Calibri"/>
          <w:b w:val="0"/>
          <w:sz w:val="28"/>
          <w:szCs w:val="28"/>
          <w:lang w:val="en-GB" w:eastAsia="en-US"/>
        </w:rPr>
        <w:t xml:space="preserve">Ukraine thanks </w:t>
      </w:r>
      <w:r w:rsidRPr="00D31017">
        <w:rPr>
          <w:rFonts w:eastAsia="Calibri"/>
          <w:b w:val="0"/>
          <w:sz w:val="28"/>
          <w:szCs w:val="28"/>
          <w:lang w:val="en-US" w:eastAsia="en-US"/>
        </w:rPr>
        <w:t>Malawi</w:t>
      </w:r>
      <w:r w:rsidRPr="00D31017">
        <w:rPr>
          <w:rFonts w:eastAsia="Calibri"/>
          <w:b w:val="0"/>
          <w:sz w:val="28"/>
          <w:szCs w:val="28"/>
          <w:lang w:val="en-GB" w:eastAsia="en-US"/>
        </w:rPr>
        <w:t xml:space="preserve"> for the presentation of its National report.</w:t>
      </w:r>
    </w:p>
    <w:p w:rsidR="00D31017" w:rsidRPr="00D31017" w:rsidRDefault="00D31017" w:rsidP="00D31017">
      <w:pPr>
        <w:spacing w:line="276" w:lineRule="auto"/>
        <w:ind w:firstLine="708"/>
        <w:jc w:val="both"/>
        <w:rPr>
          <w:rFonts w:eastAsia="Calibri"/>
          <w:b w:val="0"/>
          <w:sz w:val="28"/>
          <w:szCs w:val="28"/>
          <w:lang w:val="en-GB" w:eastAsia="en-US"/>
        </w:rPr>
      </w:pPr>
    </w:p>
    <w:p w:rsidR="00D31017" w:rsidRPr="00D31017" w:rsidRDefault="00D31017" w:rsidP="00D31017">
      <w:pPr>
        <w:ind w:firstLine="708"/>
        <w:jc w:val="both"/>
        <w:rPr>
          <w:rFonts w:eastAsia="Calibri"/>
          <w:b w:val="0"/>
          <w:sz w:val="28"/>
          <w:szCs w:val="28"/>
          <w:lang w:val="en-US" w:eastAsia="en-US"/>
        </w:rPr>
      </w:pPr>
      <w:r w:rsidRPr="00D31017">
        <w:rPr>
          <w:rFonts w:eastAsia="Calibri"/>
          <w:b w:val="0"/>
          <w:sz w:val="28"/>
          <w:szCs w:val="28"/>
          <w:lang w:val="en-GB" w:eastAsia="en-US"/>
        </w:rPr>
        <w:t xml:space="preserve">We positively note the attention of the Malawian authorities to tackling human rights challenges by adopting new legislation and the amendments to the existing policies, as well as the willingness to fulfil its own pledges and to implement recommendations on the protection of the rights of women </w:t>
      </w:r>
      <w:r w:rsidRPr="00D31017">
        <w:rPr>
          <w:rFonts w:eastAsia="Calibri"/>
          <w:b w:val="0"/>
          <w:sz w:val="28"/>
          <w:szCs w:val="28"/>
          <w:lang w:val="en-US" w:eastAsia="en-US"/>
        </w:rPr>
        <w:t>and</w:t>
      </w:r>
      <w:r w:rsidRPr="00D31017">
        <w:rPr>
          <w:rFonts w:eastAsia="Calibri"/>
          <w:b w:val="0"/>
          <w:sz w:val="28"/>
          <w:szCs w:val="28"/>
          <w:lang w:val="en-GB" w:eastAsia="en-US"/>
        </w:rPr>
        <w:t xml:space="preserve"> children. </w:t>
      </w:r>
    </w:p>
    <w:p w:rsidR="00D31017" w:rsidRPr="00D31017" w:rsidRDefault="00D31017" w:rsidP="00D31017">
      <w:pPr>
        <w:ind w:firstLine="708"/>
        <w:jc w:val="both"/>
        <w:rPr>
          <w:rFonts w:eastAsia="Calibri"/>
          <w:b w:val="0"/>
          <w:sz w:val="28"/>
          <w:szCs w:val="28"/>
          <w:lang w:val="en-GB" w:eastAsia="en-US"/>
        </w:rPr>
      </w:pPr>
    </w:p>
    <w:p w:rsidR="00D31017" w:rsidRPr="00D31017" w:rsidRDefault="00D31017" w:rsidP="00D31017">
      <w:pPr>
        <w:ind w:firstLine="709"/>
        <w:jc w:val="both"/>
        <w:rPr>
          <w:rFonts w:eastAsia="Calibri"/>
          <w:b w:val="0"/>
          <w:sz w:val="28"/>
          <w:szCs w:val="28"/>
          <w:lang w:val="en-GB" w:eastAsia="en-US"/>
        </w:rPr>
      </w:pPr>
      <w:r w:rsidRPr="00D31017">
        <w:rPr>
          <w:rFonts w:eastAsia="Calibri"/>
          <w:b w:val="0"/>
          <w:spacing w:val="2"/>
          <w:sz w:val="28"/>
          <w:szCs w:val="28"/>
          <w:lang w:val="en-GB" w:eastAsia="en-US"/>
        </w:rPr>
        <w:t xml:space="preserve">We </w:t>
      </w:r>
      <w:r w:rsidRPr="00D31017">
        <w:rPr>
          <w:rFonts w:eastAsia="Calibri"/>
          <w:bCs/>
          <w:sz w:val="28"/>
          <w:szCs w:val="28"/>
          <w:lang w:val="en-GB" w:eastAsia="en-US"/>
        </w:rPr>
        <w:t xml:space="preserve">recommend </w:t>
      </w:r>
      <w:r w:rsidRPr="00D31017">
        <w:rPr>
          <w:rFonts w:eastAsia="Calibri"/>
          <w:b w:val="0"/>
          <w:sz w:val="28"/>
          <w:szCs w:val="28"/>
          <w:lang w:val="en-GB" w:eastAsia="en-US"/>
        </w:rPr>
        <w:t>to:</w:t>
      </w:r>
    </w:p>
    <w:p w:rsidR="00D31017" w:rsidRPr="00D31017" w:rsidRDefault="00D31017" w:rsidP="00D31017">
      <w:pPr>
        <w:ind w:firstLine="709"/>
        <w:jc w:val="both"/>
        <w:rPr>
          <w:rFonts w:eastAsia="Calibri"/>
          <w:b w:val="0"/>
          <w:sz w:val="28"/>
          <w:szCs w:val="28"/>
          <w:lang w:val="en-GB" w:eastAsia="en-US"/>
        </w:rPr>
      </w:pPr>
    </w:p>
    <w:p w:rsidR="00D31017" w:rsidRPr="00D31017" w:rsidRDefault="00D31017" w:rsidP="00D31017">
      <w:pPr>
        <w:numPr>
          <w:ilvl w:val="0"/>
          <w:numId w:val="12"/>
        </w:numPr>
        <w:ind w:left="0" w:firstLine="567"/>
        <w:jc w:val="both"/>
        <w:rPr>
          <w:rFonts w:eastAsia="Calibri"/>
          <w:b w:val="0"/>
          <w:sz w:val="28"/>
          <w:szCs w:val="28"/>
          <w:lang w:val="en-GB" w:eastAsia="en-US"/>
        </w:rPr>
      </w:pPr>
      <w:r w:rsidRPr="00D31017">
        <w:rPr>
          <w:rFonts w:eastAsia="Calibri"/>
          <w:b w:val="0"/>
          <w:sz w:val="28"/>
          <w:szCs w:val="28"/>
          <w:lang w:val="en-GB" w:eastAsia="en-US"/>
        </w:rPr>
        <w:t xml:space="preserve">ratify the OP to the CAT; </w:t>
      </w:r>
      <w:r w:rsidRPr="00D31017">
        <w:rPr>
          <w:rFonts w:eastAsia="Calibri"/>
          <w:b w:val="0"/>
          <w:sz w:val="28"/>
          <w:szCs w:val="28"/>
          <w:lang w:val="en-US" w:eastAsia="en-US"/>
        </w:rPr>
        <w:t xml:space="preserve">the OP to the CRPD; </w:t>
      </w:r>
      <w:r w:rsidRPr="00D31017">
        <w:rPr>
          <w:rFonts w:eastAsia="Calibri"/>
          <w:b w:val="0"/>
          <w:sz w:val="28"/>
          <w:szCs w:val="28"/>
          <w:lang w:val="en-GB" w:eastAsia="en-US"/>
        </w:rPr>
        <w:t xml:space="preserve">the OP to the CRC on a communications procedure; </w:t>
      </w:r>
      <w:r w:rsidRPr="00D31017">
        <w:rPr>
          <w:rFonts w:eastAsia="Calibri"/>
          <w:b w:val="0"/>
          <w:sz w:val="28"/>
          <w:szCs w:val="28"/>
          <w:lang w:val="en-US" w:eastAsia="en-US"/>
        </w:rPr>
        <w:t>Second OP to ICCPR;</w:t>
      </w:r>
      <w:r w:rsidRPr="00D31017">
        <w:rPr>
          <w:rFonts w:eastAsia="Calibri"/>
          <w:b w:val="0"/>
          <w:sz w:val="28"/>
          <w:szCs w:val="28"/>
          <w:lang w:val="en-GB" w:eastAsia="en-US"/>
        </w:rPr>
        <w:t xml:space="preserve"> the OP to the CEDAW;</w:t>
      </w:r>
    </w:p>
    <w:p w:rsidR="00D31017" w:rsidRPr="00D31017" w:rsidRDefault="00D31017" w:rsidP="00D31017">
      <w:pPr>
        <w:numPr>
          <w:ilvl w:val="0"/>
          <w:numId w:val="12"/>
        </w:numPr>
        <w:ind w:left="0" w:firstLine="567"/>
        <w:jc w:val="both"/>
        <w:rPr>
          <w:rFonts w:eastAsia="Calibri"/>
          <w:b w:val="0"/>
          <w:sz w:val="28"/>
          <w:szCs w:val="28"/>
          <w:lang w:val="en-GB" w:eastAsia="en-US"/>
        </w:rPr>
      </w:pPr>
      <w:r w:rsidRPr="00D31017">
        <w:rPr>
          <w:rFonts w:eastAsia="Calibri"/>
          <w:b w:val="0"/>
          <w:sz w:val="28"/>
          <w:szCs w:val="28"/>
          <w:lang w:val="en-GB" w:eastAsia="en-US"/>
        </w:rPr>
        <w:t xml:space="preserve">continue efforts to eradicate harmful practices, in particular FGM, forced and early marriage, </w:t>
      </w:r>
      <w:r w:rsidRPr="00D31017">
        <w:rPr>
          <w:rFonts w:eastAsia="Calibri"/>
          <w:b w:val="0"/>
          <w:sz w:val="28"/>
          <w:szCs w:val="28"/>
          <w:lang w:val="en-US" w:eastAsia="en-US"/>
        </w:rPr>
        <w:t>polygamy and others</w:t>
      </w:r>
      <w:r w:rsidRPr="00D31017">
        <w:rPr>
          <w:rFonts w:eastAsia="Calibri"/>
          <w:b w:val="0"/>
          <w:sz w:val="28"/>
          <w:szCs w:val="28"/>
          <w:lang w:val="uk-UA" w:eastAsia="en-US"/>
        </w:rPr>
        <w:t>;</w:t>
      </w:r>
    </w:p>
    <w:p w:rsidR="00D31017" w:rsidRPr="00D31017" w:rsidRDefault="00D31017" w:rsidP="00D31017">
      <w:pPr>
        <w:numPr>
          <w:ilvl w:val="0"/>
          <w:numId w:val="13"/>
        </w:numPr>
        <w:ind w:left="0" w:firstLine="567"/>
        <w:contextualSpacing/>
        <w:jc w:val="both"/>
        <w:rPr>
          <w:rFonts w:eastAsia="Calibri"/>
          <w:b w:val="0"/>
          <w:sz w:val="28"/>
          <w:szCs w:val="28"/>
          <w:lang w:val="en-GB" w:eastAsia="en-US"/>
        </w:rPr>
      </w:pPr>
      <w:r w:rsidRPr="00D31017">
        <w:rPr>
          <w:rFonts w:eastAsia="Calibri"/>
          <w:b w:val="0"/>
          <w:sz w:val="28"/>
          <w:szCs w:val="28"/>
          <w:lang w:val="en-GB" w:eastAsia="en-US"/>
        </w:rPr>
        <w:t>take further measures to strengthen the national health system;</w:t>
      </w:r>
    </w:p>
    <w:p w:rsidR="00D31017" w:rsidRPr="00D31017" w:rsidRDefault="00D31017" w:rsidP="00D31017">
      <w:pPr>
        <w:numPr>
          <w:ilvl w:val="0"/>
          <w:numId w:val="13"/>
        </w:numPr>
        <w:spacing w:line="276" w:lineRule="auto"/>
        <w:ind w:left="0" w:firstLine="567"/>
        <w:jc w:val="both"/>
        <w:rPr>
          <w:rFonts w:eastAsia="Calibri"/>
          <w:b w:val="0"/>
          <w:sz w:val="28"/>
          <w:szCs w:val="28"/>
          <w:lang w:val="en-US" w:eastAsia="en-US"/>
        </w:rPr>
      </w:pPr>
      <w:r w:rsidRPr="00D31017">
        <w:rPr>
          <w:b w:val="0"/>
          <w:spacing w:val="2"/>
          <w:sz w:val="28"/>
          <w:szCs w:val="28"/>
          <w:lang w:val="en-US"/>
        </w:rPr>
        <w:t>ensure accountability for human rights violations, as well as access to justice and full reparation for victims</w:t>
      </w:r>
      <w:r w:rsidRPr="00D31017">
        <w:rPr>
          <w:b w:val="0"/>
          <w:spacing w:val="2"/>
          <w:sz w:val="28"/>
          <w:szCs w:val="28"/>
          <w:lang w:val="uk-UA"/>
        </w:rPr>
        <w:t>;</w:t>
      </w:r>
    </w:p>
    <w:p w:rsidR="00D31017" w:rsidRPr="00D31017" w:rsidRDefault="00D31017" w:rsidP="00D31017">
      <w:pPr>
        <w:numPr>
          <w:ilvl w:val="0"/>
          <w:numId w:val="14"/>
        </w:numPr>
        <w:spacing w:line="276" w:lineRule="auto"/>
        <w:ind w:left="0" w:firstLine="567"/>
        <w:contextualSpacing/>
        <w:jc w:val="both"/>
        <w:rPr>
          <w:b w:val="0"/>
          <w:spacing w:val="2"/>
          <w:sz w:val="28"/>
          <w:szCs w:val="28"/>
          <w:lang w:val="en-GB"/>
        </w:rPr>
      </w:pPr>
      <w:proofErr w:type="gramStart"/>
      <w:r w:rsidRPr="00D31017">
        <w:rPr>
          <w:b w:val="0"/>
          <w:spacing w:val="2"/>
          <w:sz w:val="28"/>
          <w:szCs w:val="28"/>
          <w:lang w:val="en-US"/>
        </w:rPr>
        <w:t>unde</w:t>
      </w:r>
      <w:bookmarkStart w:id="1" w:name="_GoBack"/>
      <w:bookmarkEnd w:id="1"/>
      <w:r w:rsidRPr="00D31017">
        <w:rPr>
          <w:b w:val="0"/>
          <w:spacing w:val="2"/>
          <w:sz w:val="28"/>
          <w:szCs w:val="28"/>
          <w:lang w:val="en-US"/>
        </w:rPr>
        <w:t>rtake</w:t>
      </w:r>
      <w:proofErr w:type="gramEnd"/>
      <w:r w:rsidRPr="00D31017">
        <w:rPr>
          <w:b w:val="0"/>
          <w:spacing w:val="2"/>
          <w:sz w:val="28"/>
          <w:szCs w:val="28"/>
          <w:lang w:val="en-US"/>
        </w:rPr>
        <w:t xml:space="preserve"> further measures to protect vulnerable groups of population, in particular women, persons with disabilities and</w:t>
      </w:r>
      <w:r w:rsidRPr="00D31017">
        <w:rPr>
          <w:rFonts w:eastAsia="Calibri"/>
          <w:b w:val="0"/>
          <w:sz w:val="28"/>
          <w:szCs w:val="28"/>
          <w:lang w:val="en-GB" w:eastAsia="en-US"/>
        </w:rPr>
        <w:t xml:space="preserve"> albinism,</w:t>
      </w:r>
      <w:r w:rsidRPr="00D31017">
        <w:rPr>
          <w:b w:val="0"/>
          <w:spacing w:val="2"/>
          <w:sz w:val="28"/>
          <w:szCs w:val="28"/>
          <w:lang w:val="en-US"/>
        </w:rPr>
        <w:t xml:space="preserve"> children.</w:t>
      </w:r>
    </w:p>
    <w:p w:rsidR="00D31017" w:rsidRPr="00D31017" w:rsidRDefault="00D31017" w:rsidP="00D31017">
      <w:pPr>
        <w:spacing w:line="256" w:lineRule="auto"/>
        <w:rPr>
          <w:rFonts w:eastAsia="Calibri"/>
          <w:b w:val="0"/>
          <w:sz w:val="28"/>
          <w:szCs w:val="28"/>
          <w:lang w:val="en-GB" w:eastAsia="en-US"/>
        </w:rPr>
      </w:pPr>
    </w:p>
    <w:p w:rsidR="00D31017" w:rsidRPr="00D31017" w:rsidRDefault="00D31017" w:rsidP="00D31017">
      <w:pPr>
        <w:spacing w:line="276" w:lineRule="auto"/>
        <w:ind w:firstLine="708"/>
        <w:jc w:val="both"/>
        <w:rPr>
          <w:rFonts w:eastAsia="Calibri"/>
          <w:b w:val="0"/>
          <w:i/>
          <w:sz w:val="24"/>
          <w:szCs w:val="24"/>
          <w:u w:val="single"/>
          <w:lang w:val="en-US" w:eastAsia="en-US"/>
        </w:rPr>
      </w:pPr>
      <w:r w:rsidRPr="00D31017">
        <w:rPr>
          <w:spacing w:val="2"/>
          <w:sz w:val="28"/>
          <w:szCs w:val="28"/>
          <w:lang w:val="en-US"/>
        </w:rPr>
        <w:t>Thank you</w:t>
      </w:r>
      <w:r w:rsidRPr="00D31017">
        <w:rPr>
          <w:b w:val="0"/>
          <w:spacing w:val="2"/>
          <w:sz w:val="28"/>
          <w:szCs w:val="28"/>
          <w:lang w:val="en-US"/>
        </w:rPr>
        <w:t>.</w:t>
      </w:r>
      <w:bookmarkEnd w:id="0"/>
    </w:p>
    <w:sectPr w:rsidR="00D31017" w:rsidRPr="00D310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5228E"/>
    <w:multiLevelType w:val="hybridMultilevel"/>
    <w:tmpl w:val="D988DD00"/>
    <w:lvl w:ilvl="0" w:tplc="5192E410">
      <w:numFmt w:val="bullet"/>
      <w:lvlText w:val="-"/>
      <w:lvlJc w:val="left"/>
      <w:pPr>
        <w:ind w:left="1211" w:hanging="360"/>
      </w:pPr>
      <w:rPr>
        <w:rFonts w:ascii="Times New Roman" w:eastAsia="Calibri" w:hAnsi="Times New Roman" w:cs="Times New Roman"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15:restartNumberingAfterBreak="0">
    <w:nsid w:val="0C7631C4"/>
    <w:multiLevelType w:val="hybridMultilevel"/>
    <w:tmpl w:val="1A126738"/>
    <w:lvl w:ilvl="0" w:tplc="A092AB66">
      <w:start w:val="1"/>
      <w:numFmt w:val="decimal"/>
      <w:lvlText w:val="%1)"/>
      <w:lvlJc w:val="left"/>
      <w:pPr>
        <w:ind w:left="1065" w:hanging="360"/>
      </w:p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2" w15:restartNumberingAfterBreak="0">
    <w:nsid w:val="16294E4D"/>
    <w:multiLevelType w:val="hybridMultilevel"/>
    <w:tmpl w:val="2098C1C2"/>
    <w:lvl w:ilvl="0" w:tplc="CD360B7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9704F"/>
    <w:multiLevelType w:val="hybridMultilevel"/>
    <w:tmpl w:val="1A126738"/>
    <w:lvl w:ilvl="0" w:tplc="A092AB66">
      <w:start w:val="1"/>
      <w:numFmt w:val="decimal"/>
      <w:lvlText w:val="%1)"/>
      <w:lvlJc w:val="left"/>
      <w:pPr>
        <w:ind w:left="1065" w:hanging="360"/>
      </w:p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4" w15:restartNumberingAfterBreak="0">
    <w:nsid w:val="2B3962A8"/>
    <w:multiLevelType w:val="hybridMultilevel"/>
    <w:tmpl w:val="DFBA833E"/>
    <w:lvl w:ilvl="0" w:tplc="221AA094">
      <w:start w:val="26"/>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2DB30E6"/>
    <w:multiLevelType w:val="hybridMultilevel"/>
    <w:tmpl w:val="8672461A"/>
    <w:lvl w:ilvl="0" w:tplc="1570CD90">
      <w:start w:val="16"/>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B0D31EB"/>
    <w:multiLevelType w:val="hybridMultilevel"/>
    <w:tmpl w:val="87E872EC"/>
    <w:lvl w:ilvl="0" w:tplc="1570CD90">
      <w:start w:val="16"/>
      <w:numFmt w:val="bullet"/>
      <w:lvlText w:val="-"/>
      <w:lvlJc w:val="left"/>
      <w:pPr>
        <w:ind w:left="1786" w:hanging="360"/>
      </w:pPr>
      <w:rPr>
        <w:rFonts w:ascii="Times New Roman" w:eastAsia="Calibri" w:hAnsi="Times New Roman" w:cs="Times New Roman" w:hint="default"/>
      </w:rPr>
    </w:lvl>
    <w:lvl w:ilvl="1" w:tplc="04090003">
      <w:start w:val="1"/>
      <w:numFmt w:val="bullet"/>
      <w:lvlText w:val="o"/>
      <w:lvlJc w:val="left"/>
      <w:pPr>
        <w:ind w:left="2146" w:hanging="360"/>
      </w:pPr>
      <w:rPr>
        <w:rFonts w:ascii="Courier New" w:hAnsi="Courier New" w:cs="Courier New" w:hint="default"/>
      </w:rPr>
    </w:lvl>
    <w:lvl w:ilvl="2" w:tplc="04090005">
      <w:start w:val="1"/>
      <w:numFmt w:val="bullet"/>
      <w:lvlText w:val=""/>
      <w:lvlJc w:val="left"/>
      <w:pPr>
        <w:ind w:left="2866" w:hanging="360"/>
      </w:pPr>
      <w:rPr>
        <w:rFonts w:ascii="Wingdings" w:hAnsi="Wingdings" w:hint="default"/>
      </w:rPr>
    </w:lvl>
    <w:lvl w:ilvl="3" w:tplc="04090001">
      <w:start w:val="1"/>
      <w:numFmt w:val="bullet"/>
      <w:lvlText w:val=""/>
      <w:lvlJc w:val="left"/>
      <w:pPr>
        <w:ind w:left="3586" w:hanging="360"/>
      </w:pPr>
      <w:rPr>
        <w:rFonts w:ascii="Symbol" w:hAnsi="Symbol" w:hint="default"/>
      </w:rPr>
    </w:lvl>
    <w:lvl w:ilvl="4" w:tplc="04090003">
      <w:start w:val="1"/>
      <w:numFmt w:val="bullet"/>
      <w:lvlText w:val="o"/>
      <w:lvlJc w:val="left"/>
      <w:pPr>
        <w:ind w:left="4306" w:hanging="360"/>
      </w:pPr>
      <w:rPr>
        <w:rFonts w:ascii="Courier New" w:hAnsi="Courier New" w:cs="Courier New" w:hint="default"/>
      </w:rPr>
    </w:lvl>
    <w:lvl w:ilvl="5" w:tplc="04090005">
      <w:start w:val="1"/>
      <w:numFmt w:val="bullet"/>
      <w:lvlText w:val=""/>
      <w:lvlJc w:val="left"/>
      <w:pPr>
        <w:ind w:left="5026" w:hanging="360"/>
      </w:pPr>
      <w:rPr>
        <w:rFonts w:ascii="Wingdings" w:hAnsi="Wingdings" w:hint="default"/>
      </w:rPr>
    </w:lvl>
    <w:lvl w:ilvl="6" w:tplc="04090001">
      <w:start w:val="1"/>
      <w:numFmt w:val="bullet"/>
      <w:lvlText w:val=""/>
      <w:lvlJc w:val="left"/>
      <w:pPr>
        <w:ind w:left="5746" w:hanging="360"/>
      </w:pPr>
      <w:rPr>
        <w:rFonts w:ascii="Symbol" w:hAnsi="Symbol" w:hint="default"/>
      </w:rPr>
    </w:lvl>
    <w:lvl w:ilvl="7" w:tplc="04090003">
      <w:start w:val="1"/>
      <w:numFmt w:val="bullet"/>
      <w:lvlText w:val="o"/>
      <w:lvlJc w:val="left"/>
      <w:pPr>
        <w:ind w:left="6466" w:hanging="360"/>
      </w:pPr>
      <w:rPr>
        <w:rFonts w:ascii="Courier New" w:hAnsi="Courier New" w:cs="Courier New" w:hint="default"/>
      </w:rPr>
    </w:lvl>
    <w:lvl w:ilvl="8" w:tplc="04090005">
      <w:start w:val="1"/>
      <w:numFmt w:val="bullet"/>
      <w:lvlText w:val=""/>
      <w:lvlJc w:val="left"/>
      <w:pPr>
        <w:ind w:left="7186" w:hanging="360"/>
      </w:pPr>
      <w:rPr>
        <w:rFonts w:ascii="Wingdings" w:hAnsi="Wingdings" w:hint="default"/>
      </w:rPr>
    </w:lvl>
  </w:abstractNum>
  <w:abstractNum w:abstractNumId="7" w15:restartNumberingAfterBreak="0">
    <w:nsid w:val="3D3547B2"/>
    <w:multiLevelType w:val="hybridMultilevel"/>
    <w:tmpl w:val="D89EC596"/>
    <w:lvl w:ilvl="0" w:tplc="7DD4A13A">
      <w:start w:val="17"/>
      <w:numFmt w:val="bullet"/>
      <w:lvlText w:val="-"/>
      <w:lvlJc w:val="left"/>
      <w:pPr>
        <w:ind w:left="2160" w:hanging="360"/>
      </w:pPr>
      <w:rPr>
        <w:rFonts w:ascii="Times New Roman" w:eastAsia="Calibri"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74761C25"/>
    <w:multiLevelType w:val="hybridMultilevel"/>
    <w:tmpl w:val="D06AF638"/>
    <w:lvl w:ilvl="0" w:tplc="DD940AE8">
      <w:start w:val="26"/>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7F467D22"/>
    <w:multiLevelType w:val="hybridMultilevel"/>
    <w:tmpl w:val="57D6443A"/>
    <w:lvl w:ilvl="0" w:tplc="B1D00760">
      <w:start w:val="11"/>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6"/>
  </w:num>
  <w:num w:numId="5">
    <w:abstractNumId w:val="7"/>
  </w:num>
  <w:num w:numId="6">
    <w:abstractNumId w:val="2"/>
  </w:num>
  <w:num w:numId="7">
    <w:abstractNumId w:val="4"/>
  </w:num>
  <w:num w:numId="8">
    <w:abstractNumId w:val="8"/>
  </w:num>
  <w:num w:numId="9">
    <w:abstractNumId w:val="5"/>
  </w:num>
  <w:num w:numId="10">
    <w:abstractNumId w:val="9"/>
  </w:num>
  <w:num w:numId="11">
    <w:abstractNumId w:val="0"/>
  </w:num>
  <w:num w:numId="12">
    <w:abstractNumId w:val="0"/>
    <w:lvlOverride w:ilvl="0"/>
    <w:lvlOverride w:ilvl="1"/>
    <w:lvlOverride w:ilvl="2"/>
    <w:lvlOverride w:ilvl="3"/>
    <w:lvlOverride w:ilvl="4"/>
    <w:lvlOverride w:ilvl="5"/>
    <w:lvlOverride w:ilvl="6"/>
    <w:lvlOverride w:ilvl="7"/>
    <w:lvlOverride w:ilvl="8"/>
  </w:num>
  <w:num w:numId="13">
    <w:abstractNumId w:val="7"/>
    <w:lvlOverride w:ilvl="0"/>
    <w:lvlOverride w:ilvl="1"/>
    <w:lvlOverride w:ilvl="2"/>
    <w:lvlOverride w:ilvl="3"/>
    <w:lvlOverride w:ilvl="4"/>
    <w:lvlOverride w:ilvl="5"/>
    <w:lvlOverride w:ilvl="6"/>
    <w:lvlOverride w:ilvl="7"/>
    <w:lvlOverride w:ilvl="8"/>
  </w:num>
  <w:num w:numId="14">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1B"/>
    <w:rsid w:val="000220B1"/>
    <w:rsid w:val="0003353C"/>
    <w:rsid w:val="00041A1B"/>
    <w:rsid w:val="00045252"/>
    <w:rsid w:val="00060AD0"/>
    <w:rsid w:val="000651EB"/>
    <w:rsid w:val="0010070C"/>
    <w:rsid w:val="00105F09"/>
    <w:rsid w:val="001505C9"/>
    <w:rsid w:val="001620DB"/>
    <w:rsid w:val="00211CDB"/>
    <w:rsid w:val="0021540F"/>
    <w:rsid w:val="00242BFC"/>
    <w:rsid w:val="002477E0"/>
    <w:rsid w:val="00255F8F"/>
    <w:rsid w:val="00265041"/>
    <w:rsid w:val="002712D7"/>
    <w:rsid w:val="00282147"/>
    <w:rsid w:val="002A1F98"/>
    <w:rsid w:val="00316EE5"/>
    <w:rsid w:val="003A381C"/>
    <w:rsid w:val="003B6DE1"/>
    <w:rsid w:val="003C1EC9"/>
    <w:rsid w:val="004017B0"/>
    <w:rsid w:val="00472477"/>
    <w:rsid w:val="00474927"/>
    <w:rsid w:val="0048339D"/>
    <w:rsid w:val="004E61CA"/>
    <w:rsid w:val="004F1718"/>
    <w:rsid w:val="004F266C"/>
    <w:rsid w:val="004F5044"/>
    <w:rsid w:val="00571ED5"/>
    <w:rsid w:val="005A5A1B"/>
    <w:rsid w:val="005A7D59"/>
    <w:rsid w:val="005F3BE8"/>
    <w:rsid w:val="00634206"/>
    <w:rsid w:val="00647744"/>
    <w:rsid w:val="006A612A"/>
    <w:rsid w:val="006B17CA"/>
    <w:rsid w:val="006F673C"/>
    <w:rsid w:val="007030C9"/>
    <w:rsid w:val="0077477F"/>
    <w:rsid w:val="0080584B"/>
    <w:rsid w:val="00826753"/>
    <w:rsid w:val="00852307"/>
    <w:rsid w:val="00873BB2"/>
    <w:rsid w:val="008828B2"/>
    <w:rsid w:val="008913D9"/>
    <w:rsid w:val="008A4307"/>
    <w:rsid w:val="008B43D9"/>
    <w:rsid w:val="008D0EA3"/>
    <w:rsid w:val="008E50F1"/>
    <w:rsid w:val="008F64D8"/>
    <w:rsid w:val="009052D8"/>
    <w:rsid w:val="00912755"/>
    <w:rsid w:val="00916C16"/>
    <w:rsid w:val="0092482F"/>
    <w:rsid w:val="00955430"/>
    <w:rsid w:val="009807B3"/>
    <w:rsid w:val="009D6180"/>
    <w:rsid w:val="009F7EEC"/>
    <w:rsid w:val="00A17757"/>
    <w:rsid w:val="00A448B4"/>
    <w:rsid w:val="00A65363"/>
    <w:rsid w:val="00A76AF4"/>
    <w:rsid w:val="00B438B1"/>
    <w:rsid w:val="00B6756B"/>
    <w:rsid w:val="00BA1081"/>
    <w:rsid w:val="00BA4958"/>
    <w:rsid w:val="00BB4FC6"/>
    <w:rsid w:val="00BB6AC6"/>
    <w:rsid w:val="00BD49D9"/>
    <w:rsid w:val="00BD5620"/>
    <w:rsid w:val="00C154C7"/>
    <w:rsid w:val="00C41CD6"/>
    <w:rsid w:val="00C66BF0"/>
    <w:rsid w:val="00C7359D"/>
    <w:rsid w:val="00CA17DC"/>
    <w:rsid w:val="00CB07D2"/>
    <w:rsid w:val="00CE0308"/>
    <w:rsid w:val="00CF31C6"/>
    <w:rsid w:val="00D15D77"/>
    <w:rsid w:val="00D21C55"/>
    <w:rsid w:val="00D31017"/>
    <w:rsid w:val="00D6572E"/>
    <w:rsid w:val="00D82FF9"/>
    <w:rsid w:val="00DA6AF8"/>
    <w:rsid w:val="00DB5EF5"/>
    <w:rsid w:val="00E15394"/>
    <w:rsid w:val="00E17344"/>
    <w:rsid w:val="00E70879"/>
    <w:rsid w:val="00F014FC"/>
    <w:rsid w:val="00F51EDE"/>
    <w:rsid w:val="00F64A9E"/>
    <w:rsid w:val="00F9090E"/>
    <w:rsid w:val="00F97BEB"/>
    <w:rsid w:val="00FB0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5D96F"/>
  <w15:chartTrackingRefBased/>
  <w15:docId w15:val="{6D411CF9-457E-4181-8B02-97BF4E9B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A1B"/>
    <w:pPr>
      <w:spacing w:after="0" w:line="240" w:lineRule="auto"/>
    </w:pPr>
    <w:rPr>
      <w:rFonts w:ascii="Times New Roman" w:eastAsia="Times New Roman" w:hAnsi="Times New Roman" w:cs="Times New Roman"/>
      <w:b/>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A5A1B"/>
    <w:rPr>
      <w:color w:val="0000FF"/>
      <w:u w:val="single"/>
    </w:rPr>
  </w:style>
  <w:style w:type="paragraph" w:styleId="a4">
    <w:name w:val="Normal (Web)"/>
    <w:basedOn w:val="a"/>
    <w:uiPriority w:val="99"/>
    <w:semiHidden/>
    <w:unhideWhenUsed/>
    <w:rsid w:val="005A5A1B"/>
    <w:pPr>
      <w:spacing w:before="15" w:after="15"/>
    </w:pPr>
    <w:rPr>
      <w:b w:val="0"/>
      <w:color w:val="000000"/>
      <w:sz w:val="24"/>
      <w:szCs w:val="24"/>
      <w:lang w:val="en-US" w:eastAsia="en-US"/>
    </w:rPr>
  </w:style>
  <w:style w:type="paragraph" w:customStyle="1" w:styleId="Normal1">
    <w:name w:val="Normal1"/>
    <w:uiPriority w:val="99"/>
    <w:rsid w:val="005A5A1B"/>
    <w:pPr>
      <w:spacing w:after="0" w:line="240" w:lineRule="auto"/>
    </w:pPr>
    <w:rPr>
      <w:rFonts w:ascii="Times New Roman" w:eastAsia="Times New Roman" w:hAnsi="Times New Roman" w:cs="Times New Roman"/>
      <w:sz w:val="28"/>
      <w:szCs w:val="20"/>
      <w:lang w:val="uk-UA" w:eastAsia="ru-RU"/>
    </w:rPr>
  </w:style>
  <w:style w:type="paragraph" w:styleId="a5">
    <w:name w:val="Balloon Text"/>
    <w:basedOn w:val="a"/>
    <w:link w:val="a6"/>
    <w:uiPriority w:val="99"/>
    <w:semiHidden/>
    <w:unhideWhenUsed/>
    <w:rsid w:val="005A5A1B"/>
    <w:rPr>
      <w:rFonts w:ascii="Segoe UI" w:hAnsi="Segoe UI" w:cs="Segoe UI"/>
      <w:sz w:val="18"/>
      <w:szCs w:val="18"/>
    </w:rPr>
  </w:style>
  <w:style w:type="character" w:customStyle="1" w:styleId="a6">
    <w:name w:val="Текст у виносці Знак"/>
    <w:basedOn w:val="a0"/>
    <w:link w:val="a5"/>
    <w:uiPriority w:val="99"/>
    <w:semiHidden/>
    <w:rsid w:val="005A5A1B"/>
    <w:rPr>
      <w:rFonts w:ascii="Segoe UI" w:eastAsia="Times New Roman" w:hAnsi="Segoe UI" w:cs="Segoe UI"/>
      <w:b/>
      <w:sz w:val="18"/>
      <w:szCs w:val="18"/>
      <w:lang w:eastAsia="ru-RU"/>
    </w:rPr>
  </w:style>
  <w:style w:type="character" w:customStyle="1" w:styleId="1">
    <w:name w:val="Неразрешенное упоминание1"/>
    <w:basedOn w:val="a0"/>
    <w:uiPriority w:val="99"/>
    <w:semiHidden/>
    <w:unhideWhenUsed/>
    <w:rsid w:val="005F3BE8"/>
    <w:rPr>
      <w:color w:val="605E5C"/>
      <w:shd w:val="clear" w:color="auto" w:fill="E1DFDD"/>
    </w:rPr>
  </w:style>
  <w:style w:type="paragraph" w:customStyle="1" w:styleId="10">
    <w:name w:val="Обычный1"/>
    <w:rsid w:val="00C7359D"/>
    <w:pPr>
      <w:spacing w:after="0" w:line="240" w:lineRule="auto"/>
    </w:pPr>
    <w:rPr>
      <w:rFonts w:ascii="Times New Roman" w:eastAsia="Times New Roman" w:hAnsi="Times New Roman" w:cs="Times New Roman"/>
      <w:sz w:val="28"/>
      <w:szCs w:val="20"/>
      <w:lang w:val="uk-UA" w:eastAsia="ru-RU"/>
    </w:rPr>
  </w:style>
  <w:style w:type="paragraph" w:styleId="a7">
    <w:name w:val="List Paragraph"/>
    <w:basedOn w:val="a"/>
    <w:uiPriority w:val="34"/>
    <w:qFormat/>
    <w:rsid w:val="00483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5916">
      <w:bodyDiv w:val="1"/>
      <w:marLeft w:val="0"/>
      <w:marRight w:val="0"/>
      <w:marTop w:val="0"/>
      <w:marBottom w:val="0"/>
      <w:divBdr>
        <w:top w:val="none" w:sz="0" w:space="0" w:color="auto"/>
        <w:left w:val="none" w:sz="0" w:space="0" w:color="auto"/>
        <w:bottom w:val="none" w:sz="0" w:space="0" w:color="auto"/>
        <w:right w:val="none" w:sz="0" w:space="0" w:color="auto"/>
      </w:divBdr>
    </w:div>
    <w:div w:id="133564209">
      <w:bodyDiv w:val="1"/>
      <w:marLeft w:val="0"/>
      <w:marRight w:val="0"/>
      <w:marTop w:val="0"/>
      <w:marBottom w:val="0"/>
      <w:divBdr>
        <w:top w:val="none" w:sz="0" w:space="0" w:color="auto"/>
        <w:left w:val="none" w:sz="0" w:space="0" w:color="auto"/>
        <w:bottom w:val="none" w:sz="0" w:space="0" w:color="auto"/>
        <w:right w:val="none" w:sz="0" w:space="0" w:color="auto"/>
      </w:divBdr>
    </w:div>
    <w:div w:id="1050761799">
      <w:bodyDiv w:val="1"/>
      <w:marLeft w:val="0"/>
      <w:marRight w:val="0"/>
      <w:marTop w:val="0"/>
      <w:marBottom w:val="0"/>
      <w:divBdr>
        <w:top w:val="none" w:sz="0" w:space="0" w:color="auto"/>
        <w:left w:val="none" w:sz="0" w:space="0" w:color="auto"/>
        <w:bottom w:val="none" w:sz="0" w:space="0" w:color="auto"/>
        <w:right w:val="none" w:sz="0" w:space="0" w:color="auto"/>
      </w:divBdr>
    </w:div>
    <w:div w:id="1217280516">
      <w:bodyDiv w:val="1"/>
      <w:marLeft w:val="0"/>
      <w:marRight w:val="0"/>
      <w:marTop w:val="0"/>
      <w:marBottom w:val="0"/>
      <w:divBdr>
        <w:top w:val="none" w:sz="0" w:space="0" w:color="auto"/>
        <w:left w:val="none" w:sz="0" w:space="0" w:color="auto"/>
        <w:bottom w:val="none" w:sz="0" w:space="0" w:color="auto"/>
        <w:right w:val="none" w:sz="0" w:space="0" w:color="auto"/>
      </w:divBdr>
    </w:div>
    <w:div w:id="1318731448">
      <w:bodyDiv w:val="1"/>
      <w:marLeft w:val="0"/>
      <w:marRight w:val="0"/>
      <w:marTop w:val="0"/>
      <w:marBottom w:val="0"/>
      <w:divBdr>
        <w:top w:val="none" w:sz="0" w:space="0" w:color="auto"/>
        <w:left w:val="none" w:sz="0" w:space="0" w:color="auto"/>
        <w:bottom w:val="none" w:sz="0" w:space="0" w:color="auto"/>
        <w:right w:val="none" w:sz="0" w:space="0" w:color="auto"/>
      </w:divBdr>
    </w:div>
    <w:div w:id="1326931212">
      <w:bodyDiv w:val="1"/>
      <w:marLeft w:val="0"/>
      <w:marRight w:val="0"/>
      <w:marTop w:val="0"/>
      <w:marBottom w:val="0"/>
      <w:divBdr>
        <w:top w:val="none" w:sz="0" w:space="0" w:color="auto"/>
        <w:left w:val="none" w:sz="0" w:space="0" w:color="auto"/>
        <w:bottom w:val="none" w:sz="0" w:space="0" w:color="auto"/>
        <w:right w:val="none" w:sz="0" w:space="0" w:color="auto"/>
      </w:divBdr>
    </w:div>
    <w:div w:id="1469277705">
      <w:bodyDiv w:val="1"/>
      <w:marLeft w:val="0"/>
      <w:marRight w:val="0"/>
      <w:marTop w:val="0"/>
      <w:marBottom w:val="0"/>
      <w:divBdr>
        <w:top w:val="none" w:sz="0" w:space="0" w:color="auto"/>
        <w:left w:val="none" w:sz="0" w:space="0" w:color="auto"/>
        <w:bottom w:val="none" w:sz="0" w:space="0" w:color="auto"/>
        <w:right w:val="none" w:sz="0" w:space="0" w:color="auto"/>
      </w:divBdr>
    </w:div>
    <w:div w:id="1472090162">
      <w:bodyDiv w:val="1"/>
      <w:marLeft w:val="0"/>
      <w:marRight w:val="0"/>
      <w:marTop w:val="0"/>
      <w:marBottom w:val="0"/>
      <w:divBdr>
        <w:top w:val="none" w:sz="0" w:space="0" w:color="auto"/>
        <w:left w:val="none" w:sz="0" w:space="0" w:color="auto"/>
        <w:bottom w:val="none" w:sz="0" w:space="0" w:color="auto"/>
        <w:right w:val="none" w:sz="0" w:space="0" w:color="auto"/>
      </w:divBdr>
    </w:div>
    <w:div w:id="1685478768">
      <w:bodyDiv w:val="1"/>
      <w:marLeft w:val="0"/>
      <w:marRight w:val="0"/>
      <w:marTop w:val="0"/>
      <w:marBottom w:val="0"/>
      <w:divBdr>
        <w:top w:val="none" w:sz="0" w:space="0" w:color="auto"/>
        <w:left w:val="none" w:sz="0" w:space="0" w:color="auto"/>
        <w:bottom w:val="none" w:sz="0" w:space="0" w:color="auto"/>
        <w:right w:val="none" w:sz="0" w:space="0" w:color="auto"/>
      </w:divBdr>
    </w:div>
    <w:div w:id="1741172599">
      <w:bodyDiv w:val="1"/>
      <w:marLeft w:val="0"/>
      <w:marRight w:val="0"/>
      <w:marTop w:val="0"/>
      <w:marBottom w:val="0"/>
      <w:divBdr>
        <w:top w:val="none" w:sz="0" w:space="0" w:color="auto"/>
        <w:left w:val="none" w:sz="0" w:space="0" w:color="auto"/>
        <w:bottom w:val="none" w:sz="0" w:space="0" w:color="auto"/>
        <w:right w:val="none" w:sz="0" w:space="0" w:color="auto"/>
      </w:divBdr>
    </w:div>
    <w:div w:id="174969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C1847-DF05-4E60-B3AF-31CE3537BC56}"/>
</file>

<file path=customXml/itemProps2.xml><?xml version="1.0" encoding="utf-8"?>
<ds:datastoreItem xmlns:ds="http://schemas.openxmlformats.org/officeDocument/2006/customXml" ds:itemID="{CF437911-9459-49B2-AA3C-1CFEDBF4F2E9}"/>
</file>

<file path=customXml/itemProps3.xml><?xml version="1.0" encoding="utf-8"?>
<ds:datastoreItem xmlns:ds="http://schemas.openxmlformats.org/officeDocument/2006/customXml" ds:itemID="{029A7970-1570-4F30-869F-BDEC8162A8EA}"/>
</file>

<file path=docProps/app.xml><?xml version="1.0" encoding="utf-8"?>
<Properties xmlns="http://schemas.openxmlformats.org/officeDocument/2006/extended-properties" xmlns:vt="http://schemas.openxmlformats.org/officeDocument/2006/docPropsVTypes">
  <Template>Normal</Template>
  <TotalTime>4109</TotalTime>
  <Pages>1</Pages>
  <Words>731</Words>
  <Characters>418</Characters>
  <Application>Microsoft Office Word</Application>
  <DocSecurity>0</DocSecurity>
  <Lines>3</Lines>
  <Paragraphs>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1-1</dc:creator>
  <cp:keywords/>
  <dc:description/>
  <cp:lastModifiedBy>User</cp:lastModifiedBy>
  <cp:revision>25</cp:revision>
  <cp:lastPrinted>2020-10-26T15:43:00Z</cp:lastPrinted>
  <dcterms:created xsi:type="dcterms:W3CDTF">2020-10-21T09:57:00Z</dcterms:created>
  <dcterms:modified xsi:type="dcterms:W3CDTF">2020-11-02T08:30:00Z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