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F806" w14:textId="77777777" w:rsidR="00211018" w:rsidRPr="00516510" w:rsidRDefault="00211018" w:rsidP="00211018">
      <w:pPr>
        <w:spacing w:before="100" w:beforeAutospacing="1" w:line="256" w:lineRule="auto"/>
        <w:jc w:val="right"/>
        <w:rPr>
          <w:rFonts w:ascii="Osnova MFA Cyrillic" w:eastAsia="Calibri" w:hAnsi="Osnova MFA Cyrillic"/>
          <w:b w:val="0"/>
          <w:i/>
          <w:sz w:val="24"/>
          <w:szCs w:val="24"/>
          <w:u w:val="single"/>
          <w:lang w:val="uk-UA" w:eastAsia="en-US"/>
        </w:rPr>
      </w:pPr>
      <w:r w:rsidRPr="0025446C">
        <w:rPr>
          <w:rFonts w:ascii="Osnova MFA Cyrillic" w:eastAsia="Calibri" w:hAnsi="Osnova MFA Cyrillic"/>
          <w:b w:val="0"/>
          <w:i/>
          <w:sz w:val="24"/>
          <w:szCs w:val="24"/>
          <w:u w:val="single"/>
          <w:lang w:val="en-US" w:eastAsia="en-US"/>
        </w:rPr>
        <w:t>Check</w:t>
      </w:r>
      <w:r w:rsidRPr="00516510">
        <w:rPr>
          <w:rFonts w:ascii="Osnova MFA Cyrillic" w:eastAsia="Calibri" w:hAnsi="Osnova MFA Cyrillic"/>
          <w:b w:val="0"/>
          <w:i/>
          <w:sz w:val="24"/>
          <w:szCs w:val="24"/>
          <w:u w:val="single"/>
          <w:lang w:val="uk-UA" w:eastAsia="en-US"/>
        </w:rPr>
        <w:t xml:space="preserve"> </w:t>
      </w:r>
      <w:r w:rsidRPr="0025446C">
        <w:rPr>
          <w:rFonts w:ascii="Osnova MFA Cyrillic" w:eastAsia="Calibri" w:hAnsi="Osnova MFA Cyrillic"/>
          <w:b w:val="0"/>
          <w:i/>
          <w:sz w:val="24"/>
          <w:szCs w:val="24"/>
          <w:u w:val="single"/>
          <w:lang w:val="en-US" w:eastAsia="en-US"/>
        </w:rPr>
        <w:t>against</w:t>
      </w:r>
      <w:r w:rsidRPr="00516510">
        <w:rPr>
          <w:rFonts w:ascii="Osnova MFA Cyrillic" w:eastAsia="Calibri" w:hAnsi="Osnova MFA Cyrillic"/>
          <w:b w:val="0"/>
          <w:i/>
          <w:sz w:val="24"/>
          <w:szCs w:val="24"/>
          <w:u w:val="single"/>
          <w:lang w:val="uk-UA" w:eastAsia="en-US"/>
        </w:rPr>
        <w:t xml:space="preserve"> </w:t>
      </w:r>
      <w:r w:rsidRPr="0025446C">
        <w:rPr>
          <w:rFonts w:ascii="Osnova MFA Cyrillic" w:eastAsia="Calibri" w:hAnsi="Osnova MFA Cyrillic"/>
          <w:b w:val="0"/>
          <w:i/>
          <w:sz w:val="24"/>
          <w:szCs w:val="24"/>
          <w:u w:val="single"/>
          <w:lang w:val="en-US" w:eastAsia="en-US"/>
        </w:rPr>
        <w:t>delivery</w:t>
      </w:r>
    </w:p>
    <w:p w14:paraId="1936E31C" w14:textId="77777777" w:rsidR="00211018" w:rsidRPr="0025446C" w:rsidRDefault="00211018" w:rsidP="00211018">
      <w:pPr>
        <w:spacing w:before="120"/>
        <w:ind w:firstLine="709"/>
        <w:jc w:val="center"/>
        <w:rPr>
          <w:rFonts w:ascii="Osnova MFA Cyrillic" w:eastAsia="Calibri" w:hAnsi="Osnova MFA Cyrillic"/>
          <w:b w:val="0"/>
          <w:sz w:val="28"/>
          <w:szCs w:val="28"/>
          <w:lang w:val="en-GB" w:eastAsia="en-US"/>
        </w:rPr>
      </w:pPr>
      <w:r w:rsidRPr="0025446C">
        <w:rPr>
          <w:rFonts w:ascii="Osnova MFA Cyrillic" w:eastAsia="Calibri" w:hAnsi="Osnova MFA Cyrillic"/>
          <w:bCs/>
          <w:color w:val="000000"/>
          <w:spacing w:val="-6"/>
          <w:sz w:val="28"/>
          <w:szCs w:val="28"/>
          <w:lang w:val="en-GB" w:eastAsia="en-US"/>
        </w:rPr>
        <w:t> 36</w:t>
      </w:r>
      <w:r w:rsidRPr="0025446C">
        <w:rPr>
          <w:rFonts w:ascii="Osnova MFA Cyrillic" w:eastAsia="Calibri" w:hAnsi="Osnova MFA Cyrillic"/>
          <w:bCs/>
          <w:color w:val="000000"/>
          <w:spacing w:val="-6"/>
          <w:sz w:val="28"/>
          <w:szCs w:val="28"/>
          <w:vertAlign w:val="superscript"/>
          <w:lang w:val="en-GB" w:eastAsia="en-US"/>
        </w:rPr>
        <w:t>th</w:t>
      </w:r>
      <w:r w:rsidRPr="0025446C">
        <w:rPr>
          <w:rFonts w:ascii="Osnova MFA Cyrillic" w:eastAsia="Calibri" w:hAnsi="Osnova MFA Cyrillic"/>
          <w:bCs/>
          <w:color w:val="000000"/>
          <w:spacing w:val="-6"/>
          <w:sz w:val="28"/>
          <w:szCs w:val="28"/>
          <w:lang w:val="en-GB" w:eastAsia="en-US"/>
        </w:rPr>
        <w:t xml:space="preserve"> session of the Working Group on Universal Periodic Review                         of the UN Human Rights Council</w:t>
      </w:r>
    </w:p>
    <w:p w14:paraId="69B37659" w14:textId="77777777" w:rsidR="00211018" w:rsidRPr="0025446C" w:rsidRDefault="00211018" w:rsidP="00211018">
      <w:pPr>
        <w:spacing w:before="120"/>
        <w:jc w:val="center"/>
        <w:rPr>
          <w:rFonts w:ascii="Osnova MFA Cyrillic" w:eastAsia="Calibri" w:hAnsi="Osnova MFA Cyrillic"/>
          <w:b w:val="0"/>
          <w:sz w:val="28"/>
          <w:szCs w:val="28"/>
          <w:lang w:val="en-GB" w:eastAsia="en-US"/>
        </w:rPr>
      </w:pPr>
      <w:r w:rsidRPr="0025446C">
        <w:rPr>
          <w:rFonts w:ascii="Osnova MFA Cyrillic" w:eastAsia="Calibri" w:hAnsi="Osnova MFA Cyrillic"/>
          <w:bCs/>
          <w:color w:val="000000"/>
          <w:spacing w:val="-6"/>
          <w:sz w:val="28"/>
          <w:szCs w:val="28"/>
          <w:lang w:val="en-GB" w:eastAsia="en-US"/>
        </w:rPr>
        <w:t xml:space="preserve">Review of </w:t>
      </w:r>
      <w:r w:rsidRPr="0025446C">
        <w:rPr>
          <w:rFonts w:ascii="Osnova MFA Cyrillic" w:eastAsia="Calibri" w:hAnsi="Osnova MFA Cyrillic"/>
          <w:bCs/>
          <w:color w:val="000000"/>
          <w:sz w:val="28"/>
          <w:szCs w:val="28"/>
          <w:shd w:val="clear" w:color="auto" w:fill="FFFFFF"/>
          <w:lang w:val="en-US" w:eastAsia="en-US"/>
        </w:rPr>
        <w:t>Maldives</w:t>
      </w:r>
    </w:p>
    <w:p w14:paraId="24D0119F" w14:textId="77777777" w:rsidR="00211018" w:rsidRPr="0025446C" w:rsidRDefault="00211018" w:rsidP="00211018">
      <w:pPr>
        <w:spacing w:before="120"/>
        <w:jc w:val="center"/>
        <w:rPr>
          <w:rFonts w:ascii="Osnova MFA Cyrillic" w:eastAsia="Calibri" w:hAnsi="Osnova MFA Cyrillic"/>
          <w:b w:val="0"/>
          <w:sz w:val="28"/>
          <w:szCs w:val="28"/>
          <w:lang w:val="en-GB" w:eastAsia="en-US"/>
        </w:rPr>
      </w:pPr>
      <w:r w:rsidRPr="0025446C">
        <w:rPr>
          <w:rFonts w:ascii="Osnova MFA Cyrillic" w:eastAsia="Calibri" w:hAnsi="Osnova MFA Cyrillic"/>
          <w:bCs/>
          <w:color w:val="000000"/>
          <w:spacing w:val="-6"/>
          <w:sz w:val="28"/>
          <w:szCs w:val="28"/>
          <w:lang w:val="en-GB" w:eastAsia="en-US"/>
        </w:rPr>
        <w:t>Intervention by Delegation of Ukraine</w:t>
      </w:r>
    </w:p>
    <w:p w14:paraId="6F4A4BC9" w14:textId="2434D039" w:rsidR="00211018" w:rsidRDefault="00211018" w:rsidP="00211018">
      <w:pPr>
        <w:spacing w:before="120"/>
        <w:jc w:val="center"/>
        <w:rPr>
          <w:rFonts w:ascii="Osnova MFA Cyrillic" w:eastAsia="Calibri" w:hAnsi="Osnova MFA Cyrillic"/>
          <w:b w:val="0"/>
          <w:i/>
          <w:iCs/>
          <w:color w:val="000000"/>
          <w:spacing w:val="-6"/>
          <w:sz w:val="28"/>
          <w:szCs w:val="28"/>
          <w:lang w:val="en-GB" w:eastAsia="en-US"/>
        </w:rPr>
      </w:pPr>
      <w:r w:rsidRPr="0025446C">
        <w:rPr>
          <w:rFonts w:ascii="Osnova MFA Cyrillic" w:eastAsia="Calibri" w:hAnsi="Osnova MFA Cyrillic"/>
          <w:b w:val="0"/>
          <w:i/>
          <w:iCs/>
          <w:color w:val="000000"/>
          <w:spacing w:val="-6"/>
          <w:sz w:val="28"/>
          <w:szCs w:val="28"/>
          <w:lang w:val="en-GB" w:eastAsia="en-US"/>
        </w:rPr>
        <w:t xml:space="preserve">November </w:t>
      </w:r>
      <w:r w:rsidRPr="0025446C">
        <w:rPr>
          <w:rFonts w:ascii="Osnova MFA Cyrillic" w:eastAsia="Calibri" w:hAnsi="Osnova MFA Cyrillic"/>
          <w:b w:val="0"/>
          <w:i/>
          <w:iCs/>
          <w:color w:val="000000"/>
          <w:spacing w:val="-6"/>
          <w:sz w:val="28"/>
          <w:szCs w:val="28"/>
          <w:lang w:val="uk-UA" w:eastAsia="en-US"/>
        </w:rPr>
        <w:t>4</w:t>
      </w:r>
      <w:r w:rsidRPr="0025446C">
        <w:rPr>
          <w:rFonts w:ascii="Osnova MFA Cyrillic" w:eastAsia="Calibri" w:hAnsi="Osnova MFA Cyrillic"/>
          <w:b w:val="0"/>
          <w:i/>
          <w:iCs/>
          <w:color w:val="000000"/>
          <w:spacing w:val="-6"/>
          <w:sz w:val="28"/>
          <w:szCs w:val="28"/>
          <w:lang w:val="en-GB" w:eastAsia="en-US"/>
        </w:rPr>
        <w:t>, 2020</w:t>
      </w:r>
    </w:p>
    <w:p w14:paraId="1924EF01" w14:textId="77777777" w:rsidR="00211018" w:rsidRPr="00211018" w:rsidRDefault="00211018" w:rsidP="00211018">
      <w:pPr>
        <w:spacing w:before="120"/>
        <w:jc w:val="center"/>
        <w:rPr>
          <w:rFonts w:ascii="Osnova MFA Cyrillic" w:eastAsia="Calibri" w:hAnsi="Osnova MFA Cyrillic"/>
          <w:b w:val="0"/>
          <w:i/>
          <w:iCs/>
          <w:color w:val="000000"/>
          <w:spacing w:val="-6"/>
          <w:sz w:val="28"/>
          <w:szCs w:val="28"/>
          <w:lang w:val="en-GB" w:eastAsia="en-US"/>
        </w:rPr>
      </w:pPr>
      <w:bookmarkStart w:id="0" w:name="_GoBack"/>
      <w:bookmarkEnd w:id="0"/>
    </w:p>
    <w:p w14:paraId="104A4799" w14:textId="77777777" w:rsidR="00211018" w:rsidRPr="0025446C" w:rsidRDefault="00211018" w:rsidP="00211018">
      <w:pPr>
        <w:spacing w:after="160" w:line="276" w:lineRule="auto"/>
        <w:jc w:val="both"/>
        <w:rPr>
          <w:rFonts w:ascii="Osnova MFA Cyrillic" w:eastAsia="Calibri" w:hAnsi="Osnova MFA Cyrillic"/>
          <w:sz w:val="28"/>
          <w:szCs w:val="28"/>
          <w:lang w:val="en-US" w:eastAsia="en-US"/>
        </w:rPr>
      </w:pPr>
      <w:r w:rsidRPr="0025446C">
        <w:rPr>
          <w:rFonts w:ascii="Osnova MFA Cyrillic" w:eastAsia="Calibri" w:hAnsi="Osnova MFA Cyrillic"/>
          <w:sz w:val="28"/>
          <w:szCs w:val="28"/>
          <w:lang w:val="en-US" w:eastAsia="en-US"/>
        </w:rPr>
        <w:t>Madam President,</w:t>
      </w:r>
    </w:p>
    <w:p w14:paraId="0CA96983" w14:textId="77777777" w:rsidR="00211018" w:rsidRPr="0025446C" w:rsidRDefault="00211018" w:rsidP="00211018">
      <w:pPr>
        <w:spacing w:line="276" w:lineRule="auto"/>
        <w:ind w:firstLine="720"/>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US" w:eastAsia="en-US"/>
        </w:rPr>
        <w:t xml:space="preserve">Ukraine welcomes </w:t>
      </w:r>
      <w:r w:rsidRPr="0025446C">
        <w:rPr>
          <w:rFonts w:ascii="Osnova MFA Cyrillic" w:eastAsia="Calibri" w:hAnsi="Osnova MFA Cyrillic"/>
          <w:b w:val="0"/>
          <w:bCs/>
          <w:color w:val="000000"/>
          <w:sz w:val="28"/>
          <w:szCs w:val="28"/>
          <w:shd w:val="clear" w:color="auto" w:fill="FFFFFF"/>
          <w:lang w:val="en-US" w:eastAsia="en-US"/>
        </w:rPr>
        <w:t>Maldive</w:t>
      </w:r>
      <w:r w:rsidRPr="0025446C">
        <w:rPr>
          <w:rFonts w:ascii="Osnova MFA Cyrillic" w:eastAsia="Calibri" w:hAnsi="Osnova MFA Cyrillic"/>
          <w:b w:val="0"/>
          <w:sz w:val="28"/>
          <w:szCs w:val="28"/>
          <w:lang w:val="en-US" w:eastAsia="en-US"/>
        </w:rPr>
        <w:t xml:space="preserve">s’s adherence to the UPR process. </w:t>
      </w:r>
    </w:p>
    <w:p w14:paraId="5A419184" w14:textId="77777777" w:rsidR="00211018" w:rsidRPr="0025446C" w:rsidRDefault="00211018" w:rsidP="00211018">
      <w:pPr>
        <w:spacing w:line="276" w:lineRule="auto"/>
        <w:ind w:firstLine="720"/>
        <w:jc w:val="both"/>
        <w:rPr>
          <w:rFonts w:ascii="Osnova MFA Cyrillic" w:eastAsia="Calibri" w:hAnsi="Osnova MFA Cyrillic"/>
          <w:b w:val="0"/>
          <w:sz w:val="28"/>
          <w:szCs w:val="28"/>
          <w:lang w:val="en-US" w:eastAsia="en-US"/>
        </w:rPr>
      </w:pPr>
    </w:p>
    <w:p w14:paraId="46226900" w14:textId="77F18246" w:rsidR="00211018" w:rsidRPr="00211018" w:rsidRDefault="00211018" w:rsidP="00211018">
      <w:pPr>
        <w:spacing w:line="276" w:lineRule="auto"/>
        <w:ind w:firstLine="720"/>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US" w:eastAsia="en-US"/>
        </w:rPr>
        <w:t xml:space="preserve">We commend decisive steps by the new administration aimed at consolidating democratic values and norms as well as progress achieved in respect of human rights, including through the adoption of numerous legislative acts.  </w:t>
      </w:r>
    </w:p>
    <w:p w14:paraId="3122F566" w14:textId="77777777" w:rsidR="00211018" w:rsidRPr="0025446C" w:rsidRDefault="00211018" w:rsidP="00211018">
      <w:pPr>
        <w:spacing w:before="120"/>
        <w:ind w:firstLine="720"/>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US" w:eastAsia="en-US"/>
        </w:rPr>
        <w:t>Meanwhile, we w</w:t>
      </w:r>
      <w:r>
        <w:rPr>
          <w:rFonts w:ascii="Osnova MFA Cyrillic" w:eastAsia="Calibri" w:hAnsi="Osnova MFA Cyrillic"/>
          <w:b w:val="0"/>
          <w:sz w:val="28"/>
          <w:szCs w:val="28"/>
          <w:lang w:val="en-US" w:eastAsia="en-US"/>
        </w:rPr>
        <w:t xml:space="preserve">ould like to </w:t>
      </w:r>
      <w:r w:rsidRPr="0025446C">
        <w:rPr>
          <w:rFonts w:ascii="Osnova MFA Cyrillic" w:eastAsia="Calibri" w:hAnsi="Osnova MFA Cyrillic"/>
          <w:sz w:val="28"/>
          <w:szCs w:val="28"/>
          <w:lang w:val="en-US" w:eastAsia="en-US"/>
        </w:rPr>
        <w:t xml:space="preserve">recommend </w:t>
      </w:r>
      <w:r>
        <w:rPr>
          <w:rFonts w:ascii="Osnova MFA Cyrillic" w:eastAsia="Calibri" w:hAnsi="Osnova MFA Cyrillic"/>
          <w:sz w:val="28"/>
          <w:szCs w:val="28"/>
          <w:lang w:val="en-US" w:eastAsia="en-US"/>
        </w:rPr>
        <w:t>to</w:t>
      </w:r>
      <w:r w:rsidRPr="0025446C">
        <w:rPr>
          <w:rFonts w:ascii="Osnova MFA Cyrillic" w:eastAsia="Calibri" w:hAnsi="Osnova MFA Cyrillic"/>
          <w:b w:val="0"/>
          <w:sz w:val="28"/>
          <w:szCs w:val="28"/>
          <w:lang w:val="en-US" w:eastAsia="en-US"/>
        </w:rPr>
        <w:t>:</w:t>
      </w:r>
    </w:p>
    <w:p w14:paraId="252D2013" w14:textId="77777777" w:rsidR="00211018" w:rsidRPr="0025446C" w:rsidRDefault="00211018" w:rsidP="00211018">
      <w:pPr>
        <w:spacing w:line="276" w:lineRule="auto"/>
        <w:ind w:left="1080"/>
        <w:jc w:val="both"/>
        <w:rPr>
          <w:rFonts w:ascii="Osnova MFA Cyrillic" w:eastAsia="Calibri" w:hAnsi="Osnova MFA Cyrillic"/>
          <w:b w:val="0"/>
          <w:sz w:val="28"/>
          <w:szCs w:val="28"/>
          <w:lang w:val="en-US" w:eastAsia="en-US"/>
        </w:rPr>
      </w:pPr>
    </w:p>
    <w:p w14:paraId="4F344075" w14:textId="77777777" w:rsidR="00211018" w:rsidRPr="0025446C" w:rsidRDefault="00211018" w:rsidP="00211018">
      <w:pPr>
        <w:numPr>
          <w:ilvl w:val="0"/>
          <w:numId w:val="1"/>
        </w:numPr>
        <w:spacing w:after="160" w:line="276" w:lineRule="auto"/>
        <w:ind w:left="0" w:firstLine="567"/>
        <w:jc w:val="both"/>
        <w:rPr>
          <w:rFonts w:ascii="Osnova MFA Cyrillic" w:eastAsia="Calibri" w:hAnsi="Osnova MFA Cyrillic"/>
          <w:b w:val="0"/>
          <w:sz w:val="28"/>
          <w:szCs w:val="28"/>
          <w:lang w:val="en-GB" w:eastAsia="en-US"/>
        </w:rPr>
      </w:pPr>
      <w:r w:rsidRPr="0025446C">
        <w:rPr>
          <w:rFonts w:ascii="Osnova MFA Cyrillic" w:eastAsia="Calibri" w:hAnsi="Osnova MFA Cyrillic"/>
          <w:b w:val="0"/>
          <w:sz w:val="28"/>
          <w:szCs w:val="28"/>
          <w:lang w:val="en-GB" w:eastAsia="en-US"/>
        </w:rPr>
        <w:t xml:space="preserve">finalize the process of ratification of the </w:t>
      </w:r>
      <w:r w:rsidRPr="0025446C">
        <w:rPr>
          <w:rFonts w:ascii="Osnova MFA Cyrillic" w:eastAsia="Calibri" w:hAnsi="Osnova MFA Cyrillic"/>
          <w:b w:val="0"/>
          <w:sz w:val="28"/>
          <w:szCs w:val="28"/>
          <w:lang w:val="en-US" w:eastAsia="en-US"/>
        </w:rPr>
        <w:t>ICPPED;</w:t>
      </w:r>
    </w:p>
    <w:p w14:paraId="2299B441" w14:textId="77777777" w:rsidR="00211018" w:rsidRPr="0025446C" w:rsidRDefault="00211018" w:rsidP="00211018">
      <w:pPr>
        <w:numPr>
          <w:ilvl w:val="0"/>
          <w:numId w:val="1"/>
        </w:numPr>
        <w:spacing w:after="160" w:line="276" w:lineRule="auto"/>
        <w:ind w:left="0" w:firstLine="567"/>
        <w:jc w:val="both"/>
        <w:rPr>
          <w:rFonts w:ascii="Osnova MFA Cyrillic" w:eastAsia="Calibri" w:hAnsi="Osnova MFA Cyrillic"/>
          <w:b w:val="0"/>
          <w:sz w:val="28"/>
          <w:szCs w:val="28"/>
          <w:lang w:val="en-GB" w:eastAsia="en-US"/>
        </w:rPr>
      </w:pPr>
      <w:r w:rsidRPr="0025446C">
        <w:rPr>
          <w:rFonts w:ascii="Osnova MFA Cyrillic" w:eastAsia="Calibri" w:hAnsi="Osnova MFA Cyrillic"/>
          <w:b w:val="0"/>
          <w:sz w:val="28"/>
          <w:szCs w:val="28"/>
          <w:lang w:val="en-GB" w:eastAsia="en-US"/>
        </w:rPr>
        <w:t xml:space="preserve">consider ratifying </w:t>
      </w:r>
      <w:r w:rsidRPr="0025446C">
        <w:rPr>
          <w:rFonts w:ascii="Osnova MFA Cyrillic" w:eastAsia="Calibri" w:hAnsi="Osnova MFA Cyrillic"/>
          <w:b w:val="0"/>
          <w:sz w:val="28"/>
          <w:szCs w:val="28"/>
          <w:lang w:val="en-US" w:eastAsia="en-US"/>
        </w:rPr>
        <w:t>the Second OP to ICCPR, aiming at the abolition of the death penalty;</w:t>
      </w:r>
      <w:r w:rsidRPr="0025446C">
        <w:rPr>
          <w:rFonts w:ascii="Osnova MFA Cyrillic" w:eastAsia="Calibri" w:hAnsi="Osnova MFA Cyrillic"/>
          <w:b w:val="0"/>
          <w:sz w:val="28"/>
          <w:szCs w:val="28"/>
          <w:lang w:val="en-GB" w:eastAsia="en-US"/>
        </w:rPr>
        <w:t xml:space="preserve"> </w:t>
      </w:r>
    </w:p>
    <w:p w14:paraId="7DA4DCBA" w14:textId="77777777" w:rsidR="00211018" w:rsidRPr="0025446C" w:rsidRDefault="00211018" w:rsidP="00211018">
      <w:pPr>
        <w:numPr>
          <w:ilvl w:val="0"/>
          <w:numId w:val="1"/>
        </w:numPr>
        <w:spacing w:after="160" w:line="276" w:lineRule="auto"/>
        <w:ind w:left="0" w:firstLine="567"/>
        <w:jc w:val="both"/>
        <w:rPr>
          <w:rFonts w:ascii="Osnova MFA Cyrillic" w:eastAsia="Calibri" w:hAnsi="Osnova MFA Cyrillic"/>
          <w:b w:val="0"/>
          <w:sz w:val="28"/>
          <w:szCs w:val="28"/>
          <w:lang w:val="en-GB" w:eastAsia="en-US"/>
        </w:rPr>
      </w:pPr>
      <w:r w:rsidRPr="0025446C">
        <w:rPr>
          <w:rFonts w:ascii="Osnova MFA Cyrillic" w:eastAsia="Calibri" w:hAnsi="Osnova MFA Cyrillic"/>
          <w:b w:val="0"/>
          <w:sz w:val="28"/>
          <w:szCs w:val="28"/>
          <w:lang w:val="en-GB" w:eastAsia="en-US"/>
        </w:rPr>
        <w:t>strengthen the national Human Rights Commission to ensure its obtaining A status;</w:t>
      </w:r>
    </w:p>
    <w:p w14:paraId="38B4D7D6" w14:textId="77777777" w:rsidR="00211018" w:rsidRDefault="00211018" w:rsidP="00211018">
      <w:pPr>
        <w:spacing w:line="276" w:lineRule="auto"/>
        <w:ind w:firstLine="567"/>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GB" w:eastAsia="en-US"/>
        </w:rPr>
        <w:t xml:space="preserve">- </w:t>
      </w:r>
      <w:r w:rsidRPr="0025446C">
        <w:rPr>
          <w:rFonts w:ascii="Osnova MFA Cyrillic" w:eastAsia="Calibri" w:hAnsi="Osnova MFA Cyrillic"/>
          <w:b w:val="0"/>
          <w:sz w:val="28"/>
          <w:szCs w:val="28"/>
          <w:lang w:val="en-US" w:eastAsia="en-US"/>
        </w:rPr>
        <w:t>bring juvenile justice system fully in line with the Convention on the Rights of the Child and other relevant standards;</w:t>
      </w:r>
    </w:p>
    <w:p w14:paraId="0CC907C9" w14:textId="77777777" w:rsidR="00211018" w:rsidRDefault="00211018" w:rsidP="00211018">
      <w:pPr>
        <w:spacing w:after="160" w:line="276" w:lineRule="auto"/>
        <w:ind w:firstLine="708"/>
        <w:contextualSpacing/>
        <w:jc w:val="both"/>
        <w:rPr>
          <w:rFonts w:ascii="Osnova MFA Cyrillic" w:eastAsia="Calibri" w:hAnsi="Osnova MFA Cyrillic"/>
          <w:b w:val="0"/>
          <w:sz w:val="28"/>
          <w:szCs w:val="28"/>
          <w:lang w:val="en-US" w:eastAsia="en-US"/>
        </w:rPr>
      </w:pPr>
    </w:p>
    <w:p w14:paraId="173C51BC" w14:textId="77777777" w:rsidR="00211018" w:rsidRPr="0025446C" w:rsidRDefault="00211018" w:rsidP="00211018">
      <w:pPr>
        <w:spacing w:after="160" w:line="276" w:lineRule="auto"/>
        <w:ind w:firstLine="708"/>
        <w:contextualSpacing/>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US" w:eastAsia="en-US"/>
        </w:rPr>
        <w:t xml:space="preserve">- </w:t>
      </w:r>
      <w:r w:rsidRPr="0025446C">
        <w:rPr>
          <w:rFonts w:ascii="Osnova MFA Cyrillic" w:hAnsi="Osnova MFA Cyrillic"/>
          <w:b w:val="0"/>
          <w:spacing w:val="2"/>
          <w:sz w:val="28"/>
          <w:szCs w:val="28"/>
          <w:lang w:val="en-US"/>
        </w:rPr>
        <w:t>undertake further measures to protect</w:t>
      </w:r>
      <w:r w:rsidRPr="0025446C">
        <w:rPr>
          <w:rFonts w:ascii="Osnova MFA Cyrillic" w:eastAsia="Calibri" w:hAnsi="Osnova MFA Cyrillic"/>
          <w:b w:val="0"/>
          <w:sz w:val="28"/>
          <w:szCs w:val="28"/>
          <w:lang w:val="en-US" w:eastAsia="en-US"/>
        </w:rPr>
        <w:t xml:space="preserve"> freedom of religion or belief, creating an equal democratic space for all communities.</w:t>
      </w:r>
    </w:p>
    <w:p w14:paraId="0018571E" w14:textId="77777777" w:rsidR="00211018" w:rsidRPr="0025446C" w:rsidRDefault="00211018" w:rsidP="00211018">
      <w:pPr>
        <w:spacing w:after="160" w:line="276" w:lineRule="auto"/>
        <w:ind w:firstLine="708"/>
        <w:contextualSpacing/>
        <w:jc w:val="both"/>
        <w:rPr>
          <w:rFonts w:ascii="Osnova MFA Cyrillic" w:eastAsia="Calibri" w:hAnsi="Osnova MFA Cyrillic"/>
          <w:b w:val="0"/>
          <w:sz w:val="28"/>
          <w:szCs w:val="28"/>
          <w:lang w:val="en-US" w:eastAsia="en-US"/>
        </w:rPr>
      </w:pPr>
    </w:p>
    <w:p w14:paraId="40D2C7C1" w14:textId="77777777" w:rsidR="00211018" w:rsidRPr="0025446C" w:rsidRDefault="00211018" w:rsidP="00211018">
      <w:pPr>
        <w:spacing w:after="160" w:line="276" w:lineRule="auto"/>
        <w:ind w:firstLine="708"/>
        <w:contextualSpacing/>
        <w:jc w:val="both"/>
        <w:rPr>
          <w:rFonts w:ascii="Osnova MFA Cyrillic" w:eastAsia="Calibri" w:hAnsi="Osnova MFA Cyrillic"/>
          <w:b w:val="0"/>
          <w:sz w:val="28"/>
          <w:szCs w:val="28"/>
          <w:lang w:val="en-US" w:eastAsia="en-US"/>
        </w:rPr>
      </w:pPr>
      <w:r w:rsidRPr="0025446C">
        <w:rPr>
          <w:rFonts w:ascii="Osnova MFA Cyrillic" w:eastAsia="Calibri" w:hAnsi="Osnova MFA Cyrillic"/>
          <w:b w:val="0"/>
          <w:sz w:val="28"/>
          <w:szCs w:val="28"/>
          <w:lang w:val="en-US" w:eastAsia="en-US"/>
        </w:rPr>
        <w:t>We wish Maldives a successful review.</w:t>
      </w:r>
    </w:p>
    <w:p w14:paraId="7146173F" w14:textId="77777777" w:rsidR="00211018" w:rsidRPr="0025446C" w:rsidRDefault="00211018" w:rsidP="00211018">
      <w:pPr>
        <w:spacing w:after="160" w:line="276" w:lineRule="auto"/>
        <w:ind w:firstLine="708"/>
        <w:contextualSpacing/>
        <w:jc w:val="both"/>
        <w:rPr>
          <w:rFonts w:ascii="Osnova MFA Cyrillic" w:eastAsia="Calibri" w:hAnsi="Osnova MFA Cyrillic"/>
          <w:b w:val="0"/>
          <w:sz w:val="22"/>
          <w:szCs w:val="22"/>
          <w:lang w:val="en-US" w:eastAsia="en-US"/>
        </w:rPr>
      </w:pPr>
    </w:p>
    <w:p w14:paraId="28F6B516" w14:textId="77777777" w:rsidR="00211018" w:rsidRPr="0025446C" w:rsidRDefault="00211018" w:rsidP="00211018">
      <w:pPr>
        <w:spacing w:before="120"/>
        <w:rPr>
          <w:rFonts w:ascii="Osnova MFA Cyrillic" w:eastAsia="Calibri" w:hAnsi="Osnova MFA Cyrillic"/>
          <w:sz w:val="28"/>
          <w:szCs w:val="28"/>
          <w:lang w:val="en-US" w:eastAsia="en-US"/>
        </w:rPr>
      </w:pPr>
      <w:r w:rsidRPr="0025446C">
        <w:rPr>
          <w:rFonts w:ascii="Osnova MFA Cyrillic" w:eastAsia="Calibri" w:hAnsi="Osnova MFA Cyrillic"/>
          <w:sz w:val="28"/>
          <w:szCs w:val="28"/>
          <w:lang w:val="en-US" w:eastAsia="en-US"/>
        </w:rPr>
        <w:t>I thank you.</w:t>
      </w:r>
    </w:p>
    <w:p w14:paraId="2BB68011" w14:textId="77777777" w:rsidR="00521FC4" w:rsidRDefault="00211018"/>
    <w:sectPr w:rsidR="00521FC4" w:rsidSect="008B64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snova MFA Cyrillic">
    <w:altName w:val="Calibri"/>
    <w:panose1 w:val="020B0604020202020204"/>
    <w:charset w:val="CC"/>
    <w:family w:val="auto"/>
    <w:pitch w:val="variable"/>
    <w:sig w:usb0="80000203" w:usb1="0000000A"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28E"/>
    <w:multiLevelType w:val="hybridMultilevel"/>
    <w:tmpl w:val="D988DD00"/>
    <w:lvl w:ilvl="0" w:tplc="5192E41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18"/>
    <w:rsid w:val="00031BE0"/>
    <w:rsid w:val="0007367D"/>
    <w:rsid w:val="000B19B5"/>
    <w:rsid w:val="0011460F"/>
    <w:rsid w:val="00184BF8"/>
    <w:rsid w:val="001932D3"/>
    <w:rsid w:val="001D281C"/>
    <w:rsid w:val="00211018"/>
    <w:rsid w:val="00240D05"/>
    <w:rsid w:val="002A598A"/>
    <w:rsid w:val="00502C16"/>
    <w:rsid w:val="0056116C"/>
    <w:rsid w:val="00566962"/>
    <w:rsid w:val="008B64D1"/>
    <w:rsid w:val="008B7B42"/>
    <w:rsid w:val="00957332"/>
    <w:rsid w:val="00B26168"/>
    <w:rsid w:val="00B824E2"/>
    <w:rsid w:val="00E60A14"/>
    <w:rsid w:val="00F52F73"/>
    <w:rsid w:val="00F76097"/>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9AC0"/>
  <w15:chartTrackingRefBased/>
  <w15:docId w15:val="{884C24D9-E3FD-494E-AAB5-D9B4B6DC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18"/>
    <w:rPr>
      <w:rFonts w:ascii="Times New Roman" w:eastAsia="Times New Roman" w:hAnsi="Times New Roman" w:cs="Times New Roman"/>
      <w:b/>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4A657-40E3-4040-A55A-CD381B89A451}"/>
</file>

<file path=customXml/itemProps2.xml><?xml version="1.0" encoding="utf-8"?>
<ds:datastoreItem xmlns:ds="http://schemas.openxmlformats.org/officeDocument/2006/customXml" ds:itemID="{A4602C3C-BA78-44DB-8838-ADCC0A1E9BF9}"/>
</file>

<file path=customXml/itemProps3.xml><?xml version="1.0" encoding="utf-8"?>
<ds:datastoreItem xmlns:ds="http://schemas.openxmlformats.org/officeDocument/2006/customXml" ds:itemID="{B0D29BB5-8D44-4058-961D-BCC43AB056D8}"/>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2020-11-03T12:04:00Z</dcterms:created>
  <dcterms:modified xsi:type="dcterms:W3CDTF">2020-11-03T12:04:00Z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