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267970</wp:posOffset>
                </wp:positionH>
                <wp:positionV relativeFrom="paragraph">
                  <wp:posOffset>46990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FA48C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3.7pt" to="2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766BE5" w:rsidRDefault="000034A6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66BE5">
        <w:rPr>
          <w:rFonts w:ascii="Times New Roman" w:hAnsi="Times New Roman" w:cs="Times New Roman"/>
          <w:sz w:val="28"/>
          <w:szCs w:val="28"/>
        </w:rPr>
        <w:t xml:space="preserve">Geneva, </w:t>
      </w:r>
      <w:r w:rsidR="005E0B82" w:rsidRPr="00766BE5">
        <w:rPr>
          <w:rFonts w:ascii="Times New Roman" w:hAnsi="Times New Roman" w:cs="Times New Roman"/>
          <w:sz w:val="28"/>
          <w:szCs w:val="28"/>
        </w:rPr>
        <w:t>3</w:t>
      </w:r>
      <w:r w:rsidRPr="00766BE5">
        <w:rPr>
          <w:rFonts w:ascii="Times New Roman" w:hAnsi="Times New Roman" w:cs="Times New Roman"/>
          <w:sz w:val="28"/>
          <w:szCs w:val="28"/>
        </w:rPr>
        <w:t xml:space="preserve"> November</w:t>
      </w:r>
      <w:r w:rsidR="00E255ED" w:rsidRPr="00766BE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E5BE2" w:rsidRPr="00766BE5" w:rsidRDefault="000034A6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766BE5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36</w:t>
      </w:r>
      <w:r w:rsidR="00AE5BE2" w:rsidRPr="00766BE5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Pr="00766BE5" w:rsidRDefault="000034A6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766BE5">
        <w:rPr>
          <w:rFonts w:ascii="Times New Roman" w:eastAsia="SimSun" w:hAnsi="Times New Roman" w:cs="Times New Roman"/>
          <w:kern w:val="28"/>
          <w:sz w:val="28"/>
          <w:szCs w:val="28"/>
        </w:rPr>
        <w:t>Review of Panama</w:t>
      </w:r>
    </w:p>
    <w:p w:rsidR="001B52D2" w:rsidRPr="00766BE5" w:rsidRDefault="001B52D2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766BE5">
        <w:rPr>
          <w:rFonts w:ascii="Times New Roman" w:hAnsi="Times New Roman" w:cs="Times New Roman"/>
          <w:sz w:val="28"/>
          <w:szCs w:val="28"/>
        </w:rPr>
        <w:t xml:space="preserve">Delivered by Ms. Armine </w:t>
      </w:r>
      <w:proofErr w:type="spellStart"/>
      <w:r w:rsidRPr="00766BE5">
        <w:rPr>
          <w:rFonts w:ascii="Times New Roman" w:hAnsi="Times New Roman" w:cs="Times New Roman"/>
          <w:sz w:val="28"/>
          <w:szCs w:val="28"/>
        </w:rPr>
        <w:t>Petrosyan</w:t>
      </w:r>
      <w:proofErr w:type="spellEnd"/>
      <w:r w:rsidR="000034A6" w:rsidRPr="00766BE5">
        <w:rPr>
          <w:rFonts w:ascii="Times New Roman" w:hAnsi="Times New Roman" w:cs="Times New Roman"/>
          <w:sz w:val="28"/>
          <w:szCs w:val="28"/>
        </w:rPr>
        <w:t>, Second Secretary</w:t>
      </w:r>
    </w:p>
    <w:p w:rsidR="006D4BA8" w:rsidRPr="00766BE5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E255ED" w:rsidRPr="00766BE5" w:rsidRDefault="00E255ED" w:rsidP="00E255ED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66BE5">
        <w:rPr>
          <w:rFonts w:ascii="Times New Roman" w:hAnsi="Times New Roman" w:cs="Times New Roman"/>
          <w:sz w:val="28"/>
          <w:szCs w:val="28"/>
        </w:rPr>
        <w:t>Thank you,</w:t>
      </w:r>
      <w:r w:rsidR="00D46F7B">
        <w:rPr>
          <w:rFonts w:ascii="Times New Roman" w:hAnsi="Times New Roman" w:cs="Times New Roman"/>
          <w:sz w:val="28"/>
          <w:szCs w:val="28"/>
        </w:rPr>
        <w:t xml:space="preserve"> Madame</w:t>
      </w:r>
      <w:r w:rsidR="004D4CAB">
        <w:rPr>
          <w:rFonts w:ascii="Times New Roman" w:hAnsi="Times New Roman" w:cs="Times New Roman"/>
          <w:sz w:val="28"/>
          <w:szCs w:val="28"/>
        </w:rPr>
        <w:t xml:space="preserve"> </w:t>
      </w:r>
      <w:r w:rsidR="000034A6" w:rsidRPr="00766BE5">
        <w:rPr>
          <w:rFonts w:ascii="Times New Roman" w:hAnsi="Times New Roman" w:cs="Times New Roman"/>
          <w:sz w:val="28"/>
          <w:szCs w:val="28"/>
        </w:rPr>
        <w:t>President,</w:t>
      </w:r>
    </w:p>
    <w:p w:rsidR="005E0B82" w:rsidRPr="00766BE5" w:rsidRDefault="005E0B82" w:rsidP="005E0B82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66BE5">
        <w:rPr>
          <w:rFonts w:ascii="Times New Roman" w:hAnsi="Times New Roman" w:cs="Times New Roman"/>
          <w:sz w:val="28"/>
          <w:szCs w:val="28"/>
        </w:rPr>
        <w:t xml:space="preserve">Armenia </w:t>
      </w:r>
      <w:r w:rsidR="000034A6" w:rsidRPr="00766BE5">
        <w:rPr>
          <w:rFonts w:ascii="Times New Roman" w:hAnsi="Times New Roman" w:cs="Times New Roman"/>
          <w:sz w:val="28"/>
          <w:szCs w:val="28"/>
        </w:rPr>
        <w:t>welcomes the delegation of Panama</w:t>
      </w:r>
      <w:r w:rsidRPr="00766BE5">
        <w:rPr>
          <w:rFonts w:ascii="Times New Roman" w:hAnsi="Times New Roman" w:cs="Times New Roman"/>
          <w:sz w:val="28"/>
          <w:szCs w:val="28"/>
        </w:rPr>
        <w:t xml:space="preserve">. We </w:t>
      </w:r>
      <w:r w:rsidR="00DB2B44">
        <w:rPr>
          <w:rFonts w:ascii="Times New Roman" w:hAnsi="Times New Roman" w:cs="Times New Roman"/>
          <w:sz w:val="28"/>
          <w:szCs w:val="28"/>
        </w:rPr>
        <w:t>note</w:t>
      </w:r>
      <w:r w:rsidR="00CC506B" w:rsidRPr="00766BE5">
        <w:rPr>
          <w:rFonts w:ascii="Times New Roman" w:hAnsi="Times New Roman" w:cs="Times New Roman"/>
          <w:sz w:val="28"/>
          <w:szCs w:val="28"/>
        </w:rPr>
        <w:t xml:space="preserve"> the steps taken by the </w:t>
      </w:r>
      <w:r w:rsidRPr="00766BE5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CC506B" w:rsidRPr="00766BE5">
        <w:rPr>
          <w:rFonts w:ascii="Times New Roman" w:hAnsi="Times New Roman" w:cs="Times New Roman"/>
          <w:sz w:val="28"/>
          <w:szCs w:val="28"/>
        </w:rPr>
        <w:t xml:space="preserve">of Panama </w:t>
      </w:r>
      <w:r w:rsidRPr="00766BE5">
        <w:rPr>
          <w:rFonts w:ascii="Times New Roman" w:hAnsi="Times New Roman" w:cs="Times New Roman"/>
          <w:sz w:val="28"/>
          <w:szCs w:val="28"/>
        </w:rPr>
        <w:t xml:space="preserve">to promote human rights since the previous UPR cycle. </w:t>
      </w:r>
    </w:p>
    <w:p w:rsidR="005E0B82" w:rsidRPr="00766BE5" w:rsidRDefault="005E0B82" w:rsidP="00852527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66BE5">
        <w:rPr>
          <w:rFonts w:ascii="Times New Roman" w:hAnsi="Times New Roman" w:cs="Times New Roman"/>
          <w:sz w:val="28"/>
          <w:szCs w:val="28"/>
        </w:rPr>
        <w:t xml:space="preserve">We </w:t>
      </w:r>
      <w:r w:rsidR="003B2BA0" w:rsidRPr="00766BE5">
        <w:rPr>
          <w:rFonts w:ascii="Times New Roman" w:hAnsi="Times New Roman" w:cs="Times New Roman"/>
          <w:sz w:val="28"/>
          <w:szCs w:val="28"/>
        </w:rPr>
        <w:t xml:space="preserve">welcome the adoption of the action plan of the Gender Parity Initiative </w:t>
      </w:r>
      <w:r w:rsidR="00833897" w:rsidRPr="00766BE5">
        <w:rPr>
          <w:rFonts w:ascii="Times New Roman" w:hAnsi="Times New Roman" w:cs="Times New Roman"/>
          <w:sz w:val="28"/>
          <w:szCs w:val="28"/>
        </w:rPr>
        <w:t xml:space="preserve">aimed at </w:t>
      </w:r>
      <w:r w:rsidR="00C04013">
        <w:rPr>
          <w:rFonts w:ascii="Times New Roman" w:hAnsi="Times New Roman" w:cs="Times New Roman"/>
          <w:sz w:val="28"/>
          <w:szCs w:val="28"/>
        </w:rPr>
        <w:t xml:space="preserve">the </w:t>
      </w:r>
      <w:r w:rsidR="00833897" w:rsidRPr="00766BE5">
        <w:rPr>
          <w:rFonts w:ascii="Times New Roman" w:hAnsi="Times New Roman" w:cs="Times New Roman"/>
          <w:sz w:val="28"/>
          <w:szCs w:val="28"/>
        </w:rPr>
        <w:t>promotion of women`s economic autonomy and decision-making. We also welcome</w:t>
      </w:r>
      <w:r w:rsidR="003B2BA0" w:rsidRPr="00766BE5">
        <w:rPr>
          <w:rFonts w:ascii="Times New Roman" w:hAnsi="Times New Roman" w:cs="Times New Roman"/>
          <w:sz w:val="28"/>
          <w:szCs w:val="28"/>
        </w:rPr>
        <w:t xml:space="preserve"> creation of the Institute</w:t>
      </w:r>
      <w:r w:rsidR="00833897" w:rsidRPr="00766BE5">
        <w:rPr>
          <w:rFonts w:ascii="Times New Roman" w:hAnsi="Times New Roman" w:cs="Times New Roman"/>
          <w:sz w:val="28"/>
          <w:szCs w:val="28"/>
        </w:rPr>
        <w:t xml:space="preserve"> of D</w:t>
      </w:r>
      <w:r w:rsidR="003B2BA0" w:rsidRPr="00766BE5">
        <w:rPr>
          <w:rFonts w:ascii="Times New Roman" w:hAnsi="Times New Roman" w:cs="Times New Roman"/>
          <w:sz w:val="28"/>
          <w:szCs w:val="28"/>
        </w:rPr>
        <w:t>emographic St</w:t>
      </w:r>
      <w:r w:rsidR="00833897" w:rsidRPr="00766BE5">
        <w:rPr>
          <w:rFonts w:ascii="Times New Roman" w:hAnsi="Times New Roman" w:cs="Times New Roman"/>
          <w:sz w:val="28"/>
          <w:szCs w:val="28"/>
        </w:rPr>
        <w:t xml:space="preserve">udies of the Electoral Tribunal, which </w:t>
      </w:r>
      <w:r w:rsidR="00852527">
        <w:rPr>
          <w:rFonts w:ascii="Times New Roman" w:hAnsi="Times New Roman" w:cs="Times New Roman"/>
          <w:sz w:val="28"/>
          <w:szCs w:val="28"/>
        </w:rPr>
        <w:t>advances wom</w:t>
      </w:r>
      <w:r w:rsidR="00C04013">
        <w:rPr>
          <w:rFonts w:ascii="Times New Roman" w:hAnsi="Times New Roman" w:cs="Times New Roman"/>
          <w:sz w:val="28"/>
          <w:szCs w:val="28"/>
        </w:rPr>
        <w:t xml:space="preserve">en`s political participation, </w:t>
      </w:r>
      <w:r w:rsidR="00852527">
        <w:rPr>
          <w:rFonts w:ascii="Times New Roman" w:hAnsi="Times New Roman" w:cs="Times New Roman"/>
          <w:sz w:val="28"/>
          <w:szCs w:val="28"/>
        </w:rPr>
        <w:t xml:space="preserve">carries </w:t>
      </w:r>
      <w:r w:rsidR="00852527" w:rsidRPr="00852527">
        <w:rPr>
          <w:rFonts w:ascii="Times New Roman" w:hAnsi="Times New Roman" w:cs="Times New Roman"/>
          <w:sz w:val="28"/>
          <w:szCs w:val="28"/>
        </w:rPr>
        <w:t>out various training activities on electoral issues an</w:t>
      </w:r>
      <w:r w:rsidR="00852527">
        <w:rPr>
          <w:rFonts w:ascii="Times New Roman" w:hAnsi="Times New Roman" w:cs="Times New Roman"/>
          <w:sz w:val="28"/>
          <w:szCs w:val="28"/>
        </w:rPr>
        <w:t xml:space="preserve">d </w:t>
      </w:r>
      <w:r w:rsidR="00852527" w:rsidRPr="00852527">
        <w:rPr>
          <w:rFonts w:ascii="Times New Roman" w:hAnsi="Times New Roman" w:cs="Times New Roman"/>
          <w:sz w:val="28"/>
          <w:szCs w:val="28"/>
        </w:rPr>
        <w:t xml:space="preserve">runs electoral civic education </w:t>
      </w:r>
      <w:proofErr w:type="spellStart"/>
      <w:r w:rsidR="00852527" w:rsidRPr="00852527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852527" w:rsidRPr="00852527">
        <w:rPr>
          <w:rFonts w:ascii="Times New Roman" w:hAnsi="Times New Roman" w:cs="Times New Roman"/>
          <w:sz w:val="28"/>
          <w:szCs w:val="28"/>
        </w:rPr>
        <w:t xml:space="preserve"> on an ongoing basis throughout the country.</w:t>
      </w:r>
    </w:p>
    <w:p w:rsidR="005E0B82" w:rsidRPr="00A6675E" w:rsidRDefault="005E0B82" w:rsidP="00A6675E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B2B44">
        <w:rPr>
          <w:rFonts w:ascii="Times New Roman" w:hAnsi="Times New Roman" w:cs="Times New Roman"/>
          <w:sz w:val="28"/>
          <w:szCs w:val="28"/>
        </w:rPr>
        <w:t xml:space="preserve">We take note with appreciation </w:t>
      </w:r>
      <w:r w:rsidR="00852527" w:rsidRPr="00DB2B44">
        <w:rPr>
          <w:rFonts w:ascii="Times New Roman" w:hAnsi="Times New Roman" w:cs="Times New Roman"/>
          <w:sz w:val="28"/>
          <w:szCs w:val="28"/>
        </w:rPr>
        <w:t>the establishment of a</w:t>
      </w:r>
      <w:r w:rsidR="00DB2B44">
        <w:rPr>
          <w:rFonts w:ascii="Times New Roman" w:hAnsi="Times New Roman" w:cs="Times New Roman"/>
          <w:sz w:val="28"/>
          <w:szCs w:val="28"/>
        </w:rPr>
        <w:t>n independent</w:t>
      </w:r>
      <w:r w:rsidR="00852527" w:rsidRPr="00DB2B44">
        <w:rPr>
          <w:rFonts w:ascii="Times New Roman" w:hAnsi="Times New Roman" w:cs="Times New Roman"/>
          <w:sz w:val="28"/>
          <w:szCs w:val="28"/>
        </w:rPr>
        <w:t xml:space="preserve"> national mechanism for the prevention of torture and other cruel, inhuman or de</w:t>
      </w:r>
      <w:r w:rsidR="00DB2B44">
        <w:rPr>
          <w:rFonts w:ascii="Times New Roman" w:hAnsi="Times New Roman" w:cs="Times New Roman"/>
          <w:sz w:val="28"/>
          <w:szCs w:val="28"/>
        </w:rPr>
        <w:t xml:space="preserve">grading treatment or punishment. </w:t>
      </w:r>
      <w:r w:rsidR="00A6675E">
        <w:rPr>
          <w:rFonts w:ascii="Times New Roman" w:hAnsi="Times New Roman" w:cs="Times New Roman"/>
          <w:sz w:val="28"/>
          <w:szCs w:val="28"/>
        </w:rPr>
        <w:t xml:space="preserve">We encourage the Government of </w:t>
      </w:r>
      <w:r w:rsidR="00A6675E" w:rsidRPr="00A6675E">
        <w:rPr>
          <w:rFonts w:ascii="Times New Roman" w:hAnsi="Times New Roman" w:cs="Times New Roman"/>
          <w:sz w:val="28"/>
          <w:szCs w:val="28"/>
        </w:rPr>
        <w:t xml:space="preserve">Panama to ensure that all allegations of torture or ill-treatment </w:t>
      </w:r>
      <w:r w:rsidR="0029424F">
        <w:rPr>
          <w:rFonts w:ascii="Times New Roman" w:hAnsi="Times New Roman" w:cs="Times New Roman"/>
          <w:sz w:val="28"/>
          <w:szCs w:val="28"/>
        </w:rPr>
        <w:t>are</w:t>
      </w:r>
      <w:r w:rsidR="00A6675E" w:rsidRPr="00A6675E">
        <w:rPr>
          <w:rFonts w:ascii="Times New Roman" w:hAnsi="Times New Roman" w:cs="Times New Roman"/>
          <w:sz w:val="28"/>
          <w:szCs w:val="28"/>
        </w:rPr>
        <w:t xml:space="preserve"> investigated promptly and impartia</w:t>
      </w:r>
      <w:r w:rsidR="00FF5CC5">
        <w:rPr>
          <w:rFonts w:ascii="Times New Roman" w:hAnsi="Times New Roman" w:cs="Times New Roman"/>
          <w:sz w:val="28"/>
          <w:szCs w:val="28"/>
        </w:rPr>
        <w:t xml:space="preserve">lly by </w:t>
      </w:r>
      <w:r w:rsidR="0029424F">
        <w:rPr>
          <w:rFonts w:ascii="Times New Roman" w:hAnsi="Times New Roman" w:cs="Times New Roman"/>
          <w:sz w:val="28"/>
          <w:szCs w:val="28"/>
        </w:rPr>
        <w:t xml:space="preserve">this </w:t>
      </w:r>
      <w:r w:rsidR="00FF5CC5">
        <w:rPr>
          <w:rFonts w:ascii="Times New Roman" w:hAnsi="Times New Roman" w:cs="Times New Roman"/>
          <w:sz w:val="28"/>
          <w:szCs w:val="28"/>
        </w:rPr>
        <w:t>independent mechanism.</w:t>
      </w:r>
    </w:p>
    <w:p w:rsidR="005E0B82" w:rsidRPr="00DB2B44" w:rsidRDefault="00DB2B44" w:rsidP="005E0B82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Armenia</w:t>
      </w:r>
      <w:r w:rsidR="005E0B82" w:rsidRPr="00DB2B44">
        <w:rPr>
          <w:rFonts w:ascii="Times New Roman" w:hAnsi="Times New Roman" w:cs="Times New Roman"/>
          <w:sz w:val="28"/>
          <w:szCs w:val="28"/>
        </w:rPr>
        <w:t xml:space="preserve"> would like to make the following </w:t>
      </w:r>
      <w:r w:rsidR="005E0B82" w:rsidRPr="00DB2B44">
        <w:rPr>
          <w:rFonts w:ascii="Times New Roman" w:hAnsi="Times New Roman" w:cs="Times New Roman"/>
          <w:b/>
          <w:bCs/>
          <w:sz w:val="28"/>
          <w:szCs w:val="28"/>
        </w:rPr>
        <w:t>recommendations</w:t>
      </w:r>
      <w:r w:rsidR="005E0B82" w:rsidRPr="00DB2B44">
        <w:rPr>
          <w:rFonts w:ascii="Times New Roman" w:hAnsi="Times New Roman" w:cs="Times New Roman"/>
          <w:sz w:val="28"/>
          <w:szCs w:val="28"/>
        </w:rPr>
        <w:t>:</w:t>
      </w:r>
    </w:p>
    <w:p w:rsidR="005E0B82" w:rsidRPr="00DB2B44" w:rsidRDefault="005E0B82" w:rsidP="000543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B44">
        <w:rPr>
          <w:rFonts w:ascii="Times New Roman" w:hAnsi="Times New Roman" w:cs="Times New Roman"/>
          <w:sz w:val="28"/>
          <w:szCs w:val="28"/>
        </w:rPr>
        <w:t xml:space="preserve">To </w:t>
      </w:r>
      <w:r w:rsidR="00E115B2" w:rsidRPr="00DB2B44">
        <w:rPr>
          <w:rFonts w:ascii="Times New Roman" w:hAnsi="Times New Roman" w:cs="Times New Roman"/>
          <w:sz w:val="28"/>
          <w:szCs w:val="28"/>
        </w:rPr>
        <w:t>continue</w:t>
      </w:r>
      <w:r w:rsidR="00DB2B44" w:rsidRPr="00DB2B44">
        <w:rPr>
          <w:rFonts w:ascii="Times New Roman" w:hAnsi="Times New Roman" w:cs="Times New Roman"/>
          <w:sz w:val="28"/>
          <w:szCs w:val="28"/>
        </w:rPr>
        <w:t xml:space="preserve"> efforts </w:t>
      </w:r>
      <w:r w:rsidR="00C04013">
        <w:rPr>
          <w:rFonts w:ascii="Times New Roman" w:hAnsi="Times New Roman" w:cs="Times New Roman"/>
          <w:sz w:val="28"/>
          <w:szCs w:val="28"/>
        </w:rPr>
        <w:t xml:space="preserve">aimed </w:t>
      </w:r>
      <w:r w:rsidR="00DB2B44" w:rsidRPr="00DB2B44">
        <w:rPr>
          <w:rFonts w:ascii="Times New Roman" w:hAnsi="Times New Roman" w:cs="Times New Roman"/>
          <w:sz w:val="28"/>
          <w:szCs w:val="28"/>
        </w:rPr>
        <w:t>at promoting</w:t>
      </w:r>
      <w:r w:rsidR="00E115B2" w:rsidRPr="00DB2B44">
        <w:rPr>
          <w:rFonts w:ascii="Times New Roman" w:hAnsi="Times New Roman" w:cs="Times New Roman"/>
          <w:sz w:val="28"/>
          <w:szCs w:val="28"/>
        </w:rPr>
        <w:t xml:space="preserve"> the rights of</w:t>
      </w:r>
      <w:r w:rsidR="00C04013">
        <w:rPr>
          <w:rFonts w:ascii="Times New Roman" w:hAnsi="Times New Roman" w:cs="Times New Roman"/>
          <w:sz w:val="28"/>
          <w:szCs w:val="28"/>
        </w:rPr>
        <w:t xml:space="preserve"> children, in particular </w:t>
      </w:r>
      <w:r w:rsidR="0029424F">
        <w:rPr>
          <w:rFonts w:ascii="Times New Roman" w:hAnsi="Times New Roman" w:cs="Times New Roman"/>
          <w:sz w:val="28"/>
          <w:szCs w:val="28"/>
        </w:rPr>
        <w:t xml:space="preserve">in </w:t>
      </w:r>
      <w:r w:rsidR="00C04013">
        <w:rPr>
          <w:rFonts w:ascii="Times New Roman" w:hAnsi="Times New Roman" w:cs="Times New Roman"/>
          <w:sz w:val="28"/>
          <w:szCs w:val="28"/>
        </w:rPr>
        <w:t xml:space="preserve">the </w:t>
      </w:r>
      <w:r w:rsidR="00DB2B44" w:rsidRPr="00DB2B44">
        <w:rPr>
          <w:rFonts w:ascii="Times New Roman" w:hAnsi="Times New Roman" w:cs="Times New Roman"/>
          <w:sz w:val="28"/>
          <w:szCs w:val="28"/>
        </w:rPr>
        <w:t xml:space="preserve">area of </w:t>
      </w:r>
      <w:r w:rsidR="0029424F">
        <w:rPr>
          <w:rFonts w:ascii="Times New Roman" w:hAnsi="Times New Roman" w:cs="Times New Roman"/>
          <w:sz w:val="28"/>
          <w:szCs w:val="28"/>
        </w:rPr>
        <w:t xml:space="preserve">preschool </w:t>
      </w:r>
      <w:r w:rsidR="00DB2B44" w:rsidRPr="00DB2B44">
        <w:rPr>
          <w:rFonts w:ascii="Times New Roman" w:hAnsi="Times New Roman" w:cs="Times New Roman"/>
          <w:sz w:val="28"/>
          <w:szCs w:val="28"/>
        </w:rPr>
        <w:t>education,</w:t>
      </w:r>
    </w:p>
    <w:p w:rsidR="00DB2B44" w:rsidRDefault="0047766A" w:rsidP="00DB2B44">
      <w:pPr>
        <w:pStyle w:val="Bodytext20"/>
        <w:numPr>
          <w:ilvl w:val="0"/>
          <w:numId w:val="3"/>
        </w:numPr>
        <w:shd w:val="clear" w:color="auto" w:fill="auto"/>
        <w:tabs>
          <w:tab w:val="left" w:pos="664"/>
        </w:tabs>
        <w:spacing w:before="0"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44" w:rsidRPr="00DB2B44">
        <w:rPr>
          <w:rFonts w:ascii="Times New Roman" w:hAnsi="Times New Roman" w:cs="Times New Roman"/>
          <w:sz w:val="28"/>
          <w:szCs w:val="28"/>
        </w:rPr>
        <w:t xml:space="preserve">To </w:t>
      </w:r>
      <w:r w:rsidR="00D46F7B">
        <w:rPr>
          <w:rFonts w:ascii="Times New Roman" w:eastAsia="MS Mincho" w:hAnsi="Times New Roman" w:cs="Times New Roman"/>
          <w:sz w:val="28"/>
          <w:szCs w:val="28"/>
        </w:rPr>
        <w:t>continue</w:t>
      </w:r>
      <w:bookmarkStart w:id="0" w:name="_GoBack"/>
      <w:bookmarkEnd w:id="0"/>
      <w:r w:rsidR="00DB2B44" w:rsidRPr="00DB2B44">
        <w:rPr>
          <w:rFonts w:ascii="Times New Roman" w:hAnsi="Times New Roman" w:cs="Times New Roman"/>
          <w:sz w:val="28"/>
          <w:szCs w:val="28"/>
        </w:rPr>
        <w:t xml:space="preserve"> efforts to promote </w:t>
      </w:r>
      <w:r w:rsidR="0029424F">
        <w:rPr>
          <w:rFonts w:ascii="Times New Roman" w:hAnsi="Times New Roman" w:cs="Times New Roman"/>
          <w:sz w:val="28"/>
          <w:szCs w:val="28"/>
        </w:rPr>
        <w:t>and enhance the rights of women.</w:t>
      </w:r>
    </w:p>
    <w:p w:rsidR="00DB2B44" w:rsidRDefault="00DB2B44" w:rsidP="00DB2B44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77ED2" w:rsidRPr="008A438F" w:rsidRDefault="00677ED2" w:rsidP="00677ED2">
      <w:pPr>
        <w:spacing w:after="120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8F">
        <w:rPr>
          <w:rFonts w:ascii="Times New Roman" w:hAnsi="Times New Roman" w:cs="Times New Roman"/>
          <w:sz w:val="28"/>
          <w:szCs w:val="28"/>
        </w:rPr>
        <w:t xml:space="preserve">We wish </w:t>
      </w:r>
      <w:r w:rsidR="00D47B45">
        <w:rPr>
          <w:rFonts w:ascii="Times New Roman" w:hAnsi="Times New Roman" w:cs="Times New Roman"/>
          <w:sz w:val="28"/>
          <w:szCs w:val="28"/>
        </w:rPr>
        <w:t>Panama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38F">
        <w:rPr>
          <w:rFonts w:ascii="Times New Roman" w:hAnsi="Times New Roman" w:cs="Times New Roman"/>
          <w:sz w:val="28"/>
          <w:szCs w:val="28"/>
        </w:rPr>
        <w:t>success in the UPR review process.</w:t>
      </w:r>
    </w:p>
    <w:p w:rsidR="00677ED2" w:rsidRPr="00DB2B44" w:rsidRDefault="00677ED2" w:rsidP="00DB2B44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E0B82" w:rsidRPr="005E0B82" w:rsidRDefault="005E0B82" w:rsidP="005E0B82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66BE5">
        <w:rPr>
          <w:rFonts w:ascii="Times New Roman" w:hAnsi="Times New Roman" w:cs="Times New Roman"/>
          <w:sz w:val="28"/>
          <w:szCs w:val="28"/>
        </w:rPr>
        <w:t>I thank you</w:t>
      </w:r>
      <w:r w:rsidRPr="005E0B82">
        <w:rPr>
          <w:rFonts w:ascii="Times New Roman" w:hAnsi="Times New Roman" w:cs="Times New Roman"/>
          <w:sz w:val="28"/>
          <w:szCs w:val="28"/>
        </w:rPr>
        <w:t>.</w:t>
      </w:r>
    </w:p>
    <w:sectPr w:rsidR="005E0B82" w:rsidRPr="005E0B82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DBC0FA1"/>
    <w:multiLevelType w:val="hybridMultilevel"/>
    <w:tmpl w:val="C074A0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34A6"/>
    <w:rsid w:val="00017AB8"/>
    <w:rsid w:val="00084488"/>
    <w:rsid w:val="0014127D"/>
    <w:rsid w:val="00151E86"/>
    <w:rsid w:val="001B52D2"/>
    <w:rsid w:val="001F5D85"/>
    <w:rsid w:val="00276019"/>
    <w:rsid w:val="00292BF8"/>
    <w:rsid w:val="0029424F"/>
    <w:rsid w:val="002F174D"/>
    <w:rsid w:val="00375621"/>
    <w:rsid w:val="003B2BA0"/>
    <w:rsid w:val="003E3F9F"/>
    <w:rsid w:val="00405E47"/>
    <w:rsid w:val="00451366"/>
    <w:rsid w:val="00466939"/>
    <w:rsid w:val="0047766A"/>
    <w:rsid w:val="004D4CAB"/>
    <w:rsid w:val="00551F0D"/>
    <w:rsid w:val="005609C4"/>
    <w:rsid w:val="005C431E"/>
    <w:rsid w:val="005E0B82"/>
    <w:rsid w:val="005E0ED0"/>
    <w:rsid w:val="00677ED2"/>
    <w:rsid w:val="006A7951"/>
    <w:rsid w:val="006D4BA8"/>
    <w:rsid w:val="006E0281"/>
    <w:rsid w:val="006E05DF"/>
    <w:rsid w:val="006E6F86"/>
    <w:rsid w:val="00711701"/>
    <w:rsid w:val="00732B15"/>
    <w:rsid w:val="00766BE5"/>
    <w:rsid w:val="007A4296"/>
    <w:rsid w:val="007A7FF5"/>
    <w:rsid w:val="007B599E"/>
    <w:rsid w:val="00820F6E"/>
    <w:rsid w:val="00833897"/>
    <w:rsid w:val="00852527"/>
    <w:rsid w:val="00860106"/>
    <w:rsid w:val="00914F29"/>
    <w:rsid w:val="00931060"/>
    <w:rsid w:val="009C4076"/>
    <w:rsid w:val="009F6014"/>
    <w:rsid w:val="00A2271D"/>
    <w:rsid w:val="00A53FB8"/>
    <w:rsid w:val="00A60AB9"/>
    <w:rsid w:val="00A6675E"/>
    <w:rsid w:val="00A97BC7"/>
    <w:rsid w:val="00AB2DB5"/>
    <w:rsid w:val="00AE5BE2"/>
    <w:rsid w:val="00B246BA"/>
    <w:rsid w:val="00B4380C"/>
    <w:rsid w:val="00C04013"/>
    <w:rsid w:val="00C05E66"/>
    <w:rsid w:val="00C23F60"/>
    <w:rsid w:val="00CC506B"/>
    <w:rsid w:val="00CE76E8"/>
    <w:rsid w:val="00D46F7B"/>
    <w:rsid w:val="00D47B45"/>
    <w:rsid w:val="00DB20B3"/>
    <w:rsid w:val="00DB2B44"/>
    <w:rsid w:val="00DD4606"/>
    <w:rsid w:val="00DE0E50"/>
    <w:rsid w:val="00E115B2"/>
    <w:rsid w:val="00E255ED"/>
    <w:rsid w:val="00E925DB"/>
    <w:rsid w:val="00EA051B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F4AA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DB2B44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2B44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866F9-E03B-4EBB-A1B4-542216B9D54A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32</cp:revision>
  <cp:lastPrinted>2018-05-08T11:25:00Z</cp:lastPrinted>
  <dcterms:created xsi:type="dcterms:W3CDTF">2018-05-06T11:02:00Z</dcterms:created>
  <dcterms:modified xsi:type="dcterms:W3CDTF">2020-11-03T15:07:00Z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