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766BE5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 xml:space="preserve">Geneva, </w:t>
      </w:r>
      <w:r w:rsidR="00E74426">
        <w:rPr>
          <w:rFonts w:ascii="Times New Roman" w:hAnsi="Times New Roman" w:cs="Times New Roman"/>
          <w:sz w:val="28"/>
          <w:szCs w:val="28"/>
        </w:rPr>
        <w:t>4</w:t>
      </w:r>
      <w:r w:rsidRPr="00766BE5">
        <w:rPr>
          <w:rFonts w:ascii="Times New Roman" w:hAnsi="Times New Roman" w:cs="Times New Roman"/>
          <w:sz w:val="28"/>
          <w:szCs w:val="28"/>
        </w:rPr>
        <w:t xml:space="preserve"> November</w:t>
      </w:r>
      <w:r w:rsidR="00E255ED" w:rsidRPr="00766BE5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E5BE2" w:rsidRPr="00766BE5" w:rsidRDefault="000034A6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766BE5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36</w:t>
      </w:r>
      <w:r w:rsidR="00AE5BE2" w:rsidRPr="00766BE5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Pr="00766BE5" w:rsidRDefault="00E7442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>Review of Maldives</w:t>
      </w:r>
    </w:p>
    <w:p w:rsidR="001B52D2" w:rsidRPr="00766BE5" w:rsidRDefault="001B52D2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766BE5">
        <w:rPr>
          <w:rFonts w:ascii="Times New Roman" w:hAnsi="Times New Roman" w:cs="Times New Roman"/>
          <w:sz w:val="28"/>
          <w:szCs w:val="28"/>
        </w:rPr>
        <w:t xml:space="preserve">Delivered by Ms. Armine </w:t>
      </w:r>
      <w:proofErr w:type="spellStart"/>
      <w:r w:rsidRPr="00766BE5">
        <w:rPr>
          <w:rFonts w:ascii="Times New Roman" w:hAnsi="Times New Roman" w:cs="Times New Roman"/>
          <w:sz w:val="28"/>
          <w:szCs w:val="28"/>
        </w:rPr>
        <w:t>Petrosyan</w:t>
      </w:r>
      <w:proofErr w:type="spellEnd"/>
      <w:r w:rsidR="000034A6" w:rsidRPr="00766BE5">
        <w:rPr>
          <w:rFonts w:ascii="Times New Roman" w:hAnsi="Times New Roman" w:cs="Times New Roman"/>
          <w:sz w:val="28"/>
          <w:szCs w:val="28"/>
        </w:rPr>
        <w:t>, Second Secretary</w:t>
      </w:r>
    </w:p>
    <w:p w:rsidR="006D4BA8" w:rsidRPr="00861C17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E255ED" w:rsidRPr="00861C17" w:rsidRDefault="00E255ED" w:rsidP="00E255E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>Thank you,</w:t>
      </w:r>
      <w:r w:rsidR="00861C17">
        <w:rPr>
          <w:rFonts w:ascii="Times New Roman" w:hAnsi="Times New Roman" w:cs="Times New Roman"/>
          <w:sz w:val="28"/>
          <w:szCs w:val="28"/>
        </w:rPr>
        <w:t xml:space="preserve"> Mme</w:t>
      </w:r>
      <w:r w:rsidR="00E74426" w:rsidRPr="00861C17">
        <w:rPr>
          <w:rFonts w:ascii="Times New Roman" w:hAnsi="Times New Roman" w:cs="Times New Roman"/>
          <w:sz w:val="28"/>
          <w:szCs w:val="28"/>
        </w:rPr>
        <w:t xml:space="preserve">. </w:t>
      </w:r>
      <w:r w:rsidR="000034A6" w:rsidRPr="00861C17">
        <w:rPr>
          <w:rFonts w:ascii="Times New Roman" w:hAnsi="Times New Roman" w:cs="Times New Roman"/>
          <w:sz w:val="28"/>
          <w:szCs w:val="28"/>
        </w:rPr>
        <w:t>President,</w:t>
      </w:r>
    </w:p>
    <w:p w:rsidR="005E0B82" w:rsidRPr="00861C17" w:rsidRDefault="005E0B82" w:rsidP="005E0B82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 xml:space="preserve">Armenia </w:t>
      </w:r>
      <w:r w:rsidR="000034A6" w:rsidRPr="00861C17">
        <w:rPr>
          <w:rFonts w:ascii="Times New Roman" w:hAnsi="Times New Roman" w:cs="Times New Roman"/>
          <w:sz w:val="28"/>
          <w:szCs w:val="28"/>
        </w:rPr>
        <w:t>w</w:t>
      </w:r>
      <w:r w:rsidR="00E74426" w:rsidRPr="00861C17">
        <w:rPr>
          <w:rFonts w:ascii="Times New Roman" w:hAnsi="Times New Roman" w:cs="Times New Roman"/>
          <w:sz w:val="28"/>
          <w:szCs w:val="28"/>
        </w:rPr>
        <w:t>el</w:t>
      </w:r>
      <w:r w:rsidR="00861C17">
        <w:rPr>
          <w:rFonts w:ascii="Times New Roman" w:hAnsi="Times New Roman" w:cs="Times New Roman"/>
          <w:sz w:val="28"/>
          <w:szCs w:val="28"/>
        </w:rPr>
        <w:t>comes the delegation of Maldives.</w:t>
      </w:r>
      <w:r w:rsidRPr="0086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82" w:rsidRDefault="005E0B82" w:rsidP="00852527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 xml:space="preserve">We </w:t>
      </w:r>
      <w:r w:rsidR="003B2BA0" w:rsidRPr="00861C17">
        <w:rPr>
          <w:rFonts w:ascii="Times New Roman" w:hAnsi="Times New Roman" w:cs="Times New Roman"/>
          <w:sz w:val="28"/>
          <w:szCs w:val="28"/>
        </w:rPr>
        <w:t>welcome the adoption</w:t>
      </w:r>
      <w:r w:rsidR="00861C17">
        <w:rPr>
          <w:rFonts w:ascii="Times New Roman" w:hAnsi="Times New Roman" w:cs="Times New Roman"/>
          <w:sz w:val="28"/>
          <w:szCs w:val="28"/>
        </w:rPr>
        <w:t xml:space="preserve"> </w:t>
      </w:r>
      <w:r w:rsidR="003B2BA0" w:rsidRPr="00861C17">
        <w:rPr>
          <w:rFonts w:ascii="Times New Roman" w:hAnsi="Times New Roman" w:cs="Times New Roman"/>
          <w:sz w:val="28"/>
          <w:szCs w:val="28"/>
        </w:rPr>
        <w:t xml:space="preserve">of </w:t>
      </w:r>
      <w:r w:rsidR="00861C17">
        <w:rPr>
          <w:rFonts w:ascii="Times New Roman" w:hAnsi="Times New Roman" w:cs="Times New Roman"/>
          <w:sz w:val="28"/>
          <w:szCs w:val="28"/>
        </w:rPr>
        <w:t xml:space="preserve">the Child Rights Protection Act </w:t>
      </w:r>
      <w:r w:rsidR="002A3DDB">
        <w:rPr>
          <w:rFonts w:ascii="Times New Roman" w:hAnsi="Times New Roman" w:cs="Times New Roman"/>
          <w:sz w:val="28"/>
          <w:szCs w:val="28"/>
        </w:rPr>
        <w:t xml:space="preserve">in November 2019, as well as </w:t>
      </w:r>
      <w:r w:rsidR="00861C17">
        <w:rPr>
          <w:rFonts w:ascii="Times New Roman" w:hAnsi="Times New Roman" w:cs="Times New Roman"/>
          <w:sz w:val="28"/>
          <w:szCs w:val="28"/>
        </w:rPr>
        <w:t>establishing of a Childs Rights Protection Council and</w:t>
      </w:r>
      <w:r w:rsidR="002A3DDB">
        <w:rPr>
          <w:rFonts w:ascii="Times New Roman" w:hAnsi="Times New Roman" w:cs="Times New Roman"/>
          <w:sz w:val="28"/>
          <w:szCs w:val="28"/>
        </w:rPr>
        <w:t xml:space="preserve"> the Office of the</w:t>
      </w:r>
      <w:r w:rsidR="00861C17">
        <w:rPr>
          <w:rFonts w:ascii="Times New Roman" w:hAnsi="Times New Roman" w:cs="Times New Roman"/>
          <w:sz w:val="28"/>
          <w:szCs w:val="28"/>
        </w:rPr>
        <w:t xml:space="preserve"> Children`s Ombudsperson.</w:t>
      </w:r>
    </w:p>
    <w:p w:rsidR="00861C17" w:rsidRDefault="00861C17" w:rsidP="00CD5D21">
      <w:pPr>
        <w:pStyle w:val="Default"/>
        <w:ind w:left="450"/>
        <w:jc w:val="both"/>
        <w:rPr>
          <w:sz w:val="28"/>
          <w:szCs w:val="28"/>
        </w:rPr>
      </w:pPr>
      <w:r w:rsidRPr="00D34D10">
        <w:rPr>
          <w:sz w:val="28"/>
          <w:szCs w:val="28"/>
        </w:rPr>
        <w:t xml:space="preserve">We </w:t>
      </w:r>
      <w:r>
        <w:rPr>
          <w:sz w:val="28"/>
          <w:szCs w:val="28"/>
        </w:rPr>
        <w:t>acknowledge</w:t>
      </w:r>
      <w:r w:rsidRPr="00D34D10">
        <w:rPr>
          <w:sz w:val="28"/>
          <w:szCs w:val="28"/>
        </w:rPr>
        <w:t xml:space="preserve"> the work d</w:t>
      </w:r>
      <w:r>
        <w:rPr>
          <w:sz w:val="28"/>
          <w:szCs w:val="28"/>
        </w:rPr>
        <w:t>one by the authorities of Maldives</w:t>
      </w:r>
      <w:r w:rsidRPr="00D34D10">
        <w:rPr>
          <w:sz w:val="28"/>
          <w:szCs w:val="28"/>
        </w:rPr>
        <w:t xml:space="preserve"> on the </w:t>
      </w:r>
      <w:r>
        <w:rPr>
          <w:sz w:val="28"/>
          <w:szCs w:val="28"/>
        </w:rPr>
        <w:t xml:space="preserve">protection and promotion of the </w:t>
      </w:r>
      <w:r w:rsidR="00CD5D21">
        <w:rPr>
          <w:sz w:val="28"/>
          <w:szCs w:val="28"/>
        </w:rPr>
        <w:t xml:space="preserve">rights of women, </w:t>
      </w:r>
      <w:r w:rsidRPr="00D34D10">
        <w:rPr>
          <w:sz w:val="28"/>
          <w:szCs w:val="28"/>
        </w:rPr>
        <w:t>per</w:t>
      </w:r>
      <w:r w:rsidR="00CD5D21">
        <w:rPr>
          <w:sz w:val="28"/>
          <w:szCs w:val="28"/>
        </w:rPr>
        <w:t>sons with disabilities and</w:t>
      </w:r>
      <w:r>
        <w:rPr>
          <w:sz w:val="28"/>
          <w:szCs w:val="28"/>
        </w:rPr>
        <w:t xml:space="preserve"> </w:t>
      </w:r>
      <w:r w:rsidR="00CD5D21">
        <w:rPr>
          <w:sz w:val="28"/>
          <w:szCs w:val="28"/>
        </w:rPr>
        <w:t>migr</w:t>
      </w:r>
      <w:r w:rsidR="001041C2">
        <w:rPr>
          <w:sz w:val="28"/>
          <w:szCs w:val="28"/>
        </w:rPr>
        <w:t>ants,</w:t>
      </w:r>
      <w:r w:rsidR="00CD5D21">
        <w:rPr>
          <w:sz w:val="28"/>
          <w:szCs w:val="28"/>
        </w:rPr>
        <w:t xml:space="preserve"> human rights defenders and journalists. </w:t>
      </w:r>
    </w:p>
    <w:p w:rsidR="002A3DDB" w:rsidRPr="00861C17" w:rsidRDefault="002A3DDB" w:rsidP="00CD5D21">
      <w:pPr>
        <w:pStyle w:val="Default"/>
        <w:ind w:left="450"/>
        <w:jc w:val="both"/>
        <w:rPr>
          <w:sz w:val="28"/>
          <w:szCs w:val="28"/>
        </w:rPr>
      </w:pPr>
    </w:p>
    <w:p w:rsidR="00861C17" w:rsidRPr="00861C17" w:rsidRDefault="00861C17" w:rsidP="00861C17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would like to make</w:t>
      </w:r>
      <w:r w:rsidRPr="00861C17">
        <w:rPr>
          <w:rFonts w:ascii="Times New Roman" w:hAnsi="Times New Roman" w:cs="Times New Roman"/>
          <w:sz w:val="28"/>
          <w:szCs w:val="28"/>
        </w:rPr>
        <w:t xml:space="preserve"> the following recommendation s to the Government of Maldives:</w:t>
      </w:r>
    </w:p>
    <w:p w:rsidR="00861C17" w:rsidRPr="00861C17" w:rsidRDefault="00861C17" w:rsidP="00861C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>To ratify the International Convention for the Protection of All Persons from Enforced Disappearance,</w:t>
      </w:r>
    </w:p>
    <w:p w:rsidR="00861C17" w:rsidRPr="00861C17" w:rsidRDefault="00861C17" w:rsidP="00861C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 xml:space="preserve">To ratify </w:t>
      </w:r>
      <w:bookmarkStart w:id="0" w:name="_GoBack"/>
      <w:r w:rsidRPr="00861C17">
        <w:rPr>
          <w:rFonts w:ascii="Times New Roman" w:hAnsi="Times New Roman" w:cs="Times New Roman"/>
          <w:sz w:val="28"/>
          <w:szCs w:val="28"/>
        </w:rPr>
        <w:t>Optional Protocol to the International Covenant on Economic, Social and Cultural Rights</w:t>
      </w:r>
      <w:bookmarkEnd w:id="0"/>
      <w:r w:rsidRPr="00861C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C17" w:rsidRDefault="00861C17" w:rsidP="00861C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C17">
        <w:rPr>
          <w:rFonts w:ascii="Times New Roman" w:hAnsi="Times New Roman" w:cs="Times New Roman"/>
          <w:sz w:val="28"/>
          <w:szCs w:val="28"/>
        </w:rPr>
        <w:t>To ratify the Second Optional Protocol to the International Covenant on Civil and Political Rights, aiming at the abolition of the death penalty.</w:t>
      </w:r>
    </w:p>
    <w:p w:rsidR="00CD5D21" w:rsidRPr="002A3DDB" w:rsidRDefault="00CD5D21" w:rsidP="002A3DDB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We wish the delegation of Maldives successful UPR Review.</w:t>
      </w:r>
    </w:p>
    <w:p w:rsidR="00861C17" w:rsidRPr="002A3DDB" w:rsidRDefault="00861C17" w:rsidP="002A3DDB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:rsidR="00861C17" w:rsidRDefault="00861C17" w:rsidP="00861C17">
      <w:pPr>
        <w:pStyle w:val="Default"/>
      </w:pPr>
    </w:p>
    <w:p w:rsidR="00861C17" w:rsidRPr="00861C17" w:rsidRDefault="00861C17" w:rsidP="00861C1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861C17" w:rsidRPr="00861C17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832D5"/>
    <w:multiLevelType w:val="hybridMultilevel"/>
    <w:tmpl w:val="3D207336"/>
    <w:lvl w:ilvl="0" w:tplc="F36279A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84488"/>
    <w:rsid w:val="001041C2"/>
    <w:rsid w:val="0014127D"/>
    <w:rsid w:val="00151E86"/>
    <w:rsid w:val="001B52D2"/>
    <w:rsid w:val="001F5D85"/>
    <w:rsid w:val="00276019"/>
    <w:rsid w:val="00292BF8"/>
    <w:rsid w:val="002A3DDB"/>
    <w:rsid w:val="002F174D"/>
    <w:rsid w:val="00375621"/>
    <w:rsid w:val="003B2BA0"/>
    <w:rsid w:val="003C2565"/>
    <w:rsid w:val="003E3F9F"/>
    <w:rsid w:val="00405E47"/>
    <w:rsid w:val="00451366"/>
    <w:rsid w:val="00466939"/>
    <w:rsid w:val="00551F0D"/>
    <w:rsid w:val="005609C4"/>
    <w:rsid w:val="005C431E"/>
    <w:rsid w:val="005E0B82"/>
    <w:rsid w:val="005E0ED0"/>
    <w:rsid w:val="00696C45"/>
    <w:rsid w:val="006A7951"/>
    <w:rsid w:val="006D4BA8"/>
    <w:rsid w:val="006E0281"/>
    <w:rsid w:val="006E05DF"/>
    <w:rsid w:val="006E6F86"/>
    <w:rsid w:val="00711701"/>
    <w:rsid w:val="00732B15"/>
    <w:rsid w:val="00766BE5"/>
    <w:rsid w:val="007A4296"/>
    <w:rsid w:val="007A7FF5"/>
    <w:rsid w:val="007B599E"/>
    <w:rsid w:val="00820F6E"/>
    <w:rsid w:val="00833897"/>
    <w:rsid w:val="00852527"/>
    <w:rsid w:val="00860106"/>
    <w:rsid w:val="00861C17"/>
    <w:rsid w:val="00914F29"/>
    <w:rsid w:val="00931060"/>
    <w:rsid w:val="009C4076"/>
    <w:rsid w:val="009F6014"/>
    <w:rsid w:val="00A2271D"/>
    <w:rsid w:val="00A53FB8"/>
    <w:rsid w:val="00A60AB9"/>
    <w:rsid w:val="00A6675E"/>
    <w:rsid w:val="00A97BC7"/>
    <w:rsid w:val="00AB2DB5"/>
    <w:rsid w:val="00AE5BE2"/>
    <w:rsid w:val="00B246BA"/>
    <w:rsid w:val="00B4380C"/>
    <w:rsid w:val="00C04013"/>
    <w:rsid w:val="00C05E66"/>
    <w:rsid w:val="00C23F60"/>
    <w:rsid w:val="00CC506B"/>
    <w:rsid w:val="00CD5D21"/>
    <w:rsid w:val="00CE76E8"/>
    <w:rsid w:val="00DA5925"/>
    <w:rsid w:val="00DB20B3"/>
    <w:rsid w:val="00DB2B44"/>
    <w:rsid w:val="00DD4606"/>
    <w:rsid w:val="00DE0E50"/>
    <w:rsid w:val="00E115B2"/>
    <w:rsid w:val="00E255ED"/>
    <w:rsid w:val="00E74426"/>
    <w:rsid w:val="00E925DB"/>
    <w:rsid w:val="00EA051B"/>
    <w:rsid w:val="00F32077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0D4B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86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4B3B2-0279-4948-A623-6DA75D794E2C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31</cp:revision>
  <cp:lastPrinted>2018-05-08T11:25:00Z</cp:lastPrinted>
  <dcterms:created xsi:type="dcterms:W3CDTF">2018-05-06T11:02:00Z</dcterms:created>
  <dcterms:modified xsi:type="dcterms:W3CDTF">2020-10-29T16:33:00Z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