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5299" w14:textId="77777777" w:rsidR="00C01918" w:rsidRPr="00AF6557" w:rsidRDefault="00D55A98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1D1B5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6C8CA400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6A7C8DD5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75A0BB4" w14:textId="308F7A8A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29552E">
        <w:rPr>
          <w:rFonts w:ascii="Times New Roman" w:hAnsi="Times New Roman" w:cs="Times New Roman"/>
          <w:sz w:val="26"/>
          <w:szCs w:val="26"/>
        </w:rPr>
        <w:t>6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647FE4BC" w14:textId="2E0E71CE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29552E">
        <w:rPr>
          <w:rFonts w:ascii="Times New Roman" w:hAnsi="Times New Roman" w:cs="Times New Roman"/>
          <w:sz w:val="26"/>
          <w:szCs w:val="26"/>
        </w:rPr>
        <w:t>MALDIVES</w:t>
      </w:r>
    </w:p>
    <w:p w14:paraId="1976F32A" w14:textId="7E3FA946" w:rsidR="009E533B" w:rsidRPr="00AF6557" w:rsidRDefault="0029552E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D04C4" w:rsidRPr="00DD04C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DD0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20</w:t>
      </w:r>
    </w:p>
    <w:p w14:paraId="035B5732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2CD0D6" w14:textId="67A75461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29552E">
        <w:rPr>
          <w:rFonts w:ascii="Times New Roman" w:hAnsi="Times New Roman" w:cs="Times New Roman"/>
          <w:b/>
          <w:sz w:val="26"/>
          <w:szCs w:val="26"/>
        </w:rPr>
        <w:t xml:space="preserve">adam </w:t>
      </w:r>
      <w:r w:rsidR="00D55A98">
        <w:rPr>
          <w:rFonts w:ascii="Times New Roman" w:hAnsi="Times New Roman" w:cs="Times New Roman"/>
          <w:b/>
          <w:sz w:val="26"/>
          <w:szCs w:val="26"/>
        </w:rPr>
        <w:t xml:space="preserve">Vice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6C547A01" w14:textId="307EDD68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29552E">
        <w:rPr>
          <w:rFonts w:ascii="Times New Roman" w:hAnsi="Times New Roman" w:cs="Times New Roman"/>
          <w:sz w:val="26"/>
          <w:szCs w:val="26"/>
        </w:rPr>
        <w:t>the Republic of Maldives</w:t>
      </w:r>
      <w:r w:rsidR="00452CE6">
        <w:rPr>
          <w:rFonts w:ascii="Times New Roman" w:hAnsi="Times New Roman" w:cs="Times New Roman"/>
          <w:sz w:val="26"/>
          <w:szCs w:val="26"/>
        </w:rPr>
        <w:t xml:space="preserve"> to the presentation of the country’s Third Cycle UPR National Report. We commend the Government of </w:t>
      </w:r>
      <w:r w:rsidR="0029552E">
        <w:rPr>
          <w:rFonts w:ascii="Times New Roman" w:hAnsi="Times New Roman" w:cs="Times New Roman"/>
          <w:sz w:val="26"/>
          <w:szCs w:val="26"/>
        </w:rPr>
        <w:t>Maldives</w:t>
      </w:r>
      <w:r w:rsidR="00452CE6">
        <w:rPr>
          <w:rFonts w:ascii="Times New Roman" w:hAnsi="Times New Roman" w:cs="Times New Roman"/>
          <w:sz w:val="26"/>
          <w:szCs w:val="26"/>
        </w:rPr>
        <w:t xml:space="preserve"> for its commitment to the UPR process, and </w:t>
      </w:r>
      <w:r w:rsidR="00B22F1F">
        <w:rPr>
          <w:rFonts w:ascii="Times New Roman" w:hAnsi="Times New Roman" w:cs="Times New Roman"/>
          <w:sz w:val="26"/>
          <w:szCs w:val="26"/>
        </w:rPr>
        <w:t xml:space="preserve">its </w:t>
      </w:r>
      <w:r w:rsidR="00452CE6">
        <w:rPr>
          <w:rFonts w:ascii="Times New Roman" w:hAnsi="Times New Roman" w:cs="Times New Roman"/>
          <w:sz w:val="26"/>
          <w:szCs w:val="26"/>
        </w:rPr>
        <w:t>efforts in implementing recommendations it accepted during the previous review.</w:t>
      </w:r>
      <w:r w:rsidR="00C366E5">
        <w:rPr>
          <w:rFonts w:ascii="Times New Roman" w:hAnsi="Times New Roman" w:cs="Times New Roman"/>
          <w:sz w:val="26"/>
          <w:szCs w:val="26"/>
        </w:rPr>
        <w:t xml:space="preserve"> 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D97783" w14:textId="4405A0E7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7874A4">
        <w:rPr>
          <w:rFonts w:ascii="Times New Roman" w:hAnsi="Times New Roman" w:cs="Times New Roman"/>
          <w:sz w:val="26"/>
          <w:szCs w:val="26"/>
        </w:rPr>
        <w:t xml:space="preserve">takes positive note of </w:t>
      </w:r>
      <w:r w:rsidR="00452CE6">
        <w:rPr>
          <w:rFonts w:ascii="Times New Roman" w:hAnsi="Times New Roman" w:cs="Times New Roman"/>
          <w:sz w:val="26"/>
          <w:szCs w:val="26"/>
        </w:rPr>
        <w:t xml:space="preserve">efforts by the Government of </w:t>
      </w:r>
      <w:r w:rsidR="001A7620">
        <w:rPr>
          <w:rFonts w:ascii="Times New Roman" w:hAnsi="Times New Roman" w:cs="Times New Roman"/>
          <w:sz w:val="26"/>
          <w:szCs w:val="26"/>
        </w:rPr>
        <w:t>Maldives</w:t>
      </w:r>
      <w:r w:rsidR="00452CE6">
        <w:rPr>
          <w:rFonts w:ascii="Times New Roman" w:hAnsi="Times New Roman" w:cs="Times New Roman"/>
          <w:sz w:val="26"/>
          <w:szCs w:val="26"/>
        </w:rPr>
        <w:t xml:space="preserve"> t</w:t>
      </w:r>
      <w:r w:rsidR="007874A4">
        <w:rPr>
          <w:rFonts w:ascii="Times New Roman" w:hAnsi="Times New Roman" w:cs="Times New Roman"/>
          <w:sz w:val="26"/>
          <w:szCs w:val="26"/>
        </w:rPr>
        <w:t>owards</w:t>
      </w:r>
      <w:r w:rsidR="001A7620">
        <w:rPr>
          <w:rFonts w:ascii="Times New Roman" w:hAnsi="Times New Roman" w:cs="Times New Roman"/>
          <w:sz w:val="26"/>
          <w:szCs w:val="26"/>
        </w:rPr>
        <w:t xml:space="preserve"> judicial and justice sector reform, as well as the empowerment of women. We commend the Government for measure being adopted, with a view to combatting human trafficking, and protecting the rights of victims, as well as the rights of migrants.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4CAE63B" w14:textId="0A8D6DB4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452CE6">
        <w:rPr>
          <w:rFonts w:ascii="Times New Roman" w:hAnsi="Times New Roman" w:cs="Times New Roman"/>
          <w:sz w:val="26"/>
          <w:szCs w:val="26"/>
        </w:rPr>
        <w:t xml:space="preserve">In the spirit of constructive dialogue, Nigeria recommends the following to </w:t>
      </w:r>
      <w:r w:rsidR="001A7620">
        <w:rPr>
          <w:rFonts w:ascii="Times New Roman" w:hAnsi="Times New Roman" w:cs="Times New Roman"/>
          <w:sz w:val="26"/>
          <w:szCs w:val="26"/>
        </w:rPr>
        <w:t>Maldives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06EF5934" w14:textId="1C2AB4D2" w:rsidR="004A76A1" w:rsidRPr="00AF6557" w:rsidRDefault="00452CE6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Scale up efforts in </w:t>
      </w:r>
      <w:r w:rsidR="001A7620">
        <w:rPr>
          <w:rFonts w:ascii="Times New Roman" w:hAnsi="Times New Roman" w:cs="Times New Roman"/>
          <w:sz w:val="26"/>
          <w:szCs w:val="26"/>
        </w:rPr>
        <w:t xml:space="preserve">combatting human trafficking, and protecting the rights of victims, as well as </w:t>
      </w:r>
      <w:r>
        <w:rPr>
          <w:rFonts w:ascii="Times New Roman" w:hAnsi="Times New Roman" w:cs="Times New Roman"/>
          <w:sz w:val="26"/>
          <w:szCs w:val="26"/>
        </w:rPr>
        <w:t>the promotion and protection of the rights of migrant</w:t>
      </w:r>
      <w:r w:rsidR="001A7620">
        <w:rPr>
          <w:rFonts w:ascii="Times New Roman" w:hAnsi="Times New Roman" w:cs="Times New Roman"/>
          <w:sz w:val="26"/>
          <w:szCs w:val="26"/>
        </w:rPr>
        <w:t>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73DC55B" w14:textId="58E9D7AA" w:rsidR="004A76A1" w:rsidRPr="00AF6557" w:rsidRDefault="001A7620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Continue efforts in ensuring access to justice, and the protection of the rights of persons in vulnerable situations.</w:t>
      </w:r>
    </w:p>
    <w:p w14:paraId="07C90702" w14:textId="1719E889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366345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1A7620">
        <w:rPr>
          <w:rFonts w:ascii="Times New Roman" w:hAnsi="Times New Roman" w:cs="Times New Roman"/>
          <w:sz w:val="26"/>
          <w:szCs w:val="26"/>
        </w:rPr>
        <w:t>Maldives</w:t>
      </w:r>
      <w:r w:rsidR="00452CE6">
        <w:rPr>
          <w:rFonts w:ascii="Times New Roman" w:hAnsi="Times New Roman" w:cs="Times New Roman"/>
          <w:sz w:val="26"/>
          <w:szCs w:val="26"/>
        </w:rPr>
        <w:t xml:space="preserve"> a very </w:t>
      </w:r>
      <w:r w:rsidR="00C366E5">
        <w:rPr>
          <w:rFonts w:ascii="Times New Roman" w:hAnsi="Times New Roman" w:cs="Times New Roman"/>
          <w:sz w:val="26"/>
          <w:szCs w:val="26"/>
        </w:rPr>
        <w:t>success</w:t>
      </w:r>
      <w:r w:rsidR="00452CE6">
        <w:rPr>
          <w:rFonts w:ascii="Times New Roman" w:hAnsi="Times New Roman" w:cs="Times New Roman"/>
          <w:sz w:val="26"/>
          <w:szCs w:val="26"/>
        </w:rPr>
        <w:t xml:space="preserve">ful review </w:t>
      </w:r>
      <w:r w:rsidR="00A3068D">
        <w:rPr>
          <w:rFonts w:ascii="Times New Roman" w:hAnsi="Times New Roman" w:cs="Times New Roman"/>
          <w:sz w:val="26"/>
          <w:szCs w:val="26"/>
        </w:rPr>
        <w:t>process.</w:t>
      </w:r>
    </w:p>
    <w:p w14:paraId="461E8E20" w14:textId="7C94EA3B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1A7620">
        <w:rPr>
          <w:rFonts w:ascii="Times New Roman" w:hAnsi="Times New Roman" w:cs="Times New Roman"/>
          <w:sz w:val="26"/>
          <w:szCs w:val="26"/>
        </w:rPr>
        <w:t>.</w:t>
      </w:r>
    </w:p>
    <w:p w14:paraId="1D3F3685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E5E8A"/>
    <w:rsid w:val="000F7468"/>
    <w:rsid w:val="001775AE"/>
    <w:rsid w:val="001A7620"/>
    <w:rsid w:val="001B1557"/>
    <w:rsid w:val="001F2572"/>
    <w:rsid w:val="0024760C"/>
    <w:rsid w:val="0029552E"/>
    <w:rsid w:val="00366345"/>
    <w:rsid w:val="003938D5"/>
    <w:rsid w:val="003A35EE"/>
    <w:rsid w:val="003A4E7D"/>
    <w:rsid w:val="003E0660"/>
    <w:rsid w:val="003E23CE"/>
    <w:rsid w:val="003F15E1"/>
    <w:rsid w:val="00452CE6"/>
    <w:rsid w:val="00467F7C"/>
    <w:rsid w:val="004A76A1"/>
    <w:rsid w:val="00542134"/>
    <w:rsid w:val="00543E12"/>
    <w:rsid w:val="00553379"/>
    <w:rsid w:val="00561E15"/>
    <w:rsid w:val="00575E8E"/>
    <w:rsid w:val="005A5273"/>
    <w:rsid w:val="0071522E"/>
    <w:rsid w:val="00727B6D"/>
    <w:rsid w:val="00746EB7"/>
    <w:rsid w:val="007554FA"/>
    <w:rsid w:val="007874A4"/>
    <w:rsid w:val="00815A8C"/>
    <w:rsid w:val="00840E90"/>
    <w:rsid w:val="00855EFF"/>
    <w:rsid w:val="0089726C"/>
    <w:rsid w:val="00913A40"/>
    <w:rsid w:val="00981B5A"/>
    <w:rsid w:val="009A46F9"/>
    <w:rsid w:val="009E533B"/>
    <w:rsid w:val="00A3068D"/>
    <w:rsid w:val="00A57EF4"/>
    <w:rsid w:val="00AD53E1"/>
    <w:rsid w:val="00AF6557"/>
    <w:rsid w:val="00AF7D26"/>
    <w:rsid w:val="00B22F1F"/>
    <w:rsid w:val="00B275F6"/>
    <w:rsid w:val="00B452F3"/>
    <w:rsid w:val="00B56E91"/>
    <w:rsid w:val="00C01918"/>
    <w:rsid w:val="00C02780"/>
    <w:rsid w:val="00C366E5"/>
    <w:rsid w:val="00C51631"/>
    <w:rsid w:val="00C76CB9"/>
    <w:rsid w:val="00D0357B"/>
    <w:rsid w:val="00D057A2"/>
    <w:rsid w:val="00D55A98"/>
    <w:rsid w:val="00DC0224"/>
    <w:rsid w:val="00DD04C4"/>
    <w:rsid w:val="00DE5EA1"/>
    <w:rsid w:val="00DE78D1"/>
    <w:rsid w:val="00E171B0"/>
    <w:rsid w:val="00EE3B91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6AF8C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0B00-7542-44BD-951F-A205EC2271B6}"/>
</file>

<file path=customXml/itemProps2.xml><?xml version="1.0" encoding="utf-8"?>
<ds:datastoreItem xmlns:ds="http://schemas.openxmlformats.org/officeDocument/2006/customXml" ds:itemID="{231F2129-EEAB-4B9E-A467-C5836CAAB521}"/>
</file>

<file path=customXml/itemProps3.xml><?xml version="1.0" encoding="utf-8"?>
<ds:datastoreItem xmlns:ds="http://schemas.openxmlformats.org/officeDocument/2006/customXml" ds:itemID="{CC46FEF9-229E-499B-8A59-9E8182570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52</cp:revision>
  <cp:lastPrinted>2020-10-30T15:00:00Z</cp:lastPrinted>
  <dcterms:created xsi:type="dcterms:W3CDTF">2018-11-26T15:46:00Z</dcterms:created>
  <dcterms:modified xsi:type="dcterms:W3CDTF">2020-11-04T14:06:00Z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