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49" w:rsidRPr="002C2749" w:rsidRDefault="002C2749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Statement by the Republic of Lithuania</w:t>
      </w:r>
    </w:p>
    <w:p w:rsidR="002C2749" w:rsidRPr="002C2749" w:rsidRDefault="002C2749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UPR3</w:t>
      </w:r>
      <w:r>
        <w:rPr>
          <w:rFonts w:eastAsia="Times New Roman"/>
          <w:sz w:val="28"/>
          <w:szCs w:val="28"/>
          <w:lang w:val="en-GB"/>
        </w:rPr>
        <w:t>6</w:t>
      </w:r>
      <w:r w:rsidRPr="002C2749">
        <w:rPr>
          <w:rFonts w:eastAsia="Times New Roman"/>
          <w:sz w:val="28"/>
          <w:szCs w:val="28"/>
          <w:lang w:val="en-GB"/>
        </w:rPr>
        <w:t xml:space="preserve"> – </w:t>
      </w:r>
      <w:r w:rsidR="00870070">
        <w:rPr>
          <w:rFonts w:eastAsia="Times New Roman"/>
          <w:sz w:val="28"/>
          <w:szCs w:val="28"/>
          <w:lang w:val="en-GB"/>
        </w:rPr>
        <w:t>Croatia</w:t>
      </w:r>
    </w:p>
    <w:p w:rsidR="002C2749" w:rsidRDefault="00870070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10</w:t>
      </w:r>
      <w:r w:rsidR="002C2749" w:rsidRPr="002C2749">
        <w:rPr>
          <w:rFonts w:eastAsia="Times New Roman"/>
          <w:sz w:val="28"/>
          <w:szCs w:val="28"/>
          <w:lang w:val="en-GB"/>
        </w:rPr>
        <w:t xml:space="preserve"> </w:t>
      </w:r>
      <w:r w:rsidR="002C2749">
        <w:rPr>
          <w:rFonts w:eastAsia="Times New Roman"/>
          <w:sz w:val="28"/>
          <w:szCs w:val="28"/>
          <w:lang w:val="en-GB"/>
        </w:rPr>
        <w:t>November</w:t>
      </w:r>
      <w:r w:rsidR="002C2749" w:rsidRPr="002C2749">
        <w:rPr>
          <w:rFonts w:eastAsia="Times New Roman"/>
          <w:sz w:val="28"/>
          <w:szCs w:val="28"/>
          <w:lang w:val="en-GB"/>
        </w:rPr>
        <w:t xml:space="preserve"> 2020</w:t>
      </w:r>
    </w:p>
    <w:p w:rsidR="002C2749" w:rsidRDefault="002C2749" w:rsidP="002C2749">
      <w:pPr>
        <w:spacing w:after="160" w:line="360" w:lineRule="auto"/>
        <w:jc w:val="both"/>
        <w:rPr>
          <w:rFonts w:eastAsia="Times New Roman"/>
          <w:sz w:val="28"/>
          <w:szCs w:val="28"/>
          <w:lang w:val="en-GB"/>
        </w:rPr>
      </w:pPr>
    </w:p>
    <w:p w:rsidR="006F6DC6" w:rsidRPr="002C2749" w:rsidRDefault="006F6DC6" w:rsidP="002C2749">
      <w:pPr>
        <w:spacing w:after="160" w:line="360" w:lineRule="auto"/>
        <w:jc w:val="both"/>
        <w:rPr>
          <w:rFonts w:eastAsia="Times New Roman"/>
          <w:sz w:val="28"/>
          <w:szCs w:val="28"/>
          <w:lang w:val="en-GB"/>
        </w:rPr>
      </w:pPr>
      <w:bookmarkStart w:id="0" w:name="_GoBack"/>
      <w:bookmarkEnd w:id="0"/>
    </w:p>
    <w:p w:rsidR="002C2749" w:rsidRPr="002C2749" w:rsidRDefault="00160299" w:rsidP="002E248C">
      <w:pPr>
        <w:spacing w:before="240" w:after="160" w:line="276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 xml:space="preserve">Thank you </w:t>
      </w:r>
      <w:r w:rsidR="005E70CD">
        <w:rPr>
          <w:rFonts w:eastAsia="Times New Roman"/>
          <w:sz w:val="28"/>
          <w:szCs w:val="28"/>
          <w:lang w:val="en-GB"/>
        </w:rPr>
        <w:t>President</w:t>
      </w:r>
      <w:r>
        <w:rPr>
          <w:rFonts w:eastAsia="Times New Roman"/>
          <w:sz w:val="28"/>
          <w:szCs w:val="28"/>
          <w:lang w:val="en-GB"/>
        </w:rPr>
        <w:t>.</w:t>
      </w:r>
    </w:p>
    <w:p w:rsidR="003E410E" w:rsidRDefault="002C2749" w:rsidP="002E248C">
      <w:pPr>
        <w:spacing w:before="240" w:after="160" w:line="276" w:lineRule="auto"/>
        <w:jc w:val="both"/>
        <w:rPr>
          <w:rFonts w:eastAsia="Times New Roman"/>
          <w:sz w:val="28"/>
          <w:szCs w:val="28"/>
          <w:lang w:val="en-GB"/>
        </w:rPr>
      </w:pPr>
      <w:r w:rsidRPr="00486662">
        <w:rPr>
          <w:rFonts w:eastAsia="Times New Roman"/>
          <w:sz w:val="28"/>
          <w:szCs w:val="28"/>
          <w:lang w:val="en-GB"/>
        </w:rPr>
        <w:t xml:space="preserve">Lithuania </w:t>
      </w:r>
      <w:r w:rsidR="004B4D91" w:rsidRPr="00486662">
        <w:rPr>
          <w:rFonts w:eastAsia="Times New Roman"/>
          <w:sz w:val="28"/>
          <w:szCs w:val="28"/>
          <w:lang w:val="en-GB"/>
        </w:rPr>
        <w:t xml:space="preserve">welcomes the </w:t>
      </w:r>
      <w:r w:rsidR="00DB5165">
        <w:rPr>
          <w:rFonts w:eastAsia="Times New Roman"/>
          <w:sz w:val="28"/>
          <w:szCs w:val="28"/>
          <w:lang w:val="en-GB"/>
        </w:rPr>
        <w:t>delegation of</w:t>
      </w:r>
      <w:r w:rsidR="00C83293" w:rsidRPr="00486662">
        <w:rPr>
          <w:rFonts w:eastAsia="Times New Roman"/>
          <w:sz w:val="28"/>
          <w:szCs w:val="28"/>
          <w:lang w:val="en-GB"/>
        </w:rPr>
        <w:t xml:space="preserve"> </w:t>
      </w:r>
      <w:r w:rsidR="00DB5165">
        <w:rPr>
          <w:rFonts w:eastAsia="Times New Roman"/>
          <w:sz w:val="28"/>
          <w:szCs w:val="28"/>
          <w:lang w:val="en-GB"/>
        </w:rPr>
        <w:t>Croatia</w:t>
      </w:r>
      <w:r w:rsidRPr="00486662">
        <w:rPr>
          <w:rFonts w:eastAsia="Times New Roman"/>
          <w:sz w:val="28"/>
          <w:szCs w:val="28"/>
          <w:lang w:val="en-GB"/>
        </w:rPr>
        <w:t xml:space="preserve"> </w:t>
      </w:r>
      <w:r w:rsidR="00885E6F" w:rsidRPr="00486662">
        <w:rPr>
          <w:rFonts w:eastAsia="Times New Roman"/>
          <w:sz w:val="28"/>
          <w:szCs w:val="28"/>
          <w:lang w:val="en-GB"/>
        </w:rPr>
        <w:t xml:space="preserve">and </w:t>
      </w:r>
      <w:r w:rsidR="003E410E">
        <w:rPr>
          <w:rFonts w:eastAsia="Times New Roman"/>
          <w:sz w:val="28"/>
          <w:szCs w:val="28"/>
          <w:lang w:val="en-GB"/>
        </w:rPr>
        <w:t xml:space="preserve">thanks for the presentation of its National Report. </w:t>
      </w:r>
    </w:p>
    <w:p w:rsidR="00E12F29" w:rsidRDefault="009078AC" w:rsidP="009078AC">
      <w:pPr>
        <w:spacing w:before="240" w:after="160" w:line="276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We commend Croatia for con</w:t>
      </w:r>
      <w:r w:rsidR="00EE7EA0">
        <w:rPr>
          <w:rFonts w:eastAsia="Times New Roman"/>
          <w:sz w:val="28"/>
          <w:szCs w:val="28"/>
          <w:lang w:val="en-GB"/>
        </w:rPr>
        <w:t>sistently</w:t>
      </w:r>
      <w:r>
        <w:rPr>
          <w:rFonts w:eastAsia="Times New Roman"/>
          <w:sz w:val="28"/>
          <w:szCs w:val="28"/>
          <w:lang w:val="en-GB"/>
        </w:rPr>
        <w:t xml:space="preserve"> </w:t>
      </w:r>
      <w:r w:rsidR="00EE7EA0">
        <w:rPr>
          <w:rFonts w:eastAsia="Times New Roman"/>
          <w:sz w:val="28"/>
          <w:szCs w:val="28"/>
          <w:lang w:val="en-GB"/>
        </w:rPr>
        <w:t>solidify</w:t>
      </w:r>
      <w:r>
        <w:rPr>
          <w:rFonts w:eastAsia="Times New Roman"/>
          <w:sz w:val="28"/>
          <w:szCs w:val="28"/>
          <w:lang w:val="en-GB"/>
        </w:rPr>
        <w:t>ing its human rights record over the past years</w:t>
      </w:r>
      <w:r w:rsidRPr="004415AD">
        <w:rPr>
          <w:rFonts w:eastAsia="Times New Roman"/>
          <w:sz w:val="28"/>
          <w:szCs w:val="28"/>
          <w:lang w:val="en-GB"/>
        </w:rPr>
        <w:t xml:space="preserve">, </w:t>
      </w:r>
      <w:r w:rsidR="00CE4CE9" w:rsidRPr="004415AD">
        <w:rPr>
          <w:rFonts w:eastAsia="Times New Roman"/>
          <w:sz w:val="28"/>
          <w:szCs w:val="28"/>
          <w:lang w:val="en-GB"/>
        </w:rPr>
        <w:t xml:space="preserve">for cooperating with civil society and </w:t>
      </w:r>
      <w:r w:rsidRPr="004415AD">
        <w:rPr>
          <w:rFonts w:eastAsia="Times New Roman"/>
          <w:sz w:val="28"/>
          <w:szCs w:val="28"/>
          <w:lang w:val="en-GB"/>
        </w:rPr>
        <w:t xml:space="preserve">for </w:t>
      </w:r>
      <w:r w:rsidR="00CE4CE9" w:rsidRPr="004415AD">
        <w:rPr>
          <w:rFonts w:eastAsia="Times New Roman"/>
          <w:sz w:val="28"/>
          <w:szCs w:val="28"/>
          <w:lang w:val="en-GB"/>
        </w:rPr>
        <w:t>its honest efforts to fight hate speech and other forms of discrimination through its strong legal framework for minority protection</w:t>
      </w:r>
      <w:r w:rsidRPr="004415AD">
        <w:rPr>
          <w:rFonts w:eastAsia="Times New Roman"/>
          <w:sz w:val="28"/>
          <w:szCs w:val="28"/>
          <w:lang w:val="en-GB"/>
        </w:rPr>
        <w:t xml:space="preserve">. </w:t>
      </w:r>
      <w:r>
        <w:rPr>
          <w:rFonts w:eastAsia="Times New Roman"/>
          <w:sz w:val="28"/>
          <w:szCs w:val="28"/>
          <w:lang w:val="en-GB"/>
        </w:rPr>
        <w:t xml:space="preserve">We encourage Croatia to continue on this path and </w:t>
      </w:r>
      <w:r w:rsidRPr="00686EA7">
        <w:rPr>
          <w:rFonts w:eastAsia="Times New Roman"/>
          <w:b/>
          <w:sz w:val="28"/>
          <w:szCs w:val="28"/>
          <w:lang w:val="en-GB"/>
        </w:rPr>
        <w:t>recommend</w:t>
      </w:r>
      <w:r>
        <w:rPr>
          <w:rFonts w:eastAsia="Times New Roman"/>
          <w:sz w:val="28"/>
          <w:szCs w:val="28"/>
          <w:lang w:val="en-GB"/>
        </w:rPr>
        <w:t xml:space="preserve"> to adopt</w:t>
      </w:r>
      <w:r w:rsidR="003E410E">
        <w:rPr>
          <w:rFonts w:eastAsia="Times New Roman"/>
          <w:sz w:val="28"/>
          <w:szCs w:val="28"/>
          <w:lang w:val="en-GB"/>
        </w:rPr>
        <w:t xml:space="preserve"> </w:t>
      </w:r>
      <w:r w:rsidR="00EE7EA0">
        <w:rPr>
          <w:rFonts w:eastAsia="Times New Roman"/>
          <w:sz w:val="28"/>
          <w:szCs w:val="28"/>
          <w:lang w:val="en-GB"/>
        </w:rPr>
        <w:t xml:space="preserve">a </w:t>
      </w:r>
      <w:r w:rsidR="00BA46BB">
        <w:rPr>
          <w:rFonts w:eastAsia="Times New Roman"/>
          <w:i/>
          <w:sz w:val="28"/>
          <w:szCs w:val="28"/>
          <w:lang w:val="en-GB"/>
        </w:rPr>
        <w:t xml:space="preserve">National Programme </w:t>
      </w:r>
      <w:r w:rsidR="003E410E" w:rsidRPr="003E410E">
        <w:rPr>
          <w:rFonts w:eastAsia="Times New Roman"/>
          <w:i/>
          <w:sz w:val="28"/>
          <w:szCs w:val="28"/>
          <w:lang w:val="en-GB"/>
        </w:rPr>
        <w:t>for the Protection and Promotion of Human Rig</w:t>
      </w:r>
      <w:r w:rsidR="003E410E">
        <w:rPr>
          <w:rFonts w:eastAsia="Times New Roman"/>
          <w:i/>
          <w:sz w:val="28"/>
          <w:szCs w:val="28"/>
          <w:lang w:val="en-GB"/>
        </w:rPr>
        <w:t>ht</w:t>
      </w:r>
      <w:r w:rsidR="003E410E" w:rsidRPr="003E410E">
        <w:rPr>
          <w:rFonts w:eastAsia="Times New Roman"/>
          <w:i/>
          <w:sz w:val="28"/>
          <w:szCs w:val="28"/>
          <w:lang w:val="en-GB"/>
        </w:rPr>
        <w:t>s</w:t>
      </w:r>
      <w:r w:rsidR="003E410E">
        <w:rPr>
          <w:rFonts w:eastAsia="Times New Roman"/>
          <w:sz w:val="28"/>
          <w:szCs w:val="28"/>
          <w:lang w:val="en-GB"/>
        </w:rPr>
        <w:t>.</w:t>
      </w:r>
    </w:p>
    <w:p w:rsidR="002E248C" w:rsidRDefault="00DB5165" w:rsidP="003E410E">
      <w:pPr>
        <w:spacing w:before="240" w:after="160" w:line="276" w:lineRule="auto"/>
        <w:jc w:val="both"/>
        <w:rPr>
          <w:rFonts w:eastAsia="SimSun"/>
          <w:sz w:val="28"/>
          <w:szCs w:val="28"/>
          <w:lang w:val="en-GB" w:eastAsia="zh-CN"/>
        </w:rPr>
      </w:pPr>
      <w:r>
        <w:rPr>
          <w:rFonts w:eastAsia="SimSun"/>
          <w:sz w:val="28"/>
          <w:szCs w:val="28"/>
          <w:lang w:val="en-GB" w:eastAsia="zh-CN"/>
        </w:rPr>
        <w:t>Lithuania</w:t>
      </w:r>
      <w:r w:rsidR="00EE7EA0">
        <w:rPr>
          <w:rFonts w:eastAsia="SimSun"/>
          <w:sz w:val="28"/>
          <w:szCs w:val="28"/>
          <w:lang w:val="en-GB" w:eastAsia="zh-CN"/>
        </w:rPr>
        <w:t xml:space="preserve"> further</w:t>
      </w:r>
      <w:r>
        <w:rPr>
          <w:rFonts w:eastAsia="SimSun"/>
          <w:sz w:val="28"/>
          <w:szCs w:val="28"/>
          <w:lang w:val="en-GB" w:eastAsia="zh-CN"/>
        </w:rPr>
        <w:t xml:space="preserve"> </w:t>
      </w:r>
      <w:r w:rsidRPr="00686EA7">
        <w:rPr>
          <w:rFonts w:eastAsia="SimSun"/>
          <w:b/>
          <w:sz w:val="28"/>
          <w:szCs w:val="28"/>
          <w:lang w:val="en-GB" w:eastAsia="zh-CN"/>
        </w:rPr>
        <w:t>recommend</w:t>
      </w:r>
      <w:r w:rsidR="00EE7EA0" w:rsidRPr="00686EA7">
        <w:rPr>
          <w:rFonts w:eastAsia="SimSun"/>
          <w:b/>
          <w:sz w:val="28"/>
          <w:szCs w:val="28"/>
          <w:lang w:val="en-GB" w:eastAsia="zh-CN"/>
        </w:rPr>
        <w:t>s</w:t>
      </w:r>
      <w:r>
        <w:rPr>
          <w:rFonts w:eastAsia="SimSun"/>
          <w:sz w:val="28"/>
          <w:szCs w:val="28"/>
          <w:lang w:val="en-GB" w:eastAsia="zh-CN"/>
        </w:rPr>
        <w:t xml:space="preserve"> Croatia to strengthen and enforce laws protecting journalists against physical attacks and threats </w:t>
      </w:r>
      <w:r w:rsidR="00EE7EA0">
        <w:rPr>
          <w:rFonts w:eastAsia="SimSun"/>
          <w:sz w:val="28"/>
          <w:szCs w:val="28"/>
          <w:lang w:val="en-GB" w:eastAsia="zh-CN"/>
        </w:rPr>
        <w:t>and</w:t>
      </w:r>
      <w:r w:rsidR="00686EA7">
        <w:rPr>
          <w:rFonts w:eastAsia="SimSun"/>
          <w:sz w:val="28"/>
          <w:szCs w:val="28"/>
          <w:lang w:val="en-GB" w:eastAsia="zh-CN"/>
        </w:rPr>
        <w:t xml:space="preserve"> to ensure</w:t>
      </w:r>
      <w:r>
        <w:rPr>
          <w:rFonts w:eastAsia="SimSun"/>
          <w:sz w:val="28"/>
          <w:szCs w:val="28"/>
          <w:lang w:val="en-GB" w:eastAsia="zh-CN"/>
        </w:rPr>
        <w:t xml:space="preserve"> </w:t>
      </w:r>
      <w:r w:rsidR="00EE7EA0">
        <w:rPr>
          <w:rFonts w:eastAsia="SimSun"/>
          <w:sz w:val="28"/>
          <w:szCs w:val="28"/>
          <w:lang w:val="en-GB" w:eastAsia="zh-CN"/>
        </w:rPr>
        <w:t xml:space="preserve">due </w:t>
      </w:r>
      <w:r>
        <w:rPr>
          <w:rFonts w:eastAsia="SimSun"/>
          <w:sz w:val="28"/>
          <w:szCs w:val="28"/>
          <w:lang w:val="en-GB" w:eastAsia="zh-CN"/>
        </w:rPr>
        <w:t>prosecution of the perpetrators of such acts.</w:t>
      </w:r>
    </w:p>
    <w:p w:rsidR="00524ABA" w:rsidRPr="00DB5165" w:rsidRDefault="00524ABA" w:rsidP="003E410E">
      <w:pPr>
        <w:spacing w:before="240" w:after="160" w:line="276" w:lineRule="auto"/>
        <w:jc w:val="both"/>
        <w:rPr>
          <w:rFonts w:eastAsia="SimSun"/>
          <w:sz w:val="28"/>
          <w:szCs w:val="28"/>
          <w:lang w:val="en-GB" w:eastAsia="zh-CN"/>
        </w:rPr>
      </w:pPr>
      <w:r>
        <w:rPr>
          <w:rFonts w:eastAsia="SimSun"/>
          <w:sz w:val="28"/>
          <w:szCs w:val="28"/>
          <w:lang w:val="en-GB" w:eastAsia="zh-CN"/>
        </w:rPr>
        <w:t xml:space="preserve">Finally, Lithuania </w:t>
      </w:r>
      <w:r w:rsidR="00B55E5F">
        <w:rPr>
          <w:rFonts w:eastAsia="SimSun"/>
          <w:sz w:val="28"/>
          <w:szCs w:val="28"/>
          <w:lang w:val="en-GB" w:eastAsia="zh-CN"/>
        </w:rPr>
        <w:t>welcome</w:t>
      </w:r>
      <w:r w:rsidR="00EE7EA0">
        <w:rPr>
          <w:rFonts w:eastAsia="SimSun"/>
          <w:sz w:val="28"/>
          <w:szCs w:val="28"/>
          <w:lang w:val="en-GB" w:eastAsia="zh-CN"/>
        </w:rPr>
        <w:t>s</w:t>
      </w:r>
      <w:r w:rsidR="00B55E5F">
        <w:rPr>
          <w:rFonts w:eastAsia="SimSun"/>
          <w:sz w:val="28"/>
          <w:szCs w:val="28"/>
          <w:lang w:val="en-GB" w:eastAsia="zh-CN"/>
        </w:rPr>
        <w:t xml:space="preserve"> the adoption </w:t>
      </w:r>
      <w:r w:rsidR="00EE7EA0">
        <w:rPr>
          <w:rFonts w:eastAsia="SimSun"/>
          <w:sz w:val="28"/>
          <w:szCs w:val="28"/>
          <w:lang w:val="en-GB" w:eastAsia="zh-CN"/>
        </w:rPr>
        <w:t xml:space="preserve">by Croatia </w:t>
      </w:r>
      <w:r w:rsidR="00B55E5F">
        <w:rPr>
          <w:rFonts w:eastAsia="SimSun"/>
          <w:sz w:val="28"/>
          <w:szCs w:val="28"/>
          <w:lang w:val="en-GB" w:eastAsia="zh-CN"/>
        </w:rPr>
        <w:t xml:space="preserve">of the </w:t>
      </w:r>
      <w:r w:rsidR="00B55E5F" w:rsidRPr="00B55E5F">
        <w:rPr>
          <w:rFonts w:eastAsia="SimSun"/>
          <w:i/>
          <w:sz w:val="28"/>
          <w:szCs w:val="28"/>
          <w:lang w:val="en-GB" w:eastAsia="zh-CN"/>
        </w:rPr>
        <w:t>Act on Protection against Domestic Violence</w:t>
      </w:r>
      <w:r w:rsidR="00A71CD0">
        <w:rPr>
          <w:rFonts w:eastAsia="SimSun"/>
          <w:sz w:val="28"/>
          <w:szCs w:val="28"/>
          <w:lang w:val="en-GB" w:eastAsia="zh-CN"/>
        </w:rPr>
        <w:t xml:space="preserve"> and </w:t>
      </w:r>
      <w:r w:rsidR="00B55E5F" w:rsidRPr="00B55E5F">
        <w:rPr>
          <w:rFonts w:eastAsia="SimSun"/>
          <w:i/>
          <w:sz w:val="28"/>
          <w:szCs w:val="28"/>
          <w:lang w:val="en-GB" w:eastAsia="zh-CN"/>
        </w:rPr>
        <w:t>National Strategy for Protection against Family Violence 2017-2022</w:t>
      </w:r>
      <w:r w:rsidR="00A71CD0">
        <w:rPr>
          <w:rFonts w:eastAsia="SimSun"/>
          <w:sz w:val="28"/>
          <w:szCs w:val="28"/>
          <w:lang w:val="en-GB" w:eastAsia="zh-CN"/>
        </w:rPr>
        <w:t xml:space="preserve">, which is a good basis for </w:t>
      </w:r>
      <w:r>
        <w:rPr>
          <w:rFonts w:eastAsia="SimSun"/>
          <w:sz w:val="28"/>
          <w:szCs w:val="28"/>
          <w:lang w:val="en-GB" w:eastAsia="zh-CN"/>
        </w:rPr>
        <w:t>preventi</w:t>
      </w:r>
      <w:r w:rsidR="00A71CD0">
        <w:rPr>
          <w:rFonts w:eastAsia="SimSun"/>
          <w:sz w:val="28"/>
          <w:szCs w:val="28"/>
          <w:lang w:val="en-GB" w:eastAsia="zh-CN"/>
        </w:rPr>
        <w:t>on</w:t>
      </w:r>
      <w:r>
        <w:rPr>
          <w:rFonts w:eastAsia="SimSun"/>
          <w:sz w:val="28"/>
          <w:szCs w:val="28"/>
          <w:lang w:val="en-GB" w:eastAsia="zh-CN"/>
        </w:rPr>
        <w:t xml:space="preserve"> </w:t>
      </w:r>
      <w:r w:rsidR="00A71CD0">
        <w:rPr>
          <w:rFonts w:eastAsia="SimSun"/>
          <w:sz w:val="28"/>
          <w:szCs w:val="28"/>
          <w:lang w:val="en-GB" w:eastAsia="zh-CN"/>
        </w:rPr>
        <w:t xml:space="preserve">of </w:t>
      </w:r>
      <w:r w:rsidR="00E641F5">
        <w:rPr>
          <w:rFonts w:eastAsia="SimSun"/>
          <w:sz w:val="28"/>
          <w:szCs w:val="28"/>
          <w:lang w:val="en-GB" w:eastAsia="zh-CN"/>
        </w:rPr>
        <w:t xml:space="preserve">all forms of </w:t>
      </w:r>
      <w:r>
        <w:rPr>
          <w:rFonts w:eastAsia="SimSun"/>
          <w:sz w:val="28"/>
          <w:szCs w:val="28"/>
          <w:lang w:val="en-GB" w:eastAsia="zh-CN"/>
        </w:rPr>
        <w:t>violence against women.</w:t>
      </w:r>
    </w:p>
    <w:p w:rsidR="0092500A" w:rsidRPr="00486662" w:rsidRDefault="00DB5165" w:rsidP="002E248C">
      <w:pPr>
        <w:spacing w:before="240" w:line="276" w:lineRule="auto"/>
        <w:jc w:val="both"/>
        <w:rPr>
          <w:rFonts w:eastAsia="Times New Roman"/>
          <w:sz w:val="28"/>
          <w:szCs w:val="28"/>
          <w:lang w:val="en-GB"/>
        </w:rPr>
      </w:pPr>
      <w:bookmarkStart w:id="1" w:name="_gjdgxs" w:colFirst="0" w:colLast="0"/>
      <w:bookmarkEnd w:id="1"/>
      <w:r>
        <w:rPr>
          <w:rFonts w:eastAsia="Times New Roman"/>
          <w:sz w:val="28"/>
          <w:szCs w:val="28"/>
          <w:lang w:val="en-GB"/>
        </w:rPr>
        <w:t>We wish Croatia</w:t>
      </w:r>
      <w:r w:rsidR="0092500A" w:rsidRPr="00486662">
        <w:rPr>
          <w:rFonts w:eastAsia="Times New Roman"/>
          <w:sz w:val="28"/>
          <w:szCs w:val="28"/>
          <w:lang w:val="en-GB"/>
        </w:rPr>
        <w:t xml:space="preserve"> a successful review.</w:t>
      </w:r>
    </w:p>
    <w:p w:rsidR="000A7FDC" w:rsidRPr="00486662" w:rsidRDefault="00EE7EA0" w:rsidP="002E248C">
      <w:pPr>
        <w:spacing w:before="240" w:line="276" w:lineRule="auto"/>
        <w:jc w:val="both"/>
        <w:rPr>
          <w:sz w:val="28"/>
          <w:szCs w:val="28"/>
        </w:rPr>
      </w:pPr>
      <w:r w:rsidRPr="00486662">
        <w:rPr>
          <w:sz w:val="28"/>
          <w:szCs w:val="28"/>
        </w:rPr>
        <w:t xml:space="preserve">Thank </w:t>
      </w:r>
      <w:r w:rsidR="00A70D3E" w:rsidRPr="00486662">
        <w:rPr>
          <w:sz w:val="28"/>
          <w:szCs w:val="28"/>
        </w:rPr>
        <w:t>you.</w:t>
      </w:r>
    </w:p>
    <w:sectPr w:rsidR="000A7FDC" w:rsidRPr="004866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78" w:rsidRDefault="00E22478" w:rsidP="00100870">
      <w:r>
        <w:separator/>
      </w:r>
    </w:p>
  </w:endnote>
  <w:endnote w:type="continuationSeparator" w:id="0">
    <w:p w:rsidR="00E22478" w:rsidRDefault="00E22478" w:rsidP="001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78" w:rsidRDefault="00E22478" w:rsidP="00100870">
      <w:r>
        <w:separator/>
      </w:r>
    </w:p>
  </w:footnote>
  <w:footnote w:type="continuationSeparator" w:id="0">
    <w:p w:rsidR="00E22478" w:rsidRDefault="00E22478" w:rsidP="0010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FD9"/>
    <w:multiLevelType w:val="multilevel"/>
    <w:tmpl w:val="3D4A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49"/>
    <w:rsid w:val="00047611"/>
    <w:rsid w:val="00091DE8"/>
    <w:rsid w:val="000A7FDC"/>
    <w:rsid w:val="000B16C7"/>
    <w:rsid w:val="000B7D88"/>
    <w:rsid w:val="00100870"/>
    <w:rsid w:val="00160299"/>
    <w:rsid w:val="002C2749"/>
    <w:rsid w:val="002E248C"/>
    <w:rsid w:val="002E25EE"/>
    <w:rsid w:val="003E410E"/>
    <w:rsid w:val="004215E1"/>
    <w:rsid w:val="00426006"/>
    <w:rsid w:val="004415AD"/>
    <w:rsid w:val="00451DB3"/>
    <w:rsid w:val="00486662"/>
    <w:rsid w:val="00490D83"/>
    <w:rsid w:val="00497DD0"/>
    <w:rsid w:val="004B4D91"/>
    <w:rsid w:val="004B7F08"/>
    <w:rsid w:val="004C2575"/>
    <w:rsid w:val="004F5D47"/>
    <w:rsid w:val="00513023"/>
    <w:rsid w:val="00524ABA"/>
    <w:rsid w:val="00572B2C"/>
    <w:rsid w:val="00587BBE"/>
    <w:rsid w:val="005C3B9B"/>
    <w:rsid w:val="005E70CD"/>
    <w:rsid w:val="00635DAA"/>
    <w:rsid w:val="00681650"/>
    <w:rsid w:val="00686EA7"/>
    <w:rsid w:val="006B5B31"/>
    <w:rsid w:val="006D172C"/>
    <w:rsid w:val="006F6DC6"/>
    <w:rsid w:val="007E38F0"/>
    <w:rsid w:val="00870070"/>
    <w:rsid w:val="00884F21"/>
    <w:rsid w:val="00885E6F"/>
    <w:rsid w:val="009078AC"/>
    <w:rsid w:val="0092500A"/>
    <w:rsid w:val="009C17E8"/>
    <w:rsid w:val="00A70D3E"/>
    <w:rsid w:val="00A71CD0"/>
    <w:rsid w:val="00AE11D7"/>
    <w:rsid w:val="00B55E5F"/>
    <w:rsid w:val="00B725C1"/>
    <w:rsid w:val="00BA46BB"/>
    <w:rsid w:val="00C254EB"/>
    <w:rsid w:val="00C339B5"/>
    <w:rsid w:val="00C62414"/>
    <w:rsid w:val="00C83293"/>
    <w:rsid w:val="00CB2A06"/>
    <w:rsid w:val="00CE4CE9"/>
    <w:rsid w:val="00D70372"/>
    <w:rsid w:val="00DB5165"/>
    <w:rsid w:val="00DF063F"/>
    <w:rsid w:val="00DF1114"/>
    <w:rsid w:val="00E12F29"/>
    <w:rsid w:val="00E22478"/>
    <w:rsid w:val="00E641F5"/>
    <w:rsid w:val="00E76D89"/>
    <w:rsid w:val="00EE7EA0"/>
    <w:rsid w:val="00F95093"/>
    <w:rsid w:val="00FA3BFC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7F80"/>
  <w15:chartTrackingRefBased/>
  <w15:docId w15:val="{A40CA35E-2F28-464F-8E1B-9C2E78D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4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3E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A6F9D-EE57-4CC3-8945-7355EDB5C60C}"/>
</file>

<file path=customXml/itemProps2.xml><?xml version="1.0" encoding="utf-8"?>
<ds:datastoreItem xmlns:ds="http://schemas.openxmlformats.org/officeDocument/2006/customXml" ds:itemID="{D8CCB1EB-8035-4192-AB3C-23B84652F000}"/>
</file>

<file path=customXml/itemProps3.xml><?xml version="1.0" encoding="utf-8"?>
<ds:datastoreItem xmlns:ds="http://schemas.openxmlformats.org/officeDocument/2006/customXml" ds:itemID="{DC6FFAAB-54FB-402E-BB75-3E0A3A3B9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Urbutytė-Pranckevičienė</dc:creator>
  <cp:keywords/>
  <dc:description/>
  <cp:lastModifiedBy>Irena Urbutytė-Pranckevičienė</cp:lastModifiedBy>
  <cp:revision>9</cp:revision>
  <cp:lastPrinted>2020-10-30T10:34:00Z</cp:lastPrinted>
  <dcterms:created xsi:type="dcterms:W3CDTF">2020-11-05T12:56:00Z</dcterms:created>
  <dcterms:modified xsi:type="dcterms:W3CDTF">2020-11-06T11:02:00Z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