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FCDD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472E7F2E" w14:textId="45538DCF" w:rsidR="0022519B" w:rsidRPr="00566B3C" w:rsidRDefault="00D50CB0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</w:rPr>
        <w:t>Monday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BB326D">
        <w:rPr>
          <w:rFonts w:ascii="Candara" w:hAnsi="Candara"/>
          <w:b/>
          <w:sz w:val="24"/>
          <w:szCs w:val="24"/>
        </w:rPr>
        <w:t>9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</w:t>
      </w:r>
      <w:r>
        <w:rPr>
          <w:rFonts w:ascii="Candara" w:hAnsi="Candara"/>
          <w:b/>
          <w:sz w:val="24"/>
          <w:szCs w:val="24"/>
        </w:rPr>
        <w:t>November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787188">
        <w:rPr>
          <w:rFonts w:ascii="Candara" w:hAnsi="Candara"/>
          <w:b/>
          <w:sz w:val="24"/>
          <w:szCs w:val="24"/>
          <w:lang w:val="en-US"/>
        </w:rPr>
        <w:t>20</w:t>
      </w:r>
      <w:r w:rsidR="003B232B">
        <w:rPr>
          <w:rFonts w:ascii="Candara" w:hAnsi="Candara"/>
          <w:b/>
          <w:sz w:val="24"/>
          <w:szCs w:val="24"/>
          <w:lang w:val="en-US"/>
        </w:rPr>
        <w:t>,</w:t>
      </w:r>
      <w:r w:rsidR="00BB326D">
        <w:rPr>
          <w:rFonts w:ascii="Candara" w:hAnsi="Candara"/>
          <w:b/>
          <w:sz w:val="24"/>
          <w:szCs w:val="24"/>
          <w:lang w:val="en-US"/>
        </w:rPr>
        <w:t xml:space="preserve"> 14:30-18:00</w:t>
      </w:r>
    </w:p>
    <w:p w14:paraId="0256A7AC" w14:textId="77777777" w:rsidR="00A0744B" w:rsidRDefault="00A0744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3B2DCA25" w14:textId="77777777" w:rsidR="00A0744B" w:rsidRPr="00A0744B" w:rsidRDefault="00A0744B" w:rsidP="00A0744B">
      <w:pPr>
        <w:spacing w:after="0" w:line="276" w:lineRule="auto"/>
        <w:jc w:val="right"/>
        <w:rPr>
          <w:rFonts w:ascii="Candara" w:hAnsi="Candara"/>
          <w:bCs/>
          <w:sz w:val="24"/>
          <w:szCs w:val="24"/>
          <w:lang w:val="en-US"/>
        </w:rPr>
      </w:pPr>
      <w:r w:rsidRPr="00A0744B">
        <w:rPr>
          <w:rFonts w:ascii="Candara" w:hAnsi="Candara"/>
          <w:bCs/>
          <w:sz w:val="24"/>
          <w:szCs w:val="24"/>
          <w:lang w:val="en-US"/>
        </w:rPr>
        <w:t>Ms. Andrea Petranyi</w:t>
      </w:r>
    </w:p>
    <w:p w14:paraId="15678F33" w14:textId="77777777" w:rsidR="00A0744B" w:rsidRDefault="00A0744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</w:p>
    <w:p w14:paraId="1E0222D8" w14:textId="516B1DEB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710572D3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D50CB0">
        <w:rPr>
          <w:rFonts w:ascii="Candara" w:hAnsi="Candara"/>
          <w:b/>
          <w:sz w:val="24"/>
          <w:szCs w:val="24"/>
        </w:rPr>
        <w:t>6</w:t>
      </w:r>
      <w:proofErr w:type="spellStart"/>
      <w:r w:rsidR="00677886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proofErr w:type="spellEnd"/>
      <w:r w:rsidR="00E85311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17C4F1B" w14:textId="11ADEA71" w:rsidR="0022519B" w:rsidRDefault="00677886" w:rsidP="00371DD3">
      <w:pPr>
        <w:spacing w:after="0" w:line="276" w:lineRule="auto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United States of America</w:t>
      </w:r>
    </w:p>
    <w:p w14:paraId="32BA3699" w14:textId="77777777" w:rsidR="00677886" w:rsidRDefault="00677886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8F39DE4" w14:textId="15A33F25" w:rsidR="00EE5477" w:rsidRPr="002B3A2C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>M</w:t>
      </w:r>
      <w:r w:rsidR="008F4C8B">
        <w:rPr>
          <w:rFonts w:ascii="Candara" w:hAnsi="Candara"/>
          <w:sz w:val="24"/>
          <w:szCs w:val="24"/>
          <w:lang w:val="en-US"/>
        </w:rPr>
        <w:t>adam</w:t>
      </w:r>
      <w:r w:rsidRPr="002B3A2C">
        <w:rPr>
          <w:rFonts w:ascii="Candara" w:hAnsi="Candara"/>
          <w:sz w:val="24"/>
          <w:szCs w:val="24"/>
          <w:lang w:val="en-US"/>
        </w:rPr>
        <w:t xml:space="preserve"> President,</w:t>
      </w:r>
      <w:bookmarkStart w:id="0" w:name="_GoBack"/>
      <w:bookmarkEnd w:id="0"/>
    </w:p>
    <w:p w14:paraId="34FD20ED" w14:textId="77777777" w:rsidR="0022519B" w:rsidRPr="002B3A2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751C3074" w:rsidR="00FB3137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677886">
        <w:rPr>
          <w:rFonts w:ascii="Candara" w:hAnsi="Candara"/>
          <w:sz w:val="24"/>
          <w:szCs w:val="24"/>
          <w:lang w:val="en-US"/>
        </w:rPr>
        <w:t xml:space="preserve">United States </w:t>
      </w:r>
      <w:r w:rsidR="00C71297">
        <w:rPr>
          <w:rFonts w:ascii="Candara" w:hAnsi="Candara"/>
          <w:sz w:val="24"/>
          <w:szCs w:val="24"/>
          <w:lang w:val="en-US"/>
        </w:rPr>
        <w:t xml:space="preserve">Delegation </w:t>
      </w:r>
      <w:r w:rsidR="00812EE0">
        <w:rPr>
          <w:rFonts w:ascii="Candara" w:hAnsi="Candara"/>
          <w:sz w:val="24"/>
          <w:szCs w:val="24"/>
          <w:lang w:val="en-US"/>
        </w:rPr>
        <w:t>at today’s UPR,</w:t>
      </w:r>
      <w:r w:rsidR="00726959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>
        <w:rPr>
          <w:rFonts w:ascii="Candara" w:hAnsi="Candara"/>
          <w:sz w:val="24"/>
          <w:szCs w:val="24"/>
          <w:lang w:val="en-US"/>
        </w:rPr>
        <w:t xml:space="preserve"> the presentation of its Report.</w:t>
      </w:r>
    </w:p>
    <w:p w14:paraId="01E0D50A" w14:textId="77777777" w:rsidR="002B3A2C" w:rsidRPr="002B3A2C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3BF5AC02" w14:textId="198151B4" w:rsidR="007C7BDE" w:rsidRDefault="00BD1D8C" w:rsidP="007C7BDE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Cyprus </w:t>
      </w:r>
      <w:r w:rsidR="0008254B">
        <w:rPr>
          <w:rFonts w:ascii="Candara" w:hAnsi="Candara"/>
          <w:sz w:val="24"/>
          <w:szCs w:val="24"/>
        </w:rPr>
        <w:t>welcome</w:t>
      </w:r>
      <w:r w:rsidR="002E318E">
        <w:rPr>
          <w:rFonts w:ascii="Candara" w:hAnsi="Candara"/>
          <w:sz w:val="24"/>
          <w:szCs w:val="24"/>
        </w:rPr>
        <w:t xml:space="preserve">s the bipartisan “First Step Act” that was passed by Congress, </w:t>
      </w:r>
      <w:r w:rsidR="009133DC">
        <w:rPr>
          <w:rFonts w:ascii="Candara" w:hAnsi="Candara"/>
          <w:sz w:val="24"/>
          <w:szCs w:val="24"/>
        </w:rPr>
        <w:t>as well as the recent US Supreme Court ruling on Title VII</w:t>
      </w:r>
      <w:r w:rsidR="00367B5A">
        <w:rPr>
          <w:rFonts w:ascii="Candara" w:hAnsi="Candara"/>
          <w:sz w:val="24"/>
          <w:szCs w:val="24"/>
        </w:rPr>
        <w:t>.</w:t>
      </w:r>
    </w:p>
    <w:p w14:paraId="6DCA39E0" w14:textId="6B8DDA1E" w:rsidR="00BD1D8C" w:rsidRPr="00BD1D8C" w:rsidRDefault="00286888" w:rsidP="007C7BDE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</w:t>
      </w:r>
    </w:p>
    <w:p w14:paraId="021B460F" w14:textId="1BE4C715" w:rsidR="00D55EB5" w:rsidRDefault="005F7058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</w:t>
      </w:r>
      <w:r w:rsidR="009133DC">
        <w:rPr>
          <w:rFonts w:ascii="Candara" w:hAnsi="Candara"/>
          <w:sz w:val="24"/>
          <w:szCs w:val="24"/>
          <w:lang w:val="en-US"/>
        </w:rPr>
        <w:t>would like to make the following recommendations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Default="00AF28C3" w:rsidP="00E80CBE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31D3BF15" w14:textId="5ACE2CB6" w:rsidR="00284801" w:rsidRPr="00D5473F" w:rsidRDefault="00284801" w:rsidP="00D5473F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Ratify CEDAW</w:t>
      </w:r>
      <w:r w:rsidR="006C7F12">
        <w:rPr>
          <w:rFonts w:ascii="Candara" w:hAnsi="Candara"/>
          <w:sz w:val="24"/>
          <w:szCs w:val="24"/>
        </w:rPr>
        <w:t xml:space="preserve">, </w:t>
      </w:r>
      <w:r w:rsidR="00D5473F" w:rsidRPr="00D5473F">
        <w:rPr>
          <w:rFonts w:ascii="Candara" w:hAnsi="Candara"/>
          <w:sz w:val="24"/>
          <w:szCs w:val="24"/>
        </w:rPr>
        <w:t xml:space="preserve">Additional Protocols I and II of the </w:t>
      </w:r>
      <w:r w:rsidR="00A163DB">
        <w:rPr>
          <w:rFonts w:ascii="Candara" w:hAnsi="Candara"/>
          <w:sz w:val="24"/>
          <w:szCs w:val="24"/>
        </w:rPr>
        <w:t xml:space="preserve">1949 </w:t>
      </w:r>
      <w:r w:rsidR="00D5473F" w:rsidRPr="00D5473F">
        <w:rPr>
          <w:rFonts w:ascii="Candara" w:hAnsi="Candara"/>
          <w:sz w:val="24"/>
          <w:szCs w:val="24"/>
        </w:rPr>
        <w:t>Geneva Conventions, the Convention on the Rights of the Child, the Optional Protocol to the Convention against Torture</w:t>
      </w:r>
      <w:r w:rsidR="00E01840">
        <w:rPr>
          <w:rFonts w:ascii="Candara" w:hAnsi="Candara"/>
          <w:sz w:val="24"/>
          <w:szCs w:val="24"/>
        </w:rPr>
        <w:t>, as well as the Rome Statute of the ICC;</w:t>
      </w:r>
    </w:p>
    <w:p w14:paraId="0D1D8940" w14:textId="309F9C69" w:rsidR="006E67C4" w:rsidRDefault="00D5473F" w:rsidP="00E80CBE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Res</w:t>
      </w:r>
      <w:r w:rsidRPr="006E67C4">
        <w:rPr>
          <w:rFonts w:ascii="Candara" w:hAnsi="Candara"/>
          <w:sz w:val="24"/>
          <w:szCs w:val="24"/>
        </w:rPr>
        <w:t>tore</w:t>
      </w:r>
      <w:r w:rsidR="003D7157" w:rsidRPr="006E67C4">
        <w:rPr>
          <w:rFonts w:ascii="Candara" w:hAnsi="Candara"/>
          <w:sz w:val="24"/>
          <w:szCs w:val="24"/>
        </w:rPr>
        <w:t xml:space="preserve"> a moratorium o</w:t>
      </w:r>
      <w:r w:rsidR="004D5774" w:rsidRPr="006E67C4">
        <w:rPr>
          <w:rFonts w:ascii="Candara" w:hAnsi="Candara"/>
          <w:sz w:val="24"/>
          <w:szCs w:val="24"/>
        </w:rPr>
        <w:t>n the use of the death penalty</w:t>
      </w:r>
      <w:r w:rsidR="00CC6F8A">
        <w:rPr>
          <w:rFonts w:ascii="Candara" w:hAnsi="Candara"/>
          <w:sz w:val="24"/>
          <w:szCs w:val="24"/>
        </w:rPr>
        <w:t xml:space="preserve"> at the federal level</w:t>
      </w:r>
      <w:r w:rsidR="008F4C8B">
        <w:rPr>
          <w:rFonts w:ascii="Candara" w:hAnsi="Candara"/>
          <w:sz w:val="24"/>
          <w:szCs w:val="24"/>
        </w:rPr>
        <w:t>;</w:t>
      </w:r>
    </w:p>
    <w:p w14:paraId="11EF1121" w14:textId="4D2E3832" w:rsidR="00367B5A" w:rsidRPr="007A096E" w:rsidRDefault="00367B5A" w:rsidP="00E80CBE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Investigate</w:t>
      </w:r>
      <w:r w:rsidR="00746215">
        <w:rPr>
          <w:rFonts w:ascii="Candara" w:hAnsi="Candara"/>
          <w:sz w:val="24"/>
          <w:szCs w:val="24"/>
        </w:rPr>
        <w:t xml:space="preserve">, in a transparent manner, </w:t>
      </w:r>
      <w:r w:rsidR="00E80CBE">
        <w:rPr>
          <w:rFonts w:ascii="Candara" w:hAnsi="Candara"/>
          <w:sz w:val="24"/>
          <w:szCs w:val="24"/>
        </w:rPr>
        <w:t xml:space="preserve">all </w:t>
      </w:r>
      <w:r>
        <w:rPr>
          <w:rFonts w:ascii="Candara" w:hAnsi="Candara"/>
          <w:sz w:val="24"/>
          <w:szCs w:val="24"/>
        </w:rPr>
        <w:t xml:space="preserve">cases of disproportionate violence by </w:t>
      </w:r>
      <w:r w:rsidR="00E80CBE">
        <w:rPr>
          <w:rFonts w:ascii="Candara" w:hAnsi="Candara"/>
          <w:sz w:val="24"/>
          <w:szCs w:val="24"/>
        </w:rPr>
        <w:t>law enforcement</w:t>
      </w:r>
      <w:r w:rsidR="00AB245F">
        <w:rPr>
          <w:rFonts w:ascii="Candara" w:hAnsi="Candara"/>
          <w:sz w:val="24"/>
          <w:szCs w:val="24"/>
          <w:lang w:val="en-US"/>
        </w:rPr>
        <w:t xml:space="preserve"> and ensure </w:t>
      </w:r>
      <w:r w:rsidR="00FB76C3">
        <w:rPr>
          <w:rFonts w:ascii="Candara" w:hAnsi="Candara"/>
          <w:sz w:val="24"/>
          <w:szCs w:val="24"/>
          <w:lang w:val="en-US"/>
        </w:rPr>
        <w:t>fairness</w:t>
      </w:r>
      <w:r w:rsidR="00AB245F">
        <w:rPr>
          <w:rFonts w:ascii="Candara" w:hAnsi="Candara"/>
          <w:sz w:val="24"/>
          <w:szCs w:val="24"/>
          <w:lang w:val="en-US"/>
        </w:rPr>
        <w:t xml:space="preserve"> to all citizens, particularly members of the African American and </w:t>
      </w:r>
      <w:r w:rsidR="00AA207F">
        <w:rPr>
          <w:rFonts w:ascii="Candara" w:hAnsi="Candara"/>
          <w:sz w:val="24"/>
          <w:szCs w:val="24"/>
          <w:lang w:val="en-US"/>
        </w:rPr>
        <w:t xml:space="preserve">other </w:t>
      </w:r>
      <w:r w:rsidR="00881880">
        <w:rPr>
          <w:rFonts w:ascii="Candara" w:hAnsi="Candara"/>
          <w:sz w:val="24"/>
          <w:szCs w:val="24"/>
          <w:lang w:val="en-US"/>
        </w:rPr>
        <w:t>minority communities</w:t>
      </w:r>
      <w:r w:rsidR="006556A1">
        <w:rPr>
          <w:rFonts w:ascii="Candara" w:hAnsi="Candara"/>
          <w:sz w:val="24"/>
          <w:szCs w:val="24"/>
          <w:lang w:val="en-US"/>
        </w:rPr>
        <w:t>;</w:t>
      </w:r>
    </w:p>
    <w:p w14:paraId="5748EE9E" w14:textId="3C2205B1" w:rsidR="007A096E" w:rsidRPr="006E67C4" w:rsidRDefault="006556A1" w:rsidP="00CD43EA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Extend a standing invitation to Special Procedures.</w:t>
      </w:r>
    </w:p>
    <w:p w14:paraId="16F48E01" w14:textId="4D3BA4BE" w:rsidR="00AB044E" w:rsidRPr="002B3A2C" w:rsidRDefault="00AB044E" w:rsidP="002A0350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  <w:lang w:val="en-US"/>
        </w:rPr>
      </w:pPr>
    </w:p>
    <w:p w14:paraId="3EF86A12" w14:textId="77777777" w:rsidR="00D55EB5" w:rsidRPr="002B3A2C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sectPr w:rsidR="00FA2007" w:rsidRPr="002B3A2C" w:rsidSect="006660A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8E8BD" w14:textId="77777777" w:rsidR="00BE238E" w:rsidRDefault="00BE238E" w:rsidP="00BB326D">
      <w:pPr>
        <w:spacing w:after="0" w:line="240" w:lineRule="auto"/>
      </w:pPr>
      <w:r>
        <w:separator/>
      </w:r>
    </w:p>
  </w:endnote>
  <w:endnote w:type="continuationSeparator" w:id="0">
    <w:p w14:paraId="216E10B9" w14:textId="77777777" w:rsidR="00BE238E" w:rsidRDefault="00BE238E" w:rsidP="00BB3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6E86" w14:textId="77777777" w:rsidR="00BE238E" w:rsidRDefault="00BE238E" w:rsidP="00BB326D">
      <w:pPr>
        <w:spacing w:after="0" w:line="240" w:lineRule="auto"/>
      </w:pPr>
      <w:r>
        <w:separator/>
      </w:r>
    </w:p>
  </w:footnote>
  <w:footnote w:type="continuationSeparator" w:id="0">
    <w:p w14:paraId="76614953" w14:textId="77777777" w:rsidR="00BE238E" w:rsidRDefault="00BE238E" w:rsidP="00BB3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6E35E" w14:textId="77777777" w:rsidR="00BB326D" w:rsidRDefault="00BB326D" w:rsidP="00BB326D">
    <w:pPr>
      <w:pStyle w:val="Header"/>
      <w:jc w:val="center"/>
    </w:pPr>
    <w:r w:rsidRPr="006B1088">
      <w:rPr>
        <w:rFonts w:ascii="Century Gothic" w:hAnsi="Century Gothic"/>
        <w:noProof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06952B02" wp14:editId="239FA5CC">
          <wp:extent cx="724277" cy="731520"/>
          <wp:effectExtent l="0" t="0" r="0" b="5080"/>
          <wp:docPr id="1" name="Picture 1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77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8D6629" w14:textId="77777777" w:rsidR="00BB326D" w:rsidRPr="00BB326D" w:rsidRDefault="00BB326D" w:rsidP="00BB326D">
    <w:pPr>
      <w:pStyle w:val="Header"/>
      <w:jc w:val="center"/>
      <w:rPr>
        <w:b/>
        <w:bCs/>
      </w:rPr>
    </w:pPr>
    <w:r w:rsidRPr="00BB326D">
      <w:rPr>
        <w:b/>
        <w:bCs/>
      </w:rPr>
      <w:t xml:space="preserve">Permanent Mission of the Republic of Cyprus </w:t>
    </w:r>
  </w:p>
  <w:p w14:paraId="1FE94F30" w14:textId="77777777" w:rsidR="00BB326D" w:rsidRDefault="00BB3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B7A23"/>
    <w:multiLevelType w:val="multilevel"/>
    <w:tmpl w:val="EB48BBC4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97816"/>
    <w:multiLevelType w:val="multilevel"/>
    <w:tmpl w:val="E6E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8254B"/>
    <w:rsid w:val="000861BA"/>
    <w:rsid w:val="00086B83"/>
    <w:rsid w:val="000C2971"/>
    <w:rsid w:val="000D5C03"/>
    <w:rsid w:val="00106A43"/>
    <w:rsid w:val="00114516"/>
    <w:rsid w:val="001177AA"/>
    <w:rsid w:val="00121D4C"/>
    <w:rsid w:val="00130B9E"/>
    <w:rsid w:val="00157AB3"/>
    <w:rsid w:val="001815A1"/>
    <w:rsid w:val="00186ACC"/>
    <w:rsid w:val="00191184"/>
    <w:rsid w:val="001939FF"/>
    <w:rsid w:val="001A7F82"/>
    <w:rsid w:val="001B24CF"/>
    <w:rsid w:val="001C12D7"/>
    <w:rsid w:val="001C59E5"/>
    <w:rsid w:val="00216387"/>
    <w:rsid w:val="0022429D"/>
    <w:rsid w:val="0022519B"/>
    <w:rsid w:val="00253833"/>
    <w:rsid w:val="0026387B"/>
    <w:rsid w:val="0028004A"/>
    <w:rsid w:val="00284801"/>
    <w:rsid w:val="00286888"/>
    <w:rsid w:val="002A0350"/>
    <w:rsid w:val="002B1362"/>
    <w:rsid w:val="002B3A2C"/>
    <w:rsid w:val="002D0B01"/>
    <w:rsid w:val="002E318E"/>
    <w:rsid w:val="002F0912"/>
    <w:rsid w:val="002F17AE"/>
    <w:rsid w:val="002F3312"/>
    <w:rsid w:val="002F530B"/>
    <w:rsid w:val="00316AC5"/>
    <w:rsid w:val="0033249F"/>
    <w:rsid w:val="003331B5"/>
    <w:rsid w:val="0035545D"/>
    <w:rsid w:val="00367B5A"/>
    <w:rsid w:val="00371DD3"/>
    <w:rsid w:val="00376750"/>
    <w:rsid w:val="00393096"/>
    <w:rsid w:val="00397CDA"/>
    <w:rsid w:val="003A2CA0"/>
    <w:rsid w:val="003A3FB2"/>
    <w:rsid w:val="003A6B8E"/>
    <w:rsid w:val="003B232B"/>
    <w:rsid w:val="003B30B8"/>
    <w:rsid w:val="003B7177"/>
    <w:rsid w:val="003D7157"/>
    <w:rsid w:val="004265A8"/>
    <w:rsid w:val="004518BD"/>
    <w:rsid w:val="004732A6"/>
    <w:rsid w:val="0048431C"/>
    <w:rsid w:val="004854C4"/>
    <w:rsid w:val="00485B21"/>
    <w:rsid w:val="004C574D"/>
    <w:rsid w:val="004D4321"/>
    <w:rsid w:val="004D5774"/>
    <w:rsid w:val="004F3CA7"/>
    <w:rsid w:val="004F3D09"/>
    <w:rsid w:val="004F42CF"/>
    <w:rsid w:val="0050484D"/>
    <w:rsid w:val="00526046"/>
    <w:rsid w:val="005313FD"/>
    <w:rsid w:val="005529AB"/>
    <w:rsid w:val="00566B3C"/>
    <w:rsid w:val="00566E8A"/>
    <w:rsid w:val="005670BA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679A"/>
    <w:rsid w:val="0064689A"/>
    <w:rsid w:val="00646E2F"/>
    <w:rsid w:val="006556A1"/>
    <w:rsid w:val="006660A5"/>
    <w:rsid w:val="00677886"/>
    <w:rsid w:val="00686258"/>
    <w:rsid w:val="006C1826"/>
    <w:rsid w:val="006C53D7"/>
    <w:rsid w:val="006C7F12"/>
    <w:rsid w:val="006E67C4"/>
    <w:rsid w:val="0070193B"/>
    <w:rsid w:val="00705686"/>
    <w:rsid w:val="007218D1"/>
    <w:rsid w:val="00723A3C"/>
    <w:rsid w:val="00726959"/>
    <w:rsid w:val="007364CD"/>
    <w:rsid w:val="00746215"/>
    <w:rsid w:val="007543F0"/>
    <w:rsid w:val="00761A0C"/>
    <w:rsid w:val="007751E6"/>
    <w:rsid w:val="00785AD5"/>
    <w:rsid w:val="00787188"/>
    <w:rsid w:val="00790CCD"/>
    <w:rsid w:val="00794862"/>
    <w:rsid w:val="007A096E"/>
    <w:rsid w:val="007C7BDE"/>
    <w:rsid w:val="00801621"/>
    <w:rsid w:val="00812EE0"/>
    <w:rsid w:val="00844A93"/>
    <w:rsid w:val="00846B30"/>
    <w:rsid w:val="0086369C"/>
    <w:rsid w:val="00867DCC"/>
    <w:rsid w:val="00870604"/>
    <w:rsid w:val="00881880"/>
    <w:rsid w:val="0088419F"/>
    <w:rsid w:val="00885C6B"/>
    <w:rsid w:val="008D1054"/>
    <w:rsid w:val="008D671E"/>
    <w:rsid w:val="008F4C8B"/>
    <w:rsid w:val="00900683"/>
    <w:rsid w:val="00902CE0"/>
    <w:rsid w:val="009133DC"/>
    <w:rsid w:val="00936635"/>
    <w:rsid w:val="00937D5D"/>
    <w:rsid w:val="009449FC"/>
    <w:rsid w:val="009450F8"/>
    <w:rsid w:val="00973CB8"/>
    <w:rsid w:val="00983E36"/>
    <w:rsid w:val="009A1175"/>
    <w:rsid w:val="009B0B79"/>
    <w:rsid w:val="009C33F3"/>
    <w:rsid w:val="009D3315"/>
    <w:rsid w:val="009F4342"/>
    <w:rsid w:val="00A04713"/>
    <w:rsid w:val="00A06BEF"/>
    <w:rsid w:val="00A0744B"/>
    <w:rsid w:val="00A163DB"/>
    <w:rsid w:val="00A251C3"/>
    <w:rsid w:val="00A37D8F"/>
    <w:rsid w:val="00A426EC"/>
    <w:rsid w:val="00AA207F"/>
    <w:rsid w:val="00AB044E"/>
    <w:rsid w:val="00AB16FF"/>
    <w:rsid w:val="00AB245F"/>
    <w:rsid w:val="00AD6FB7"/>
    <w:rsid w:val="00AD7603"/>
    <w:rsid w:val="00AF28C3"/>
    <w:rsid w:val="00B05E92"/>
    <w:rsid w:val="00B06185"/>
    <w:rsid w:val="00B24DED"/>
    <w:rsid w:val="00B45871"/>
    <w:rsid w:val="00B46447"/>
    <w:rsid w:val="00B56D68"/>
    <w:rsid w:val="00B57950"/>
    <w:rsid w:val="00B73E53"/>
    <w:rsid w:val="00B83483"/>
    <w:rsid w:val="00B927B5"/>
    <w:rsid w:val="00BB326D"/>
    <w:rsid w:val="00BC0976"/>
    <w:rsid w:val="00BD1D8C"/>
    <w:rsid w:val="00BE238E"/>
    <w:rsid w:val="00C07ACA"/>
    <w:rsid w:val="00C41D31"/>
    <w:rsid w:val="00C44EFD"/>
    <w:rsid w:val="00C71297"/>
    <w:rsid w:val="00C81ED6"/>
    <w:rsid w:val="00C83270"/>
    <w:rsid w:val="00C870F6"/>
    <w:rsid w:val="00C96927"/>
    <w:rsid w:val="00CC08C5"/>
    <w:rsid w:val="00CC6F8A"/>
    <w:rsid w:val="00CD43EA"/>
    <w:rsid w:val="00CF1275"/>
    <w:rsid w:val="00D2037F"/>
    <w:rsid w:val="00D226FE"/>
    <w:rsid w:val="00D3041C"/>
    <w:rsid w:val="00D338C1"/>
    <w:rsid w:val="00D354E7"/>
    <w:rsid w:val="00D50CB0"/>
    <w:rsid w:val="00D5473F"/>
    <w:rsid w:val="00D55EB5"/>
    <w:rsid w:val="00D75A15"/>
    <w:rsid w:val="00D83FB9"/>
    <w:rsid w:val="00D874A1"/>
    <w:rsid w:val="00DA3D48"/>
    <w:rsid w:val="00DD3C4C"/>
    <w:rsid w:val="00DE71F4"/>
    <w:rsid w:val="00E01404"/>
    <w:rsid w:val="00E01840"/>
    <w:rsid w:val="00E1303E"/>
    <w:rsid w:val="00E137E4"/>
    <w:rsid w:val="00E20431"/>
    <w:rsid w:val="00E2680A"/>
    <w:rsid w:val="00E31293"/>
    <w:rsid w:val="00E40064"/>
    <w:rsid w:val="00E41D67"/>
    <w:rsid w:val="00E80CBE"/>
    <w:rsid w:val="00E82DA9"/>
    <w:rsid w:val="00E85311"/>
    <w:rsid w:val="00EB4344"/>
    <w:rsid w:val="00ED0FFF"/>
    <w:rsid w:val="00EE5477"/>
    <w:rsid w:val="00EF7214"/>
    <w:rsid w:val="00F05F51"/>
    <w:rsid w:val="00F346B4"/>
    <w:rsid w:val="00F75E43"/>
    <w:rsid w:val="00F85510"/>
    <w:rsid w:val="00FA2007"/>
    <w:rsid w:val="00FB3137"/>
    <w:rsid w:val="00FB76C3"/>
    <w:rsid w:val="00FC4967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9C9E84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character" w:customStyle="1" w:styleId="Bodytext2">
    <w:name w:val="Body text|2_"/>
    <w:basedOn w:val="DefaultParagraphFont"/>
    <w:link w:val="Bodytext20"/>
    <w:rsid w:val="00CD43EA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20">
    <w:name w:val="Body text|2"/>
    <w:basedOn w:val="Normal"/>
    <w:link w:val="Bodytext2"/>
    <w:qFormat/>
    <w:rsid w:val="00CD43EA"/>
    <w:pPr>
      <w:widowControl w:val="0"/>
      <w:shd w:val="clear" w:color="auto" w:fill="FFFFFF"/>
      <w:spacing w:after="120" w:line="292" w:lineRule="exact"/>
      <w:ind w:hanging="360"/>
    </w:pPr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39"/>
    <w:rsid w:val="00D54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26D"/>
  </w:style>
  <w:style w:type="paragraph" w:styleId="Footer">
    <w:name w:val="footer"/>
    <w:basedOn w:val="Normal"/>
    <w:link w:val="FooterChar"/>
    <w:uiPriority w:val="99"/>
    <w:unhideWhenUsed/>
    <w:rsid w:val="00BB3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FF1FD-BA88-4B24-A214-567C7AA71F7A}"/>
</file>

<file path=customXml/itemProps2.xml><?xml version="1.0" encoding="utf-8"?>
<ds:datastoreItem xmlns:ds="http://schemas.openxmlformats.org/officeDocument/2006/customXml" ds:itemID="{4ADA33D9-F25E-4937-8688-0425F79A7B7D}"/>
</file>

<file path=customXml/itemProps3.xml><?xml version="1.0" encoding="utf-8"?>
<ds:datastoreItem xmlns:ds="http://schemas.openxmlformats.org/officeDocument/2006/customXml" ds:itemID="{0F4E6C55-F7AB-4AB1-A970-F5898E8EB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Andrea Petranyi</cp:lastModifiedBy>
  <cp:revision>4</cp:revision>
  <cp:lastPrinted>2020-01-20T12:40:00Z</cp:lastPrinted>
  <dcterms:created xsi:type="dcterms:W3CDTF">2020-11-02T11:13:00Z</dcterms:created>
  <dcterms:modified xsi:type="dcterms:W3CDTF">2020-11-04T11:41:00Z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