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01" w:rsidRPr="00FA6D98" w:rsidRDefault="00587A01" w:rsidP="00587A01">
      <w:pPr>
        <w:spacing w:line="360" w:lineRule="auto"/>
        <w:rPr>
          <w:rFonts w:ascii="Verdana" w:hAnsi="Verdana"/>
          <w:color w:val="000000" w:themeColor="text1"/>
          <w:sz w:val="24"/>
          <w:szCs w:val="24"/>
          <w:lang w:val="en-US"/>
        </w:rPr>
      </w:pPr>
      <w:r w:rsidRPr="00FA6D98">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6</w:t>
      </w:r>
      <w:r w:rsidRPr="00FA6D98">
        <w:rPr>
          <w:rFonts w:ascii="Verdana" w:eastAsia="Verdana" w:hAnsi="Verdana" w:cs="Verdana"/>
          <w:b/>
          <w:bCs/>
          <w:color w:val="000000" w:themeColor="text1"/>
          <w:sz w:val="24"/>
          <w:szCs w:val="24"/>
          <w:lang w:val="en-US"/>
        </w:rPr>
        <w:t xml:space="preserve"> – </w:t>
      </w:r>
      <w:r>
        <w:rPr>
          <w:rFonts w:ascii="Verdana" w:eastAsia="Verdana" w:hAnsi="Verdana" w:cs="Verdana"/>
          <w:b/>
          <w:bCs/>
          <w:color w:val="000000" w:themeColor="text1"/>
          <w:sz w:val="24"/>
          <w:szCs w:val="24"/>
          <w:lang w:val="en-US"/>
        </w:rPr>
        <w:t>The Maldives</w:t>
      </w:r>
      <w:r w:rsidRPr="00FA6D98">
        <w:rPr>
          <w:rFonts w:ascii="Verdana" w:eastAsia="Verdana" w:hAnsi="Verdana" w:cs="Verdana"/>
          <w:b/>
          <w:bCs/>
          <w:color w:val="000000" w:themeColor="text1"/>
          <w:sz w:val="24"/>
          <w:szCs w:val="24"/>
          <w:lang w:val="en-US"/>
        </w:rPr>
        <w:t xml:space="preserve"> </w:t>
      </w:r>
      <w:r w:rsidRPr="00FA6D98">
        <w:rPr>
          <w:rFonts w:ascii="Verdana" w:eastAsia="Verdana" w:hAnsi="Verdana" w:cs="Verdana"/>
          <w:color w:val="000000" w:themeColor="text1"/>
          <w:sz w:val="24"/>
          <w:szCs w:val="24"/>
          <w:lang w:val="en-US"/>
        </w:rPr>
        <w:t xml:space="preserve"> </w:t>
      </w:r>
    </w:p>
    <w:p w:rsidR="00587A01" w:rsidRPr="00FA6D98" w:rsidRDefault="00587A01" w:rsidP="00587A01">
      <w:pPr>
        <w:pBdr>
          <w:bottom w:val="single" w:sz="4" w:space="1" w:color="auto"/>
        </w:pBdr>
        <w:spacing w:line="360" w:lineRule="auto"/>
        <w:rPr>
          <w:rFonts w:ascii="Verdana" w:eastAsia="Verdana" w:hAnsi="Verdana" w:cs="Verdana"/>
          <w:color w:val="000000" w:themeColor="text1"/>
          <w:sz w:val="24"/>
          <w:szCs w:val="24"/>
          <w:lang w:val="en-US"/>
        </w:rPr>
      </w:pPr>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w:t>
      </w:r>
      <w:r>
        <w:rPr>
          <w:rFonts w:ascii="Verdana" w:eastAsia="Verdana" w:hAnsi="Verdana" w:cs="Verdana"/>
          <w:b/>
          <w:bCs/>
          <w:color w:val="000000" w:themeColor="text1"/>
          <w:sz w:val="24"/>
          <w:szCs w:val="24"/>
          <w:lang w:val="en-US"/>
        </w:rPr>
        <w:t xml:space="preserve"> 4 November 2020</w:t>
      </w:r>
      <w:r w:rsidRPr="00FA6D98">
        <w:rPr>
          <w:rFonts w:ascii="Verdana" w:eastAsia="Verdana" w:hAnsi="Verdana" w:cs="Verdana"/>
          <w:b/>
          <w:bCs/>
          <w:color w:val="000000" w:themeColor="text1"/>
          <w:sz w:val="24"/>
          <w:szCs w:val="24"/>
          <w:lang w:val="en-US"/>
        </w:rPr>
        <w:t xml:space="preserve"> </w:t>
      </w:r>
    </w:p>
    <w:p w:rsidR="00587A01" w:rsidRDefault="00587A01" w:rsidP="00587A01">
      <w:pPr>
        <w:spacing w:line="360" w:lineRule="auto"/>
        <w:jc w:val="both"/>
        <w:rPr>
          <w:rFonts w:ascii="Verdana" w:eastAsia="Times New Roman" w:hAnsi="Verdana" w:cs="Times New Roman"/>
          <w:sz w:val="24"/>
          <w:szCs w:val="24"/>
          <w:lang w:val="en-US" w:eastAsia="nl-NL"/>
        </w:rPr>
      </w:pPr>
    </w:p>
    <w:p w:rsidR="00587A01" w:rsidRDefault="00587A01" w:rsidP="00587A01">
      <w:pPr>
        <w:spacing w:line="360" w:lineRule="auto"/>
        <w:jc w:val="both"/>
        <w:rPr>
          <w:rFonts w:ascii="Verdana" w:hAnsi="Verdana" w:cs="Arial"/>
          <w:sz w:val="24"/>
          <w:szCs w:val="24"/>
          <w:lang w:val="en-GB"/>
        </w:rPr>
      </w:pPr>
      <w:r>
        <w:rPr>
          <w:rFonts w:ascii="Verdana" w:eastAsia="Times New Roman" w:hAnsi="Verdana" w:cs="Times New Roman"/>
          <w:sz w:val="24"/>
          <w:szCs w:val="24"/>
          <w:lang w:val="en-US" w:eastAsia="nl-NL"/>
        </w:rPr>
        <w:t>Madam</w:t>
      </w:r>
      <w:r w:rsidRPr="00FA6D98">
        <w:rPr>
          <w:rFonts w:ascii="Verdana" w:eastAsia="Times New Roman" w:hAnsi="Verdana" w:cs="Times New Roman"/>
          <w:sz w:val="24"/>
          <w:szCs w:val="24"/>
          <w:lang w:val="en-US" w:eastAsia="nl-NL"/>
        </w:rPr>
        <w:t xml:space="preserve"> Pre</w:t>
      </w:r>
      <w:bookmarkStart w:id="0" w:name="_GoBack"/>
      <w:bookmarkEnd w:id="0"/>
      <w:r w:rsidRPr="00FA6D98">
        <w:rPr>
          <w:rFonts w:ascii="Verdana" w:eastAsia="Times New Roman" w:hAnsi="Verdana" w:cs="Times New Roman"/>
          <w:sz w:val="24"/>
          <w:szCs w:val="24"/>
          <w:lang w:val="en-US" w:eastAsia="nl-NL"/>
        </w:rPr>
        <w:t>sident</w:t>
      </w:r>
      <w:r w:rsidRPr="00FA6D98">
        <w:rPr>
          <w:rFonts w:ascii="Verdana" w:hAnsi="Verdana" w:cs="Arial"/>
          <w:sz w:val="24"/>
          <w:szCs w:val="24"/>
          <w:lang w:val="en-GB"/>
        </w:rPr>
        <w:t>,</w:t>
      </w:r>
    </w:p>
    <w:p w:rsidR="00587A01" w:rsidRDefault="00587A01" w:rsidP="00587A01">
      <w:pPr>
        <w:spacing w:line="360" w:lineRule="auto"/>
        <w:jc w:val="both"/>
        <w:rPr>
          <w:rFonts w:ascii="Verdana" w:eastAsia="Times New Roman" w:hAnsi="Verdana" w:cs="Times New Roman"/>
          <w:sz w:val="24"/>
          <w:szCs w:val="24"/>
          <w:lang w:val="en-US" w:eastAsia="nl-NL"/>
        </w:rPr>
      </w:pPr>
      <w:r w:rsidRPr="00FA6D98">
        <w:rPr>
          <w:rFonts w:ascii="Verdana" w:eastAsia="Times New Roman" w:hAnsi="Verdana" w:cs="Times New Roman"/>
          <w:sz w:val="24"/>
          <w:szCs w:val="24"/>
          <w:lang w:val="en-US" w:eastAsia="nl-NL"/>
        </w:rPr>
        <w:t xml:space="preserve">The Kingdom of the Netherlands </w:t>
      </w:r>
      <w:r>
        <w:rPr>
          <w:rFonts w:ascii="Verdana" w:eastAsia="Times New Roman" w:hAnsi="Verdana" w:cs="Times New Roman"/>
          <w:sz w:val="24"/>
          <w:szCs w:val="24"/>
          <w:lang w:val="en-US" w:eastAsia="nl-NL"/>
        </w:rPr>
        <w:t>thanks the delegation of T</w:t>
      </w:r>
      <w:r w:rsidRPr="00FA6D98">
        <w:rPr>
          <w:rFonts w:ascii="Verdana" w:eastAsia="Times New Roman" w:hAnsi="Verdana" w:cs="Times New Roman"/>
          <w:sz w:val="24"/>
          <w:szCs w:val="24"/>
          <w:lang w:val="en-US" w:eastAsia="nl-NL"/>
        </w:rPr>
        <w:t xml:space="preserve">he </w:t>
      </w:r>
      <w:r>
        <w:rPr>
          <w:rFonts w:ascii="Verdana" w:eastAsia="Times New Roman" w:hAnsi="Verdana" w:cs="Times New Roman"/>
          <w:sz w:val="24"/>
          <w:szCs w:val="24"/>
          <w:lang w:val="en-US" w:eastAsia="nl-NL"/>
        </w:rPr>
        <w:t xml:space="preserve">Maldives </w:t>
      </w:r>
      <w:r w:rsidRPr="00FA6D98">
        <w:rPr>
          <w:rFonts w:ascii="Verdana" w:eastAsia="Times New Roman" w:hAnsi="Verdana" w:cs="Times New Roman"/>
          <w:sz w:val="24"/>
          <w:szCs w:val="24"/>
          <w:lang w:val="en-US" w:eastAsia="nl-NL"/>
        </w:rPr>
        <w:t xml:space="preserve">for </w:t>
      </w:r>
      <w:r>
        <w:rPr>
          <w:rFonts w:ascii="Verdana" w:eastAsia="Times New Roman" w:hAnsi="Verdana" w:cs="Times New Roman"/>
          <w:sz w:val="24"/>
          <w:szCs w:val="24"/>
          <w:lang w:val="en-US" w:eastAsia="nl-NL"/>
        </w:rPr>
        <w:t xml:space="preserve">the presentation of its national report. </w:t>
      </w:r>
    </w:p>
    <w:p w:rsidR="00587A01" w:rsidRDefault="00587A01" w:rsidP="00587A01">
      <w:pPr>
        <w:spacing w:line="360" w:lineRule="auto"/>
        <w:jc w:val="both"/>
        <w:rPr>
          <w:rFonts w:ascii="Verdana" w:eastAsia="Times New Roman" w:hAnsi="Verdana" w:cs="Times New Roman"/>
          <w:sz w:val="24"/>
          <w:szCs w:val="24"/>
          <w:lang w:val="en-US" w:eastAsia="nl-NL"/>
        </w:rPr>
      </w:pPr>
      <w:r>
        <w:rPr>
          <w:rFonts w:ascii="Verdana" w:eastAsia="Times New Roman" w:hAnsi="Verdana" w:cs="Times New Roman"/>
          <w:sz w:val="24"/>
          <w:szCs w:val="24"/>
          <w:lang w:val="en-US" w:eastAsia="nl-NL"/>
        </w:rPr>
        <w:t xml:space="preserve">The Netherlands commends the Maldives for its recent constitutional reform following the 2018 elections and the ratification of the Gender Equality Act. However, important challenges remain when it comes to gender and sexual based violence, freedom of expression, and freedom of religion or belief.  </w:t>
      </w:r>
    </w:p>
    <w:p w:rsidR="00587A01" w:rsidRPr="00FD0AD3" w:rsidRDefault="00587A01" w:rsidP="00587A01">
      <w:pPr>
        <w:spacing w:line="360" w:lineRule="auto"/>
        <w:jc w:val="both"/>
        <w:rPr>
          <w:rFonts w:ascii="Verdana" w:hAnsi="Verdana"/>
          <w:color w:val="000000" w:themeColor="text1"/>
          <w:sz w:val="24"/>
          <w:szCs w:val="24"/>
          <w:lang w:val="en-US"/>
        </w:rPr>
      </w:pPr>
      <w:r w:rsidRPr="00FD0AD3">
        <w:rPr>
          <w:rFonts w:ascii="Verdana" w:eastAsia="Times New Roman" w:hAnsi="Verdana" w:cs="Times New Roman"/>
          <w:color w:val="000000" w:themeColor="text1"/>
          <w:sz w:val="24"/>
          <w:szCs w:val="24"/>
          <w:lang w:val="en-US" w:eastAsia="nl-NL"/>
        </w:rPr>
        <w:t xml:space="preserve">The Netherlands </w:t>
      </w:r>
      <w:r w:rsidRPr="00FD0AD3">
        <w:rPr>
          <w:rFonts w:ascii="Verdana" w:eastAsia="Times New Roman" w:hAnsi="Verdana" w:cs="Times New Roman"/>
          <w:b/>
          <w:color w:val="000000" w:themeColor="text1"/>
          <w:sz w:val="24"/>
          <w:szCs w:val="24"/>
          <w:lang w:val="en-US" w:eastAsia="nl-NL"/>
        </w:rPr>
        <w:t xml:space="preserve">recommends </w:t>
      </w:r>
      <w:r w:rsidRPr="00FD0AD3">
        <w:rPr>
          <w:rFonts w:ascii="Verdana" w:eastAsia="Times New Roman" w:hAnsi="Verdana" w:cs="Times New Roman"/>
          <w:color w:val="000000" w:themeColor="text1"/>
          <w:sz w:val="24"/>
          <w:szCs w:val="24"/>
          <w:lang w:val="en-US" w:eastAsia="nl-NL"/>
        </w:rPr>
        <w:t xml:space="preserve">the Maldives to: </w:t>
      </w:r>
    </w:p>
    <w:p w:rsidR="00587A01" w:rsidRPr="00FD0AD3" w:rsidRDefault="00587A01" w:rsidP="00587A01">
      <w:pPr>
        <w:pStyle w:val="ListParagraph"/>
        <w:numPr>
          <w:ilvl w:val="0"/>
          <w:numId w:val="1"/>
        </w:numPr>
        <w:spacing w:line="360" w:lineRule="auto"/>
        <w:rPr>
          <w:rFonts w:ascii="Verdana" w:hAnsi="Verdana"/>
          <w:color w:val="000000" w:themeColor="text1"/>
          <w:sz w:val="24"/>
          <w:szCs w:val="24"/>
          <w:lang w:val="en-US" w:eastAsia="en-US"/>
        </w:rPr>
      </w:pPr>
      <w:r w:rsidRPr="00FD0AD3">
        <w:rPr>
          <w:rFonts w:ascii="Verdana" w:hAnsi="Verdana"/>
          <w:color w:val="000000" w:themeColor="text1"/>
          <w:sz w:val="24"/>
          <w:szCs w:val="24"/>
          <w:lang w:val="en-US" w:eastAsia="en-US"/>
        </w:rPr>
        <w:t xml:space="preserve">Adapt Article 9 and 19 of the Constitution so that it protects the right to freedom of religion or belief in accordance with the Universal Declaration of Human Rights. </w:t>
      </w:r>
    </w:p>
    <w:p w:rsidR="00587A01" w:rsidRDefault="00587A01" w:rsidP="00587A01">
      <w:pPr>
        <w:pStyle w:val="ListParagraph"/>
        <w:spacing w:line="360" w:lineRule="auto"/>
        <w:rPr>
          <w:rFonts w:ascii="Verdana" w:hAnsi="Verdana"/>
          <w:sz w:val="24"/>
          <w:szCs w:val="24"/>
          <w:lang w:val="en-US" w:eastAsia="en-US"/>
        </w:rPr>
      </w:pPr>
    </w:p>
    <w:p w:rsidR="00587A01" w:rsidRPr="00FA6D98" w:rsidRDefault="00587A01" w:rsidP="00587A01">
      <w:pPr>
        <w:pStyle w:val="ListParagraph"/>
        <w:numPr>
          <w:ilvl w:val="0"/>
          <w:numId w:val="1"/>
        </w:numPr>
        <w:spacing w:line="360" w:lineRule="auto"/>
        <w:rPr>
          <w:rFonts w:ascii="Verdana" w:hAnsi="Verdana"/>
          <w:sz w:val="24"/>
          <w:szCs w:val="24"/>
          <w:lang w:val="en-US" w:eastAsia="en-US"/>
        </w:rPr>
      </w:pPr>
      <w:r>
        <w:rPr>
          <w:rFonts w:ascii="Verdana" w:hAnsi="Verdana"/>
          <w:sz w:val="24"/>
          <w:szCs w:val="24"/>
          <w:lang w:val="en-US" w:eastAsia="en-US"/>
        </w:rPr>
        <w:t xml:space="preserve">Allocate adequate resources for the effective implementation of the Gender Equality Law, to improve gender sensitivity in the judicial system and to increase the number of female judges in order to provide better justice services to gender-based violence victims. </w:t>
      </w:r>
    </w:p>
    <w:p w:rsidR="00587A01" w:rsidRPr="003171AE" w:rsidRDefault="00587A01" w:rsidP="00587A01">
      <w:pPr>
        <w:spacing w:line="360" w:lineRule="auto"/>
        <w:jc w:val="both"/>
        <w:rPr>
          <w:rFonts w:ascii="Verdana" w:hAnsi="Verdana"/>
          <w:sz w:val="24"/>
          <w:szCs w:val="24"/>
          <w:lang w:val="en-US"/>
        </w:rPr>
      </w:pPr>
    </w:p>
    <w:p w:rsidR="00587A01" w:rsidRPr="00FA6D98" w:rsidRDefault="00587A01" w:rsidP="00587A01">
      <w:pPr>
        <w:pStyle w:val="NormalWeb"/>
        <w:spacing w:line="360" w:lineRule="auto"/>
        <w:jc w:val="both"/>
        <w:rPr>
          <w:rFonts w:ascii="Verdana" w:hAnsi="Verdana" w:cs="Arial"/>
          <w:lang w:val="en-US"/>
        </w:rPr>
      </w:pPr>
      <w:r w:rsidRPr="00FA6D98">
        <w:rPr>
          <w:rFonts w:ascii="Verdana" w:hAnsi="Verdana" w:cs="Arial"/>
          <w:lang w:val="en-US"/>
        </w:rPr>
        <w:t xml:space="preserve">The Netherlands wishes </w:t>
      </w:r>
      <w:r>
        <w:rPr>
          <w:rFonts w:ascii="Verdana" w:hAnsi="Verdana" w:cs="Arial"/>
          <w:lang w:val="en-US"/>
        </w:rPr>
        <w:t xml:space="preserve">the Maldives </w:t>
      </w:r>
      <w:r w:rsidRPr="00FA6D98">
        <w:rPr>
          <w:rFonts w:ascii="Verdana" w:hAnsi="Verdana" w:cs="Arial"/>
          <w:lang w:val="en-US"/>
        </w:rPr>
        <w:t xml:space="preserve">success with the </w:t>
      </w:r>
      <w:r>
        <w:rPr>
          <w:rFonts w:ascii="Verdana" w:hAnsi="Verdana" w:cs="Arial"/>
          <w:lang w:val="en-US"/>
        </w:rPr>
        <w:t>implementation</w:t>
      </w:r>
      <w:r w:rsidRPr="00FA6D98">
        <w:rPr>
          <w:rFonts w:ascii="Verdana" w:hAnsi="Verdana" w:cs="Arial"/>
          <w:lang w:val="en-US"/>
        </w:rPr>
        <w:t xml:space="preserve"> of </w:t>
      </w:r>
      <w:r>
        <w:rPr>
          <w:rFonts w:ascii="Verdana" w:hAnsi="Verdana" w:cs="Arial"/>
          <w:lang w:val="en-US"/>
        </w:rPr>
        <w:t>the</w:t>
      </w:r>
      <w:r w:rsidRPr="00FA6D98">
        <w:rPr>
          <w:rFonts w:ascii="Verdana" w:hAnsi="Verdana" w:cs="Arial"/>
          <w:lang w:val="en-US"/>
        </w:rPr>
        <w:t xml:space="preserve"> recommendations it receives during this third UPR cycle. </w:t>
      </w:r>
    </w:p>
    <w:p w:rsidR="00587A01" w:rsidRPr="00FA6D98" w:rsidRDefault="00587A01" w:rsidP="00587A01">
      <w:pPr>
        <w:spacing w:after="0" w:line="360" w:lineRule="auto"/>
        <w:jc w:val="both"/>
        <w:rPr>
          <w:rFonts w:ascii="Verdana" w:eastAsia="Times New Roman" w:hAnsi="Verdana" w:cs="Times New Roman"/>
          <w:sz w:val="24"/>
          <w:szCs w:val="24"/>
          <w:lang w:val="en-US" w:eastAsia="nl-NL"/>
        </w:rPr>
      </w:pPr>
      <w:r w:rsidRPr="00FA6D98">
        <w:rPr>
          <w:rFonts w:ascii="Verdana" w:eastAsia="Times New Roman" w:hAnsi="Verdana" w:cs="Times New Roman"/>
          <w:sz w:val="24"/>
          <w:szCs w:val="24"/>
          <w:lang w:val="en-US" w:eastAsia="nl-NL"/>
        </w:rPr>
        <w:t xml:space="preserve">Thank you, </w:t>
      </w:r>
      <w:r>
        <w:rPr>
          <w:rFonts w:ascii="Verdana" w:eastAsia="Times New Roman" w:hAnsi="Verdana" w:cs="Times New Roman"/>
          <w:sz w:val="24"/>
          <w:szCs w:val="24"/>
          <w:lang w:val="en-US" w:eastAsia="nl-NL"/>
        </w:rPr>
        <w:t>Madam President</w:t>
      </w:r>
      <w:r w:rsidRPr="00FA6D98">
        <w:rPr>
          <w:rFonts w:ascii="Verdana" w:eastAsia="Times New Roman" w:hAnsi="Verdana" w:cs="Times New Roman"/>
          <w:sz w:val="24"/>
          <w:szCs w:val="24"/>
          <w:lang w:val="en-US" w:eastAsia="nl-NL"/>
        </w:rPr>
        <w:t>.</w:t>
      </w:r>
    </w:p>
    <w:p w:rsidR="00790512" w:rsidRDefault="00587A01" w:rsidP="00587A01">
      <w:r>
        <w:rPr>
          <w:rFonts w:ascii="Verdana" w:eastAsia="Verdana" w:hAnsi="Verdana" w:cs="Verdana"/>
          <w:b/>
          <w:bCs/>
          <w:color w:val="000000" w:themeColor="text1"/>
          <w:sz w:val="24"/>
          <w:szCs w:val="24"/>
          <w:lang w:val="en-US"/>
        </w:rPr>
        <w:br/>
      </w:r>
    </w:p>
    <w:sectPr w:rsidR="0079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210CD"/>
    <w:multiLevelType w:val="hybridMultilevel"/>
    <w:tmpl w:val="A796C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01"/>
    <w:rsid w:val="00587A01"/>
    <w:rsid w:val="0079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A3389-A25E-439E-814D-DDC18F32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01"/>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A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87A01"/>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9902A-585F-4490-AA9F-CE37903C317E}"/>
</file>

<file path=customXml/itemProps2.xml><?xml version="1.0" encoding="utf-8"?>
<ds:datastoreItem xmlns:ds="http://schemas.openxmlformats.org/officeDocument/2006/customXml" ds:itemID="{20C7BB4E-ED7A-44FE-A19F-8A9D7FE45ABB}"/>
</file>

<file path=customXml/itemProps3.xml><?xml version="1.0" encoding="utf-8"?>
<ds:datastoreItem xmlns:ds="http://schemas.openxmlformats.org/officeDocument/2006/customXml" ds:itemID="{2A10BDDB-B9B4-4686-9C8A-C5C0E960F22B}"/>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Simone</dc:creator>
  <cp:keywords/>
  <dc:description/>
  <cp:lastModifiedBy>Gerrits, Simone</cp:lastModifiedBy>
  <cp:revision>1</cp:revision>
  <dcterms:created xsi:type="dcterms:W3CDTF">2020-11-03T15:38:00Z</dcterms:created>
  <dcterms:modified xsi:type="dcterms:W3CDTF">2020-11-03T15:39:00Z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