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2A" w:rsidRPr="00FA6D98" w:rsidRDefault="00380F2A" w:rsidP="00380F2A">
      <w:pPr>
        <w:spacing w:line="360" w:lineRule="auto"/>
        <w:rPr>
          <w:rFonts w:ascii="Verdana" w:hAnsi="Verdana"/>
          <w:color w:val="000000" w:themeColor="text1"/>
          <w:sz w:val="24"/>
          <w:szCs w:val="24"/>
          <w:lang w:val="en-US"/>
        </w:rPr>
      </w:pPr>
      <w:r w:rsidRPr="00FA6D98">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6 – Jamaica</w:t>
      </w:r>
    </w:p>
    <w:p w:rsidR="00380F2A" w:rsidRPr="00FA6D98" w:rsidRDefault="00380F2A" w:rsidP="00380F2A">
      <w:pPr>
        <w:pBdr>
          <w:bottom w:val="single" w:sz="4" w:space="1" w:color="auto"/>
        </w:pBdr>
        <w:spacing w:line="360" w:lineRule="auto"/>
        <w:ind w:right="-330"/>
        <w:rPr>
          <w:rFonts w:ascii="Verdana" w:eastAsia="Verdana" w:hAnsi="Verdana" w:cs="Verdana"/>
          <w:color w:val="000000" w:themeColor="text1"/>
          <w:sz w:val="24"/>
          <w:szCs w:val="24"/>
          <w:lang w:val="en-US"/>
        </w:rPr>
      </w:pPr>
      <w:bookmarkStart w:id="0" w:name="_GoBack"/>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w:t>
      </w:r>
      <w:r>
        <w:rPr>
          <w:rFonts w:ascii="Verdana" w:eastAsia="Verdana" w:hAnsi="Verdana" w:cs="Verdana"/>
          <w:b/>
          <w:bCs/>
          <w:color w:val="000000" w:themeColor="text1"/>
          <w:sz w:val="24"/>
          <w:szCs w:val="24"/>
          <w:lang w:val="en-US"/>
        </w:rPr>
        <w:t xml:space="preserve"> 11 November 2020</w:t>
      </w:r>
      <w:r w:rsidRPr="00FA6D98">
        <w:rPr>
          <w:rFonts w:ascii="Verdana" w:eastAsia="Verdana" w:hAnsi="Verdana" w:cs="Verdana"/>
          <w:b/>
          <w:bCs/>
          <w:color w:val="000000" w:themeColor="text1"/>
          <w:sz w:val="24"/>
          <w:szCs w:val="24"/>
          <w:lang w:val="en-US"/>
        </w:rPr>
        <w:t xml:space="preserve"> </w:t>
      </w:r>
    </w:p>
    <w:bookmarkEnd w:id="0"/>
    <w:p w:rsidR="00380F2A" w:rsidRPr="00FA6D98" w:rsidRDefault="00380F2A" w:rsidP="00380F2A">
      <w:pPr>
        <w:spacing w:after="0" w:line="360" w:lineRule="auto"/>
        <w:rPr>
          <w:rFonts w:ascii="Verdana" w:eastAsia="Times New Roman" w:hAnsi="Verdana" w:cs="Times New Roman"/>
          <w:b/>
          <w:sz w:val="24"/>
          <w:szCs w:val="24"/>
          <w:lang w:val="en-US" w:eastAsia="nl-NL"/>
        </w:rPr>
      </w:pPr>
    </w:p>
    <w:p w:rsidR="00380F2A" w:rsidRPr="00A01063" w:rsidRDefault="00380F2A" w:rsidP="00380F2A">
      <w:pPr>
        <w:spacing w:line="360" w:lineRule="auto"/>
        <w:jc w:val="both"/>
        <w:rPr>
          <w:rFonts w:ascii="Verdana" w:eastAsia="Calibri" w:hAnsi="Verdana" w:cs="Arial"/>
          <w:sz w:val="24"/>
          <w:szCs w:val="24"/>
          <w:lang w:val="en-GB"/>
        </w:rPr>
      </w:pPr>
      <w:r w:rsidRPr="00A01063">
        <w:rPr>
          <w:rFonts w:ascii="Verdana" w:eastAsia="Times New Roman" w:hAnsi="Verdana" w:cs="Times New Roman"/>
          <w:sz w:val="24"/>
          <w:szCs w:val="24"/>
          <w:lang w:val="en-US" w:eastAsia="nl-NL"/>
        </w:rPr>
        <w:t>M</w:t>
      </w:r>
      <w:r>
        <w:rPr>
          <w:rFonts w:ascii="Verdana" w:eastAsia="Times New Roman" w:hAnsi="Verdana" w:cs="Times New Roman"/>
          <w:sz w:val="24"/>
          <w:szCs w:val="24"/>
          <w:lang w:val="en-US" w:eastAsia="nl-NL"/>
        </w:rPr>
        <w:t>adam</w:t>
      </w:r>
      <w:r w:rsidRPr="00A01063">
        <w:rPr>
          <w:rFonts w:ascii="Verdana" w:eastAsia="Times New Roman" w:hAnsi="Verdana" w:cs="Times New Roman"/>
          <w:sz w:val="24"/>
          <w:szCs w:val="24"/>
          <w:lang w:val="en-US" w:eastAsia="nl-NL"/>
        </w:rPr>
        <w:t xml:space="preserve"> President</w:t>
      </w:r>
      <w:r w:rsidRPr="00A01063">
        <w:rPr>
          <w:rFonts w:ascii="Verdana" w:eastAsia="Calibri" w:hAnsi="Verdana" w:cs="Arial"/>
          <w:sz w:val="24"/>
          <w:szCs w:val="24"/>
          <w:lang w:val="en-GB"/>
        </w:rPr>
        <w:t>,</w:t>
      </w:r>
    </w:p>
    <w:p w:rsidR="00380F2A" w:rsidRPr="00A01063" w:rsidRDefault="00380F2A" w:rsidP="00380F2A">
      <w:pPr>
        <w:spacing w:line="360" w:lineRule="auto"/>
        <w:jc w:val="both"/>
        <w:rPr>
          <w:rFonts w:ascii="Verdana" w:eastAsia="Calibri" w:hAnsi="Verdana" w:cs="Arial"/>
          <w:sz w:val="24"/>
          <w:szCs w:val="24"/>
          <w:lang w:val="en-GB"/>
        </w:rPr>
      </w:pPr>
      <w:r w:rsidRPr="00A01063">
        <w:rPr>
          <w:rFonts w:ascii="Verdana" w:eastAsia="Times New Roman" w:hAnsi="Verdana" w:cs="Times New Roman"/>
          <w:sz w:val="24"/>
          <w:szCs w:val="24"/>
          <w:lang w:val="en-US" w:eastAsia="nl-NL"/>
        </w:rPr>
        <w:t>The Kingdom of the Netherlands thanks the delegation of Jamaica for the presentation of its national report</w:t>
      </w:r>
      <w:r w:rsidRPr="00A01063">
        <w:rPr>
          <w:rFonts w:ascii="Verdana" w:eastAsia="Calibri" w:hAnsi="Verdana" w:cs="Arial"/>
          <w:sz w:val="24"/>
          <w:szCs w:val="24"/>
          <w:lang w:val="en-GB"/>
        </w:rPr>
        <w:t xml:space="preserve">. </w:t>
      </w:r>
    </w:p>
    <w:p w:rsidR="00380F2A" w:rsidRPr="00915036" w:rsidRDefault="00380F2A" w:rsidP="00380F2A">
      <w:pPr>
        <w:spacing w:line="360" w:lineRule="auto"/>
        <w:jc w:val="both"/>
        <w:rPr>
          <w:rFonts w:ascii="Verdana" w:eastAsia="Calibri" w:hAnsi="Verdana" w:cs="Times New Roman"/>
          <w:sz w:val="24"/>
          <w:szCs w:val="24"/>
          <w:lang w:val="en-US"/>
        </w:rPr>
      </w:pPr>
      <w:r w:rsidRPr="00A01063">
        <w:rPr>
          <w:rFonts w:ascii="Verdana" w:eastAsia="Calibri" w:hAnsi="Verdana" w:cs="Times New Roman"/>
          <w:sz w:val="24"/>
          <w:szCs w:val="24"/>
          <w:lang w:val="en-US"/>
        </w:rPr>
        <w:t>We commend Jamaica for the launch of a 10-year National Strategic Action Plan to Eliminate Gender-</w:t>
      </w:r>
      <w:r w:rsidRPr="00915036">
        <w:rPr>
          <w:rFonts w:ascii="Verdana" w:eastAsia="Calibri" w:hAnsi="Verdana" w:cs="Times New Roman"/>
          <w:sz w:val="24"/>
          <w:szCs w:val="24"/>
          <w:lang w:val="en-US"/>
        </w:rPr>
        <w:t xml:space="preserve">Based Violence. </w:t>
      </w:r>
    </w:p>
    <w:p w:rsidR="00380F2A" w:rsidRDefault="00380F2A" w:rsidP="00380F2A">
      <w:pPr>
        <w:spacing w:line="360" w:lineRule="auto"/>
        <w:jc w:val="both"/>
        <w:rPr>
          <w:rFonts w:ascii="Verdana" w:hAnsi="Verdana"/>
          <w:sz w:val="24"/>
          <w:szCs w:val="24"/>
          <w:lang w:val="en-US"/>
        </w:rPr>
      </w:pPr>
      <w:r w:rsidRPr="00915036">
        <w:rPr>
          <w:rFonts w:ascii="Verdana" w:eastAsia="Calibri" w:hAnsi="Verdana" w:cs="Arial"/>
          <w:sz w:val="24"/>
          <w:szCs w:val="24"/>
          <w:lang w:val="en-US"/>
        </w:rPr>
        <w:t xml:space="preserve">However, we remain concerned about the rights of LGBTI </w:t>
      </w:r>
      <w:r>
        <w:rPr>
          <w:rFonts w:ascii="Verdana" w:eastAsia="Calibri" w:hAnsi="Verdana" w:cs="Arial"/>
          <w:sz w:val="24"/>
          <w:szCs w:val="24"/>
          <w:lang w:val="en-US"/>
        </w:rPr>
        <w:t>persons</w:t>
      </w:r>
      <w:r w:rsidRPr="00915036">
        <w:rPr>
          <w:rFonts w:ascii="Verdana" w:eastAsia="Calibri" w:hAnsi="Verdana" w:cs="Arial"/>
          <w:sz w:val="24"/>
          <w:szCs w:val="24"/>
          <w:lang w:val="en-US"/>
        </w:rPr>
        <w:t xml:space="preserve">. To date, </w:t>
      </w:r>
      <w:r w:rsidRPr="00915036">
        <w:rPr>
          <w:rFonts w:ascii="Verdana" w:hAnsi="Verdana"/>
          <w:sz w:val="24"/>
          <w:szCs w:val="24"/>
          <w:lang w:val="en-US"/>
        </w:rPr>
        <w:t>Jamaica has provisions in place that criminalize consensual same-sex relationships. Moreover</w:t>
      </w:r>
      <w:r>
        <w:rPr>
          <w:rFonts w:ascii="Verdana" w:hAnsi="Verdana"/>
          <w:sz w:val="24"/>
          <w:szCs w:val="24"/>
          <w:lang w:val="en-US"/>
        </w:rPr>
        <w:t>,</w:t>
      </w:r>
      <w:r w:rsidRPr="00915036">
        <w:rPr>
          <w:rFonts w:ascii="Verdana" w:hAnsi="Verdana"/>
          <w:sz w:val="24"/>
          <w:szCs w:val="24"/>
          <w:lang w:val="en-US"/>
        </w:rPr>
        <w:t xml:space="preserve"> a 2019 Awareness, Attitude and Perception Survey shows broad intolerance (57%) amongst the general public in Jamaica towards LGBTI people. </w:t>
      </w:r>
    </w:p>
    <w:p w:rsidR="00380F2A" w:rsidRPr="00A01063" w:rsidRDefault="00380F2A" w:rsidP="00380F2A">
      <w:pPr>
        <w:spacing w:line="360" w:lineRule="auto"/>
        <w:jc w:val="both"/>
        <w:rPr>
          <w:lang w:val="en-US"/>
        </w:rPr>
      </w:pPr>
      <w:r w:rsidRPr="00915036">
        <w:rPr>
          <w:rFonts w:ascii="Verdana" w:hAnsi="Verdana"/>
          <w:sz w:val="24"/>
          <w:szCs w:val="24"/>
          <w:lang w:val="en-US"/>
        </w:rPr>
        <w:t xml:space="preserve">The Netherlands </w:t>
      </w:r>
      <w:r w:rsidRPr="00915036">
        <w:rPr>
          <w:rFonts w:ascii="Verdana" w:hAnsi="Verdana"/>
          <w:b/>
          <w:sz w:val="24"/>
          <w:szCs w:val="24"/>
          <w:lang w:val="en-US"/>
        </w:rPr>
        <w:t>recommends</w:t>
      </w:r>
      <w:r w:rsidRPr="00915036">
        <w:rPr>
          <w:rFonts w:ascii="Verdana" w:hAnsi="Verdana"/>
          <w:sz w:val="24"/>
          <w:szCs w:val="24"/>
          <w:lang w:val="en-US"/>
        </w:rPr>
        <w:t xml:space="preserve"> Jamaica to:</w:t>
      </w:r>
      <w:r w:rsidRPr="00A01063">
        <w:rPr>
          <w:rFonts w:ascii="Verdana" w:hAnsi="Verdana"/>
          <w:lang w:val="en-US"/>
        </w:rPr>
        <w:t xml:space="preserve"> </w:t>
      </w:r>
    </w:p>
    <w:p w:rsidR="00380F2A" w:rsidRPr="00A01063" w:rsidRDefault="00380F2A" w:rsidP="00380F2A">
      <w:pPr>
        <w:numPr>
          <w:ilvl w:val="0"/>
          <w:numId w:val="1"/>
        </w:numPr>
        <w:spacing w:after="0" w:line="480" w:lineRule="auto"/>
        <w:contextualSpacing/>
        <w:jc w:val="both"/>
        <w:rPr>
          <w:rFonts w:ascii="Verdana" w:eastAsia="Times New Roman" w:hAnsi="Verdana" w:cs="Times New Roman"/>
          <w:sz w:val="24"/>
          <w:szCs w:val="24"/>
          <w:lang w:val="en-US" w:eastAsia="nl-NL"/>
        </w:rPr>
      </w:pPr>
      <w:r w:rsidRPr="00A01063">
        <w:rPr>
          <w:rFonts w:ascii="Verdana" w:eastAsia="Times New Roman" w:hAnsi="Verdana" w:cs="Times New Roman"/>
          <w:sz w:val="24"/>
          <w:szCs w:val="24"/>
          <w:lang w:val="en-US" w:eastAsia="nl-NL"/>
        </w:rPr>
        <w:t>Repeal all provisions that criminalize same-sex relatio</w:t>
      </w:r>
      <w:r>
        <w:rPr>
          <w:rFonts w:ascii="Verdana" w:eastAsia="Times New Roman" w:hAnsi="Verdana" w:cs="Times New Roman"/>
          <w:sz w:val="24"/>
          <w:szCs w:val="24"/>
          <w:lang w:val="en-US" w:eastAsia="nl-NL"/>
        </w:rPr>
        <w:t xml:space="preserve">ns between consenting adults by </w:t>
      </w:r>
      <w:r w:rsidRPr="00A01063">
        <w:rPr>
          <w:rFonts w:ascii="Verdana" w:eastAsia="Times New Roman" w:hAnsi="Verdana" w:cs="Times New Roman"/>
          <w:sz w:val="24"/>
          <w:szCs w:val="24"/>
          <w:lang w:val="en-US" w:eastAsia="nl-NL"/>
        </w:rPr>
        <w:t xml:space="preserve">2025.  </w:t>
      </w:r>
    </w:p>
    <w:p w:rsidR="00380F2A" w:rsidRPr="00A01063" w:rsidRDefault="00380F2A" w:rsidP="00380F2A">
      <w:pPr>
        <w:pStyle w:val="NormalWeb"/>
        <w:numPr>
          <w:ilvl w:val="0"/>
          <w:numId w:val="1"/>
        </w:numPr>
        <w:spacing w:line="480" w:lineRule="auto"/>
        <w:jc w:val="both"/>
        <w:rPr>
          <w:rFonts w:ascii="Verdana" w:hAnsi="Verdana"/>
          <w:lang w:val="en-US"/>
        </w:rPr>
      </w:pPr>
      <w:r w:rsidRPr="00A01063">
        <w:rPr>
          <w:rFonts w:ascii="Verdana" w:hAnsi="Verdana"/>
          <w:lang w:val="en-US"/>
        </w:rPr>
        <w:t xml:space="preserve">Enact comprehensive anti-discrimination legislation to provide accessible remedies for all forms of discrimination whether in public or private and in particular in the context of education, health, housing, social security, employment or accessing services </w:t>
      </w:r>
      <w:r>
        <w:rPr>
          <w:rFonts w:ascii="Verdana" w:hAnsi="Verdana"/>
          <w:lang w:val="en-US"/>
        </w:rPr>
        <w:t>by</w:t>
      </w:r>
      <w:r w:rsidRPr="00A01063">
        <w:rPr>
          <w:rFonts w:ascii="Verdana" w:hAnsi="Verdana"/>
          <w:lang w:val="en-US"/>
        </w:rPr>
        <w:t xml:space="preserve"> 2025. </w:t>
      </w:r>
    </w:p>
    <w:p w:rsidR="00380F2A" w:rsidRPr="00A01063" w:rsidRDefault="00380F2A" w:rsidP="00380F2A">
      <w:pPr>
        <w:spacing w:line="360" w:lineRule="auto"/>
        <w:jc w:val="both"/>
        <w:rPr>
          <w:rFonts w:ascii="Verdana" w:eastAsia="Calibri" w:hAnsi="Verdana" w:cs="Arial"/>
          <w:sz w:val="24"/>
          <w:szCs w:val="24"/>
          <w:lang w:val="en-GB"/>
        </w:rPr>
      </w:pPr>
      <w:r w:rsidRPr="00A01063">
        <w:rPr>
          <w:rFonts w:ascii="Verdana" w:eastAsia="Times New Roman" w:hAnsi="Verdana" w:cs="Times New Roman"/>
          <w:sz w:val="24"/>
          <w:szCs w:val="24"/>
          <w:lang w:val="en-GB" w:eastAsia="nl-NL"/>
        </w:rPr>
        <w:t xml:space="preserve">The Netherlands wishes Jamaica success with the </w:t>
      </w:r>
      <w:r>
        <w:rPr>
          <w:rFonts w:ascii="Verdana" w:eastAsia="Times New Roman" w:hAnsi="Verdana" w:cs="Times New Roman"/>
          <w:sz w:val="24"/>
          <w:szCs w:val="24"/>
          <w:lang w:val="en-GB" w:eastAsia="nl-NL"/>
        </w:rPr>
        <w:t>implementation</w:t>
      </w:r>
      <w:r w:rsidRPr="00A01063">
        <w:rPr>
          <w:rFonts w:ascii="Verdana" w:eastAsia="Times New Roman" w:hAnsi="Verdana" w:cs="Times New Roman"/>
          <w:sz w:val="24"/>
          <w:szCs w:val="24"/>
          <w:lang w:val="en-GB" w:eastAsia="nl-NL"/>
        </w:rPr>
        <w:t xml:space="preserve"> of </w:t>
      </w:r>
      <w:r>
        <w:rPr>
          <w:rFonts w:ascii="Verdana" w:eastAsia="Times New Roman" w:hAnsi="Verdana" w:cs="Times New Roman"/>
          <w:sz w:val="24"/>
          <w:szCs w:val="24"/>
          <w:lang w:val="en-GB" w:eastAsia="nl-NL"/>
        </w:rPr>
        <w:t>the</w:t>
      </w:r>
      <w:r w:rsidRPr="00A01063">
        <w:rPr>
          <w:rFonts w:ascii="Verdana" w:eastAsia="Times New Roman" w:hAnsi="Verdana" w:cs="Times New Roman"/>
          <w:sz w:val="24"/>
          <w:szCs w:val="24"/>
          <w:lang w:val="en-GB" w:eastAsia="nl-NL"/>
        </w:rPr>
        <w:t xml:space="preserve"> recommendations it receives during this third UPR cycle</w:t>
      </w:r>
      <w:r w:rsidRPr="00A01063">
        <w:rPr>
          <w:rFonts w:ascii="Verdana" w:eastAsia="Calibri" w:hAnsi="Verdana" w:cs="Arial"/>
          <w:sz w:val="24"/>
          <w:szCs w:val="24"/>
          <w:lang w:val="en-GB"/>
        </w:rPr>
        <w:t>.</w:t>
      </w:r>
    </w:p>
    <w:p w:rsidR="00380F2A" w:rsidRPr="00191D04" w:rsidRDefault="00380F2A" w:rsidP="00380F2A">
      <w:pPr>
        <w:spacing w:after="0" w:line="360" w:lineRule="auto"/>
        <w:jc w:val="both"/>
        <w:rPr>
          <w:rFonts w:ascii="Verdana" w:eastAsia="Times New Roman" w:hAnsi="Verdana" w:cs="Times New Roman"/>
          <w:sz w:val="24"/>
          <w:szCs w:val="24"/>
          <w:lang w:val="en-US" w:eastAsia="nl-NL"/>
        </w:rPr>
      </w:pPr>
      <w:r>
        <w:rPr>
          <w:rFonts w:ascii="Verdana" w:eastAsia="Times New Roman" w:hAnsi="Verdana" w:cs="Times New Roman"/>
          <w:sz w:val="24"/>
          <w:szCs w:val="24"/>
          <w:lang w:val="en-US" w:eastAsia="nl-NL"/>
        </w:rPr>
        <w:t>Thank you,</w:t>
      </w:r>
      <w:r w:rsidRPr="00191D04">
        <w:rPr>
          <w:rFonts w:ascii="Verdana" w:eastAsia="Times New Roman" w:hAnsi="Verdana" w:cs="Times New Roman"/>
          <w:sz w:val="24"/>
          <w:szCs w:val="24"/>
          <w:lang w:val="en-US" w:eastAsia="nl-NL"/>
        </w:rPr>
        <w:t xml:space="preserve"> </w:t>
      </w:r>
      <w:r>
        <w:rPr>
          <w:rFonts w:ascii="Verdana" w:eastAsia="Times New Roman" w:hAnsi="Verdana" w:cs="Times New Roman"/>
          <w:sz w:val="24"/>
          <w:szCs w:val="24"/>
          <w:lang w:val="en-US" w:eastAsia="nl-NL"/>
        </w:rPr>
        <w:t>Madam President</w:t>
      </w:r>
      <w:r w:rsidRPr="00191D04">
        <w:rPr>
          <w:rFonts w:ascii="Verdana" w:eastAsia="Times New Roman" w:hAnsi="Verdana" w:cs="Times New Roman"/>
          <w:sz w:val="24"/>
          <w:szCs w:val="24"/>
          <w:lang w:val="en-US" w:eastAsia="nl-NL"/>
        </w:rPr>
        <w:t>.</w:t>
      </w:r>
    </w:p>
    <w:p w:rsidR="0024070A" w:rsidRDefault="0024070A"/>
    <w:sectPr w:rsidR="00240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2A"/>
    <w:rsid w:val="0024070A"/>
    <w:rsid w:val="0038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BD966-05F7-4BF0-B06C-446A84C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2A"/>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F2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25BA3-4725-4940-AF60-51CF562C1CF8}"/>
</file>

<file path=customXml/itemProps2.xml><?xml version="1.0" encoding="utf-8"?>
<ds:datastoreItem xmlns:ds="http://schemas.openxmlformats.org/officeDocument/2006/customXml" ds:itemID="{38D06E54-BFB2-4DDA-89DF-D43C03D58124}"/>
</file>

<file path=customXml/itemProps3.xml><?xml version="1.0" encoding="utf-8"?>
<ds:datastoreItem xmlns:ds="http://schemas.openxmlformats.org/officeDocument/2006/customXml" ds:itemID="{4432C208-996D-4E11-BEFB-49229204FD5D}"/>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Simone</dc:creator>
  <cp:keywords/>
  <dc:description/>
  <cp:lastModifiedBy>Gerrits, Simone</cp:lastModifiedBy>
  <cp:revision>1</cp:revision>
  <dcterms:created xsi:type="dcterms:W3CDTF">2020-11-05T22:02:00Z</dcterms:created>
  <dcterms:modified xsi:type="dcterms:W3CDTF">2020-11-05T22:03:00Z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