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C62" w:rsidRPr="00663145" w:rsidRDefault="00F73C62" w:rsidP="00F73C62">
      <w:pPr>
        <w:jc w:val="center"/>
        <w:rPr>
          <w:rFonts w:ascii="Sakkal Majalla" w:hAnsi="Sakkal Majalla" w:cs="Sakkal Majalla"/>
          <w:sz w:val="32"/>
          <w:szCs w:val="32"/>
          <w:rtl/>
          <w:lang w:val="en-GB" w:bidi="ar-AE"/>
        </w:rPr>
      </w:pPr>
      <w:r w:rsidRPr="00663145">
        <w:rPr>
          <w:rFonts w:ascii="Sakkal Majalla" w:hAnsi="Sakkal Majalla" w:cs="Sakkal Majalla"/>
          <w:sz w:val="32"/>
          <w:szCs w:val="32"/>
          <w:rtl/>
          <w:lang w:val="en-GB" w:bidi="ar-AE"/>
        </w:rPr>
        <w:t>بسم الله الرحمن الرحيم</w:t>
      </w:r>
    </w:p>
    <w:p w:rsidR="00F73C62" w:rsidRPr="00663145" w:rsidRDefault="00F73C62" w:rsidP="009223F0">
      <w:pPr>
        <w:bidi/>
        <w:jc w:val="center"/>
        <w:rPr>
          <w:rFonts w:ascii="Sakkal Majalla" w:hAnsi="Sakkal Majalla" w:cs="Sakkal Majalla"/>
          <w:b/>
          <w:bCs/>
          <w:sz w:val="32"/>
          <w:szCs w:val="32"/>
          <w:u w:val="single"/>
          <w:rtl/>
          <w:lang w:val="en-GB" w:bidi="ar-AE"/>
        </w:rPr>
      </w:pPr>
      <w:r w:rsidRPr="00663145">
        <w:rPr>
          <w:rFonts w:ascii="Sakkal Majalla" w:hAnsi="Sakkal Majalla" w:cs="Sakkal Majalla"/>
          <w:b/>
          <w:bCs/>
          <w:sz w:val="32"/>
          <w:szCs w:val="32"/>
          <w:u w:val="single"/>
          <w:rtl/>
          <w:lang w:val="en-GB" w:bidi="ar-AE"/>
        </w:rPr>
        <w:t xml:space="preserve">الدورة  </w:t>
      </w:r>
      <w:r>
        <w:rPr>
          <w:rFonts w:ascii="Sakkal Majalla" w:hAnsi="Sakkal Majalla" w:cs="Sakkal Majalla"/>
          <w:b/>
          <w:bCs/>
          <w:sz w:val="32"/>
          <w:szCs w:val="32"/>
          <w:u w:val="single"/>
          <w:lang w:val="en-GB" w:bidi="ar-AE"/>
        </w:rPr>
        <w:t xml:space="preserve"> </w:t>
      </w:r>
      <w:r w:rsidR="009223F0">
        <w:rPr>
          <w:rFonts w:ascii="Sakkal Majalla" w:hAnsi="Sakkal Majalla" w:cs="Sakkal Majalla"/>
          <w:b/>
          <w:bCs/>
          <w:sz w:val="32"/>
          <w:szCs w:val="32"/>
          <w:u w:val="single"/>
          <w:lang w:val="en-GB" w:bidi="ar-AE"/>
        </w:rPr>
        <w:t>36</w:t>
      </w:r>
      <w:r w:rsidRPr="00663145">
        <w:rPr>
          <w:rFonts w:ascii="Sakkal Majalla" w:hAnsi="Sakkal Majalla" w:cs="Sakkal Majalla"/>
          <w:b/>
          <w:bCs/>
          <w:sz w:val="32"/>
          <w:szCs w:val="32"/>
          <w:u w:val="single"/>
          <w:rtl/>
          <w:lang w:val="en-GB" w:bidi="ar-AE"/>
        </w:rPr>
        <w:t>للاستعراض الدوري الشامل</w:t>
      </w:r>
      <w:r>
        <w:rPr>
          <w:rFonts w:ascii="Sakkal Majalla" w:hAnsi="Sakkal Majalla" w:cs="Sakkal Majalla"/>
          <w:b/>
          <w:bCs/>
          <w:sz w:val="32"/>
          <w:szCs w:val="32"/>
          <w:u w:val="single"/>
          <w:lang w:val="en-GB" w:bidi="ar-AE"/>
        </w:rPr>
        <w:t xml:space="preserve">  </w:t>
      </w:r>
    </w:p>
    <w:p w:rsidR="00F73C62" w:rsidRPr="00663145" w:rsidRDefault="00F73C62" w:rsidP="009A12CF">
      <w:pPr>
        <w:jc w:val="center"/>
        <w:rPr>
          <w:rFonts w:ascii="Sakkal Majalla" w:hAnsi="Sakkal Majalla" w:cs="Sakkal Majalla"/>
          <w:b/>
          <w:bCs/>
          <w:sz w:val="32"/>
          <w:szCs w:val="32"/>
          <w:u w:val="single"/>
          <w:rtl/>
          <w:lang w:val="en-GB" w:bidi="ar-AE"/>
        </w:rPr>
      </w:pPr>
      <w:r w:rsidRPr="00663145">
        <w:rPr>
          <w:rFonts w:ascii="Sakkal Majalla" w:hAnsi="Sakkal Majalla" w:cs="Sakkal Majalla"/>
          <w:b/>
          <w:bCs/>
          <w:sz w:val="32"/>
          <w:szCs w:val="32"/>
          <w:u w:val="single"/>
          <w:rtl/>
          <w:lang w:val="en-GB" w:bidi="ar-AE"/>
        </w:rPr>
        <w:t xml:space="preserve">بيان السودان في جلسة مراجعة </w:t>
      </w:r>
      <w:r w:rsidR="009A12CF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val="en-GB" w:bidi="ar-AE"/>
        </w:rPr>
        <w:t>دولة ليبيا</w:t>
      </w:r>
    </w:p>
    <w:p w:rsidR="00F73C62" w:rsidRPr="00663145" w:rsidRDefault="00F73C62" w:rsidP="00F73C62">
      <w:pPr>
        <w:jc w:val="right"/>
        <w:rPr>
          <w:rFonts w:ascii="Sakkal Majalla" w:hAnsi="Sakkal Majalla" w:cs="Sakkal Majalla"/>
          <w:sz w:val="32"/>
          <w:szCs w:val="32"/>
          <w:rtl/>
          <w:lang w:val="en-GB" w:bidi="ar-AE"/>
        </w:rPr>
      </w:pPr>
    </w:p>
    <w:p w:rsidR="00F73C62" w:rsidRPr="00663145" w:rsidRDefault="00F73C62" w:rsidP="009223F0">
      <w:pPr>
        <w:bidi/>
        <w:jc w:val="both"/>
        <w:rPr>
          <w:rFonts w:ascii="Sakkal Majalla" w:hAnsi="Sakkal Majalla" w:cs="Sakkal Majalla"/>
          <w:sz w:val="32"/>
          <w:szCs w:val="32"/>
          <w:rtl/>
          <w:lang w:val="en-GB" w:bidi="ar-AE"/>
        </w:rPr>
      </w:pPr>
      <w:proofErr w:type="gramStart"/>
      <w:r>
        <w:rPr>
          <w:rFonts w:ascii="Sakkal Majalla" w:hAnsi="Sakkal Majalla" w:cs="Sakkal Majalla" w:hint="cs"/>
          <w:sz w:val="32"/>
          <w:szCs w:val="32"/>
          <w:rtl/>
          <w:lang w:val="en-GB" w:bidi="ar-AE"/>
        </w:rPr>
        <w:t>شكراً</w:t>
      </w:r>
      <w:proofErr w:type="gramEnd"/>
      <w:r>
        <w:rPr>
          <w:rFonts w:ascii="Sakkal Majalla" w:hAnsi="Sakkal Majalla" w:cs="Sakkal Majalla" w:hint="cs"/>
          <w:sz w:val="32"/>
          <w:szCs w:val="32"/>
          <w:rtl/>
          <w:lang w:val="en-GB" w:bidi="ar-AE"/>
        </w:rPr>
        <w:t xml:space="preserve"> سيد</w:t>
      </w:r>
      <w:r w:rsidR="009223F0">
        <w:rPr>
          <w:rFonts w:ascii="Sakkal Majalla" w:hAnsi="Sakkal Majalla" w:cs="Sakkal Majalla" w:hint="cs"/>
          <w:sz w:val="32"/>
          <w:szCs w:val="32"/>
          <w:rtl/>
          <w:lang w:val="en-GB" w:bidi="ar-AE"/>
        </w:rPr>
        <w:t>تي</w:t>
      </w:r>
      <w:r w:rsidRPr="00663145">
        <w:rPr>
          <w:rFonts w:ascii="Sakkal Majalla" w:hAnsi="Sakkal Majalla" w:cs="Sakkal Majalla"/>
          <w:sz w:val="32"/>
          <w:szCs w:val="32"/>
          <w:rtl/>
          <w:lang w:val="en-GB" w:bidi="ar-AE"/>
        </w:rPr>
        <w:t xml:space="preserve"> الرئيس</w:t>
      </w:r>
      <w:r w:rsidR="009223F0">
        <w:rPr>
          <w:rFonts w:ascii="Sakkal Majalla" w:hAnsi="Sakkal Majalla" w:cs="Sakkal Majalla" w:hint="cs"/>
          <w:sz w:val="32"/>
          <w:szCs w:val="32"/>
          <w:rtl/>
          <w:lang w:val="en-GB" w:bidi="ar-AE"/>
        </w:rPr>
        <w:t>ة</w:t>
      </w:r>
      <w:r w:rsidRPr="00663145">
        <w:rPr>
          <w:rFonts w:ascii="Sakkal Majalla" w:hAnsi="Sakkal Majalla" w:cs="Sakkal Majalla"/>
          <w:sz w:val="32"/>
          <w:szCs w:val="32"/>
          <w:rtl/>
          <w:lang w:val="en-GB" w:bidi="ar-AE"/>
        </w:rPr>
        <w:t xml:space="preserve"> </w:t>
      </w:r>
    </w:p>
    <w:p w:rsidR="00F73C62" w:rsidRPr="00663145" w:rsidRDefault="00F73C62" w:rsidP="009223F0">
      <w:pPr>
        <w:bidi/>
        <w:jc w:val="both"/>
        <w:rPr>
          <w:rFonts w:ascii="Sakkal Majalla" w:hAnsi="Sakkal Majalla" w:cs="Sakkal Majalla"/>
          <w:sz w:val="32"/>
          <w:szCs w:val="32"/>
          <w:rtl/>
          <w:lang w:val="en-GB" w:bidi="ar-AE"/>
        </w:rPr>
      </w:pPr>
      <w:r w:rsidRPr="00663145">
        <w:rPr>
          <w:rFonts w:ascii="Sakkal Majalla" w:hAnsi="Sakkal Majalla" w:cs="Sakkal Majalla"/>
          <w:sz w:val="32"/>
          <w:szCs w:val="32"/>
          <w:rtl/>
          <w:lang w:val="en-GB" w:bidi="ar-AE"/>
        </w:rPr>
        <w:t>يرحب</w:t>
      </w:r>
      <w:r w:rsidR="009223F0">
        <w:rPr>
          <w:rFonts w:ascii="Sakkal Majalla" w:hAnsi="Sakkal Majalla" w:cs="Sakkal Majalla" w:hint="cs"/>
          <w:sz w:val="32"/>
          <w:szCs w:val="32"/>
          <w:rtl/>
          <w:lang w:val="en-GB" w:bidi="ar-AE"/>
        </w:rPr>
        <w:t xml:space="preserve"> السودان</w:t>
      </w:r>
      <w:r w:rsidRPr="00663145">
        <w:rPr>
          <w:rFonts w:ascii="Sakkal Majalla" w:hAnsi="Sakkal Majalla" w:cs="Sakkal Majalla"/>
          <w:sz w:val="32"/>
          <w:szCs w:val="32"/>
          <w:rtl/>
          <w:lang w:val="en-GB" w:bidi="ar-AE"/>
        </w:rPr>
        <w:t xml:space="preserve"> بوفد </w:t>
      </w:r>
      <w:r w:rsidR="009223F0">
        <w:rPr>
          <w:rFonts w:ascii="Sakkal Majalla" w:hAnsi="Sakkal Majalla" w:cs="Sakkal Majalla" w:hint="cs"/>
          <w:sz w:val="32"/>
          <w:szCs w:val="32"/>
          <w:rtl/>
          <w:lang w:val="en-GB" w:bidi="ar-AE"/>
        </w:rPr>
        <w:t>دولة ليبيا</w:t>
      </w:r>
      <w:r w:rsidRPr="00663145">
        <w:rPr>
          <w:rFonts w:ascii="Sakkal Majalla" w:hAnsi="Sakkal Majalla" w:cs="Sakkal Majalla"/>
          <w:sz w:val="32"/>
          <w:szCs w:val="32"/>
          <w:rtl/>
          <w:lang w:val="en-GB" w:bidi="ar-AE"/>
        </w:rPr>
        <w:t xml:space="preserve"> الشقيقة ويشكره على ما تفضل </w:t>
      </w:r>
      <w:proofErr w:type="spellStart"/>
      <w:r w:rsidRPr="00663145">
        <w:rPr>
          <w:rFonts w:ascii="Sakkal Majalla" w:hAnsi="Sakkal Majalla" w:cs="Sakkal Majalla"/>
          <w:sz w:val="32"/>
          <w:szCs w:val="32"/>
          <w:rtl/>
          <w:lang w:val="en-GB" w:bidi="ar-AE"/>
        </w:rPr>
        <w:t>به</w:t>
      </w:r>
      <w:proofErr w:type="spellEnd"/>
      <w:r w:rsidRPr="00663145">
        <w:rPr>
          <w:rFonts w:ascii="Sakkal Majalla" w:hAnsi="Sakkal Majalla" w:cs="Sakkal Majalla"/>
          <w:sz w:val="32"/>
          <w:szCs w:val="32"/>
          <w:rtl/>
          <w:lang w:val="en-GB" w:bidi="ar-AE"/>
        </w:rPr>
        <w:t xml:space="preserve"> من</w:t>
      </w:r>
      <w:r w:rsidR="009223F0">
        <w:rPr>
          <w:rFonts w:ascii="Sakkal Majalla" w:hAnsi="Sakkal Majalla" w:cs="Sakkal Majalla"/>
          <w:sz w:val="32"/>
          <w:szCs w:val="32"/>
          <w:rtl/>
          <w:lang w:val="en-GB" w:bidi="ar-AE"/>
        </w:rPr>
        <w:t xml:space="preserve"> استعراض للتقرير الدوري الشامل </w:t>
      </w:r>
      <w:r w:rsidR="009223F0">
        <w:rPr>
          <w:rFonts w:ascii="Sakkal Majalla" w:hAnsi="Sakkal Majalla" w:cs="Sakkal Majalla" w:hint="cs"/>
          <w:sz w:val="32"/>
          <w:szCs w:val="32"/>
          <w:rtl/>
          <w:lang w:val="en-GB" w:bidi="ar-AE"/>
        </w:rPr>
        <w:t>.</w:t>
      </w:r>
    </w:p>
    <w:p w:rsidR="00F73C62" w:rsidRDefault="009223F0" w:rsidP="009223F0">
      <w:pPr>
        <w:bidi/>
        <w:jc w:val="both"/>
        <w:rPr>
          <w:rFonts w:ascii="Sakkal Majalla" w:hAnsi="Sakkal Majalla" w:cs="Sakkal Majalla" w:hint="cs"/>
          <w:sz w:val="32"/>
          <w:szCs w:val="32"/>
          <w:rtl/>
          <w:lang w:val="en-GB" w:bidi="ar-AE"/>
        </w:rPr>
      </w:pPr>
      <w:r>
        <w:rPr>
          <w:rFonts w:ascii="Sakkal Majalla" w:hAnsi="Sakkal Majalla" w:cs="Sakkal Majalla" w:hint="cs"/>
          <w:sz w:val="32"/>
          <w:szCs w:val="32"/>
          <w:rtl/>
          <w:lang w:val="en-GB" w:bidi="ar-AE"/>
        </w:rPr>
        <w:t xml:space="preserve">لقد </w:t>
      </w:r>
      <w:r w:rsidR="00F73C62" w:rsidRPr="00663145">
        <w:rPr>
          <w:rFonts w:ascii="Sakkal Majalla" w:hAnsi="Sakkal Majalla" w:cs="Sakkal Majalla" w:hint="cs"/>
          <w:sz w:val="32"/>
          <w:szCs w:val="32"/>
          <w:rtl/>
          <w:lang w:val="en-GB" w:bidi="ar-AE"/>
        </w:rPr>
        <w:t>أطلع</w:t>
      </w:r>
      <w:r w:rsidR="00F73C62" w:rsidRPr="00663145">
        <w:rPr>
          <w:rFonts w:ascii="Sakkal Majalla" w:hAnsi="Sakkal Majalla" w:cs="Sakkal Majalla"/>
          <w:sz w:val="32"/>
          <w:szCs w:val="32"/>
          <w:rtl/>
          <w:lang w:val="en-GB" w:bidi="ar-AE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  <w:lang w:val="en-GB" w:bidi="ar-AE"/>
        </w:rPr>
        <w:t>السودان</w:t>
      </w:r>
      <w:r w:rsidR="00F73C62">
        <w:rPr>
          <w:rFonts w:ascii="Sakkal Majalla" w:hAnsi="Sakkal Majalla" w:cs="Sakkal Majalla" w:hint="cs"/>
          <w:sz w:val="32"/>
          <w:szCs w:val="32"/>
          <w:rtl/>
          <w:lang w:val="en-GB" w:bidi="ar-AE"/>
        </w:rPr>
        <w:t xml:space="preserve"> </w:t>
      </w:r>
      <w:r w:rsidR="00F73C62" w:rsidRPr="00663145">
        <w:rPr>
          <w:rFonts w:ascii="Sakkal Majalla" w:hAnsi="Sakkal Majalla" w:cs="Sakkal Majalla"/>
          <w:sz w:val="32"/>
          <w:szCs w:val="32"/>
          <w:rtl/>
          <w:lang w:val="en-GB" w:bidi="ar-AE"/>
        </w:rPr>
        <w:t xml:space="preserve">على التقرير جاء شاملاً لكافة الجهود التي بذلت لتعزيز أوضاع حقوق الإنسان </w:t>
      </w:r>
      <w:r>
        <w:rPr>
          <w:rFonts w:ascii="Sakkal Majalla" w:hAnsi="Sakkal Majalla" w:cs="Sakkal Majalla" w:hint="cs"/>
          <w:sz w:val="32"/>
          <w:szCs w:val="32"/>
          <w:rtl/>
          <w:lang w:val="en-GB" w:bidi="ar-AE"/>
        </w:rPr>
        <w:t>بدولة ليبيا</w:t>
      </w:r>
      <w:r w:rsidR="00F73C62" w:rsidRPr="00663145">
        <w:rPr>
          <w:rFonts w:ascii="Sakkal Majalla" w:hAnsi="Sakkal Majalla" w:cs="Sakkal Majalla"/>
          <w:sz w:val="32"/>
          <w:szCs w:val="32"/>
          <w:rtl/>
          <w:lang w:val="en-GB" w:bidi="ar-AE"/>
        </w:rPr>
        <w:t xml:space="preserve">، </w:t>
      </w:r>
      <w:proofErr w:type="spellStart"/>
      <w:r>
        <w:rPr>
          <w:rFonts w:ascii="Sakkal Majalla" w:hAnsi="Sakkal Majalla" w:cs="Sakkal Majalla" w:hint="cs"/>
          <w:sz w:val="32"/>
          <w:szCs w:val="32"/>
          <w:rtl/>
          <w:lang w:val="en-GB" w:bidi="ar-AE"/>
        </w:rPr>
        <w:t>ويثمن</w:t>
      </w:r>
      <w:proofErr w:type="spellEnd"/>
      <w:r w:rsidR="00F73C62" w:rsidRPr="00663145">
        <w:rPr>
          <w:rFonts w:ascii="Sakkal Majalla" w:hAnsi="Sakkal Majalla" w:cs="Sakkal Majalla"/>
          <w:sz w:val="32"/>
          <w:szCs w:val="32"/>
          <w:rtl/>
          <w:lang w:val="en-GB" w:bidi="ar-AE"/>
        </w:rPr>
        <w:t xml:space="preserve"> في هذا الخصوص التزام </w:t>
      </w:r>
      <w:r>
        <w:rPr>
          <w:rFonts w:ascii="Sakkal Majalla" w:hAnsi="Sakkal Majalla" w:cs="Sakkal Majalla" w:hint="cs"/>
          <w:sz w:val="32"/>
          <w:szCs w:val="32"/>
          <w:rtl/>
          <w:lang w:val="en-GB" w:bidi="ar-AE"/>
        </w:rPr>
        <w:t>ليبيا</w:t>
      </w:r>
      <w:r w:rsidR="00F73C62" w:rsidRPr="00663145">
        <w:rPr>
          <w:rFonts w:ascii="Sakkal Majalla" w:hAnsi="Sakkal Majalla" w:cs="Sakkal Majalla"/>
          <w:sz w:val="32"/>
          <w:szCs w:val="32"/>
          <w:rtl/>
          <w:lang w:val="en-GB" w:bidi="ar-AE"/>
        </w:rPr>
        <w:t xml:space="preserve">  بالتعاون البناء والمثمر مع جميع </w:t>
      </w:r>
      <w:r>
        <w:rPr>
          <w:rFonts w:ascii="Sakkal Majalla" w:hAnsi="Sakkal Majalla" w:cs="Sakkal Majalla" w:hint="cs"/>
          <w:sz w:val="32"/>
          <w:szCs w:val="32"/>
          <w:rtl/>
          <w:lang w:val="en-GB" w:bidi="ar-AE"/>
        </w:rPr>
        <w:t>آليات حقوق الإنسان</w:t>
      </w:r>
      <w:r w:rsidR="00F73C62" w:rsidRPr="00663145">
        <w:rPr>
          <w:rFonts w:ascii="Sakkal Majalla" w:hAnsi="Sakkal Majalla" w:cs="Sakkal Majalla"/>
          <w:sz w:val="32"/>
          <w:szCs w:val="32"/>
          <w:rtl/>
          <w:lang w:val="en-GB" w:bidi="ar-AE"/>
        </w:rPr>
        <w:t xml:space="preserve"> وخاصة مجلس حقوق الإنسان</w:t>
      </w:r>
      <w:r>
        <w:rPr>
          <w:rFonts w:ascii="Sakkal Majalla" w:hAnsi="Sakkal Majalla" w:cs="Sakkal Majalla" w:hint="cs"/>
          <w:sz w:val="32"/>
          <w:szCs w:val="32"/>
          <w:rtl/>
          <w:lang w:val="en-GB" w:bidi="ar-AE"/>
        </w:rPr>
        <w:t xml:space="preserve"> بالرغم من التحديات الكثيرة التي تواجهها</w:t>
      </w:r>
      <w:r w:rsidR="00F73C62" w:rsidRPr="00663145">
        <w:rPr>
          <w:rFonts w:ascii="Sakkal Majalla" w:hAnsi="Sakkal Majalla" w:cs="Sakkal Majalla"/>
          <w:sz w:val="32"/>
          <w:szCs w:val="32"/>
          <w:rtl/>
          <w:lang w:val="en-GB" w:bidi="ar-AE"/>
        </w:rPr>
        <w:t>.</w:t>
      </w:r>
    </w:p>
    <w:p w:rsidR="009223F0" w:rsidRDefault="009223F0" w:rsidP="009223F0">
      <w:pPr>
        <w:bidi/>
        <w:jc w:val="both"/>
        <w:rPr>
          <w:rFonts w:ascii="Sakkal Majalla" w:hAnsi="Sakkal Majalla" w:cs="Sakkal Majalla" w:hint="cs"/>
          <w:sz w:val="32"/>
          <w:szCs w:val="32"/>
          <w:rtl/>
          <w:lang w:val="en-GB" w:bidi="ar-AE"/>
        </w:rPr>
      </w:pPr>
      <w:proofErr w:type="gramStart"/>
      <w:r>
        <w:rPr>
          <w:rFonts w:ascii="Sakkal Majalla" w:hAnsi="Sakkal Majalla" w:cs="Sakkal Majalla" w:hint="cs"/>
          <w:sz w:val="32"/>
          <w:szCs w:val="32"/>
          <w:rtl/>
          <w:lang w:val="en-GB" w:bidi="ar-AE"/>
        </w:rPr>
        <w:t>يود</w:t>
      </w:r>
      <w:proofErr w:type="gramEnd"/>
      <w:r>
        <w:rPr>
          <w:rFonts w:ascii="Sakkal Majalla" w:hAnsi="Sakkal Majalla" w:cs="Sakkal Majalla" w:hint="cs"/>
          <w:sz w:val="32"/>
          <w:szCs w:val="32"/>
          <w:rtl/>
          <w:lang w:val="en-GB" w:bidi="ar-AE"/>
        </w:rPr>
        <w:t xml:space="preserve"> السودان أن يتقدم بالتوصيات التالية: </w:t>
      </w:r>
    </w:p>
    <w:p w:rsidR="009223F0" w:rsidRDefault="009223F0" w:rsidP="009223F0">
      <w:pPr>
        <w:pStyle w:val="Body"/>
        <w:numPr>
          <w:ilvl w:val="0"/>
          <w:numId w:val="2"/>
        </w:numPr>
        <w:bidi/>
        <w:spacing w:line="360" w:lineRule="auto"/>
        <w:ind w:left="714" w:hanging="357"/>
        <w:jc w:val="both"/>
        <w:rPr>
          <w:rFonts w:ascii="Sakkal Majalla" w:eastAsiaTheme="minorEastAsia" w:hAnsi="Sakkal Majalla" w:cs="Sakkal Majalla" w:hint="cs"/>
          <w:color w:val="auto"/>
          <w:sz w:val="32"/>
          <w:szCs w:val="32"/>
          <w:bdr w:val="none" w:sz="0" w:space="0" w:color="auto"/>
          <w:shd w:val="clear" w:color="auto" w:fill="auto"/>
          <w:lang w:val="en-GB" w:bidi="ar-AE"/>
        </w:rPr>
      </w:pPr>
      <w:proofErr w:type="gramStart"/>
      <w:r w:rsidRPr="009223F0">
        <w:rPr>
          <w:rFonts w:ascii="Sakkal Majalla" w:eastAsiaTheme="minorEastAsia" w:hAnsi="Sakkal Majalla" w:cs="Sakkal Majalla" w:hint="cs"/>
          <w:color w:val="auto"/>
          <w:sz w:val="32"/>
          <w:szCs w:val="32"/>
          <w:bdr w:val="none" w:sz="0" w:space="0" w:color="auto"/>
          <w:shd w:val="clear" w:color="auto" w:fill="auto"/>
          <w:rtl/>
          <w:lang w:val="en-GB" w:bidi="ar-AE"/>
        </w:rPr>
        <w:t>التعاون</w:t>
      </w:r>
      <w:proofErr w:type="gramEnd"/>
      <w:r w:rsidRPr="009223F0">
        <w:rPr>
          <w:rFonts w:ascii="Sakkal Majalla" w:eastAsiaTheme="minorEastAsia" w:hAnsi="Sakkal Majalla" w:cs="Sakkal Majalla" w:hint="cs"/>
          <w:color w:val="auto"/>
          <w:sz w:val="32"/>
          <w:szCs w:val="32"/>
          <w:bdr w:val="none" w:sz="0" w:space="0" w:color="auto"/>
          <w:shd w:val="clear" w:color="auto" w:fill="auto"/>
          <w:rtl/>
          <w:lang w:val="en-GB" w:bidi="ar-AE"/>
        </w:rPr>
        <w:t xml:space="preserve"> مع لجنة تقصي الحقائق المستقلة المشكلة بموجب قرار مجلس حقوق الإنسان بالرقم 43/39 وتقديم كافة التسهيلات اللازمة لها</w:t>
      </w:r>
      <w:r>
        <w:rPr>
          <w:rFonts w:ascii="Sakkal Majalla" w:eastAsiaTheme="minorEastAsia" w:hAnsi="Sakkal Majalla" w:cs="Sakkal Majalla" w:hint="cs"/>
          <w:color w:val="auto"/>
          <w:sz w:val="32"/>
          <w:szCs w:val="32"/>
          <w:bdr w:val="none" w:sz="0" w:space="0" w:color="auto"/>
          <w:shd w:val="clear" w:color="auto" w:fill="auto"/>
          <w:rtl/>
          <w:lang w:val="en-GB" w:bidi="ar-AE"/>
        </w:rPr>
        <w:t>.</w:t>
      </w:r>
    </w:p>
    <w:p w:rsidR="009223F0" w:rsidRPr="009223F0" w:rsidRDefault="009223F0" w:rsidP="009223F0">
      <w:pPr>
        <w:pStyle w:val="Body"/>
        <w:numPr>
          <w:ilvl w:val="0"/>
          <w:numId w:val="2"/>
        </w:numPr>
        <w:bidi/>
        <w:spacing w:line="360" w:lineRule="auto"/>
        <w:ind w:left="714" w:hanging="357"/>
        <w:jc w:val="both"/>
        <w:rPr>
          <w:rFonts w:ascii="Sakkal Majalla" w:eastAsiaTheme="minorEastAsia" w:hAnsi="Sakkal Majalla" w:cs="Sakkal Majalla" w:hint="cs"/>
          <w:color w:val="auto"/>
          <w:sz w:val="32"/>
          <w:szCs w:val="32"/>
          <w:bdr w:val="none" w:sz="0" w:space="0" w:color="auto"/>
          <w:shd w:val="clear" w:color="auto" w:fill="auto"/>
          <w:rtl/>
          <w:lang w:val="en-GB" w:bidi="ar-AE"/>
        </w:rPr>
      </w:pPr>
      <w:proofErr w:type="gramStart"/>
      <w:r w:rsidRPr="009223F0">
        <w:rPr>
          <w:rFonts w:ascii="Sakkal Majalla" w:eastAsiaTheme="minorEastAsia" w:hAnsi="Sakkal Majalla" w:cs="Sakkal Majalla"/>
          <w:color w:val="auto"/>
          <w:sz w:val="32"/>
          <w:szCs w:val="32"/>
          <w:bdr w:val="none" w:sz="0" w:space="0" w:color="auto"/>
          <w:shd w:val="clear" w:color="auto" w:fill="auto"/>
          <w:rtl/>
          <w:lang w:val="en-GB" w:bidi="ar-AE"/>
        </w:rPr>
        <w:t>مواصلة</w:t>
      </w:r>
      <w:proofErr w:type="gramEnd"/>
      <w:r w:rsidRPr="009223F0">
        <w:rPr>
          <w:rFonts w:ascii="Sakkal Majalla" w:eastAsiaTheme="minorEastAsia" w:hAnsi="Sakkal Majalla" w:cs="Sakkal Majalla"/>
          <w:color w:val="auto"/>
          <w:sz w:val="32"/>
          <w:szCs w:val="32"/>
          <w:bdr w:val="none" w:sz="0" w:space="0" w:color="auto"/>
          <w:shd w:val="clear" w:color="auto" w:fill="auto"/>
          <w:rtl/>
          <w:lang w:val="en-GB" w:bidi="ar-AE"/>
        </w:rPr>
        <w:t xml:space="preserve"> الجهود المبذولة فيما يتعلق بتعزيز حقوق </w:t>
      </w:r>
      <w:r w:rsidRPr="009223F0">
        <w:rPr>
          <w:rFonts w:ascii="Sakkal Majalla" w:eastAsiaTheme="minorEastAsia" w:hAnsi="Sakkal Majalla" w:cs="Sakkal Majalla" w:hint="cs"/>
          <w:color w:val="auto"/>
          <w:sz w:val="32"/>
          <w:szCs w:val="32"/>
          <w:bdr w:val="none" w:sz="0" w:space="0" w:color="auto"/>
          <w:shd w:val="clear" w:color="auto" w:fill="auto"/>
          <w:rtl/>
          <w:lang w:val="en-GB" w:bidi="ar-AE"/>
        </w:rPr>
        <w:t>الأشخاص</w:t>
      </w:r>
      <w:r w:rsidRPr="009223F0">
        <w:rPr>
          <w:rFonts w:ascii="Sakkal Majalla" w:eastAsiaTheme="minorEastAsia" w:hAnsi="Sakkal Majalla" w:cs="Sakkal Majalla"/>
          <w:color w:val="auto"/>
          <w:sz w:val="32"/>
          <w:szCs w:val="32"/>
          <w:bdr w:val="none" w:sz="0" w:space="0" w:color="auto"/>
          <w:shd w:val="clear" w:color="auto" w:fill="auto"/>
          <w:rtl/>
          <w:lang w:val="en-GB" w:bidi="ar-AE"/>
        </w:rPr>
        <w:t xml:space="preserve"> ذوي الإعاقة، بما في ذلك إعادة تأهيلهم ودمجهم وتوفير الرعاية الصحية اللازمة لهم.</w:t>
      </w:r>
    </w:p>
    <w:p w:rsidR="009223F0" w:rsidRPr="009223F0" w:rsidRDefault="009223F0" w:rsidP="009223F0">
      <w:pPr>
        <w:pStyle w:val="Body"/>
        <w:numPr>
          <w:ilvl w:val="0"/>
          <w:numId w:val="2"/>
        </w:numPr>
        <w:bidi/>
        <w:spacing w:line="360" w:lineRule="auto"/>
        <w:ind w:left="714" w:hanging="357"/>
        <w:jc w:val="both"/>
        <w:rPr>
          <w:rFonts w:ascii="Sakkal Majalla" w:eastAsiaTheme="minorEastAsia" w:hAnsi="Sakkal Majalla" w:cs="Sakkal Majalla" w:hint="cs"/>
          <w:color w:val="auto"/>
          <w:sz w:val="32"/>
          <w:szCs w:val="32"/>
          <w:bdr w:val="none" w:sz="0" w:space="0" w:color="auto"/>
          <w:shd w:val="clear" w:color="auto" w:fill="auto"/>
          <w:rtl/>
          <w:lang w:val="en-GB" w:bidi="ar-AE"/>
        </w:rPr>
      </w:pPr>
      <w:r w:rsidRPr="009223F0">
        <w:rPr>
          <w:rFonts w:ascii="Sakkal Majalla" w:eastAsiaTheme="minorEastAsia" w:hAnsi="Sakkal Majalla" w:cs="Sakkal Majalla" w:hint="cs"/>
          <w:color w:val="auto"/>
          <w:sz w:val="32"/>
          <w:szCs w:val="32"/>
          <w:bdr w:val="none" w:sz="0" w:space="0" w:color="auto"/>
          <w:shd w:val="clear" w:color="auto" w:fill="auto"/>
          <w:rtl/>
          <w:lang w:val="en-GB" w:bidi="ar-AE"/>
        </w:rPr>
        <w:t xml:space="preserve">مواصلة الجهود الرامية لضمان حقوق المهاجرين  واللاجئين، وتحسين ظروف احتجاز المهاجرين غير الشرعيين وتوفير الرعاية الصحية الضرورية لهم خاصة للفئات الأكثر هشاشة من النساء والأطفال والأشخاص ذوي الإعاقة. </w:t>
      </w:r>
    </w:p>
    <w:p w:rsidR="00F73C62" w:rsidRDefault="00F73C62" w:rsidP="009223F0">
      <w:pPr>
        <w:bidi/>
        <w:jc w:val="both"/>
        <w:rPr>
          <w:rFonts w:ascii="Sakkal Majalla" w:hAnsi="Sakkal Majalla" w:cs="Sakkal Majalla"/>
          <w:sz w:val="32"/>
          <w:szCs w:val="32"/>
          <w:rtl/>
          <w:lang w:val="en-GB" w:bidi="ar-AE"/>
        </w:rPr>
      </w:pPr>
      <w:r w:rsidRPr="00663145">
        <w:rPr>
          <w:rFonts w:ascii="Sakkal Majalla" w:hAnsi="Sakkal Majalla" w:cs="Sakkal Majalla"/>
          <w:sz w:val="32"/>
          <w:szCs w:val="32"/>
          <w:rtl/>
          <w:lang w:val="en-GB" w:bidi="ar-AE"/>
        </w:rPr>
        <w:t>ويت</w:t>
      </w:r>
      <w:r>
        <w:rPr>
          <w:rFonts w:ascii="Sakkal Majalla" w:hAnsi="Sakkal Majalla" w:cs="Sakkal Majalla" w:hint="cs"/>
          <w:sz w:val="32"/>
          <w:szCs w:val="32"/>
          <w:rtl/>
          <w:lang w:val="en-GB" w:bidi="ar-AE"/>
        </w:rPr>
        <w:t>من</w:t>
      </w:r>
      <w:r w:rsidRPr="00663145">
        <w:rPr>
          <w:rFonts w:ascii="Sakkal Majalla" w:hAnsi="Sakkal Majalla" w:cs="Sakkal Majalla"/>
          <w:sz w:val="32"/>
          <w:szCs w:val="32"/>
          <w:rtl/>
          <w:lang w:val="en-GB" w:bidi="ar-AE"/>
        </w:rPr>
        <w:t xml:space="preserve">ى السودان لوفد </w:t>
      </w:r>
      <w:r w:rsidR="009223F0">
        <w:rPr>
          <w:rFonts w:ascii="Sakkal Majalla" w:hAnsi="Sakkal Majalla" w:cs="Sakkal Majalla" w:hint="cs"/>
          <w:sz w:val="32"/>
          <w:szCs w:val="32"/>
          <w:rtl/>
          <w:lang w:val="en-GB" w:bidi="ar-AE"/>
        </w:rPr>
        <w:t xml:space="preserve">دولة ليبيا الشقيقة  كامل </w:t>
      </w:r>
      <w:r w:rsidRPr="00663145">
        <w:rPr>
          <w:rFonts w:ascii="Sakkal Majalla" w:hAnsi="Sakkal Majalla" w:cs="Sakkal Majalla"/>
          <w:sz w:val="32"/>
          <w:szCs w:val="32"/>
          <w:rtl/>
          <w:lang w:val="en-GB" w:bidi="ar-AE"/>
        </w:rPr>
        <w:t>التوفيق والنجاح في هذا الاستعراض.</w:t>
      </w:r>
    </w:p>
    <w:p w:rsidR="00F73C62" w:rsidRDefault="00F73C62" w:rsidP="00F73C62">
      <w:pPr>
        <w:bidi/>
        <w:jc w:val="both"/>
        <w:rPr>
          <w:rFonts w:ascii="Sakkal Majalla" w:hAnsi="Sakkal Majalla" w:cs="Sakkal Majalla"/>
          <w:sz w:val="32"/>
          <w:szCs w:val="32"/>
          <w:rtl/>
          <w:lang w:val="en-GB" w:bidi="ar-AE"/>
        </w:rPr>
      </w:pPr>
      <w:proofErr w:type="gramStart"/>
      <w:r>
        <w:rPr>
          <w:rFonts w:ascii="Sakkal Majalla" w:hAnsi="Sakkal Majalla" w:cs="Sakkal Majalla" w:hint="cs"/>
          <w:sz w:val="32"/>
          <w:szCs w:val="32"/>
          <w:rtl/>
          <w:lang w:val="en-GB" w:bidi="ar-AE"/>
        </w:rPr>
        <w:t>شكراً</w:t>
      </w:r>
      <w:proofErr w:type="gramEnd"/>
      <w:r>
        <w:rPr>
          <w:rFonts w:ascii="Sakkal Majalla" w:hAnsi="Sakkal Majalla" w:cs="Sakkal Majalla" w:hint="cs"/>
          <w:sz w:val="32"/>
          <w:szCs w:val="32"/>
          <w:rtl/>
          <w:lang w:val="en-GB" w:bidi="ar-AE"/>
        </w:rPr>
        <w:t xml:space="preserve"> سيدي الرئيس </w:t>
      </w:r>
    </w:p>
    <w:p w:rsidR="00F73C62" w:rsidRDefault="00F73C62" w:rsidP="00F73C62">
      <w:pPr>
        <w:bidi/>
        <w:jc w:val="both"/>
        <w:rPr>
          <w:rFonts w:ascii="Sakkal Majalla" w:hAnsi="Sakkal Majalla" w:cs="Sakkal Majalla"/>
          <w:sz w:val="32"/>
          <w:szCs w:val="32"/>
          <w:lang w:val="en-GB" w:bidi="ar-AE"/>
        </w:rPr>
      </w:pPr>
    </w:p>
    <w:sectPr w:rsidR="00F73C62" w:rsidSect="005E48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D306A"/>
    <w:multiLevelType w:val="hybridMultilevel"/>
    <w:tmpl w:val="2642F670"/>
    <w:lvl w:ilvl="0" w:tplc="69123F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9829BF"/>
    <w:multiLevelType w:val="hybridMultilevel"/>
    <w:tmpl w:val="926EF9A6"/>
    <w:lvl w:ilvl="0" w:tplc="CEF4EA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>
    <w:useFELayout/>
  </w:compat>
  <w:rsids>
    <w:rsidRoot w:val="00F73C62"/>
    <w:rsid w:val="004C4368"/>
    <w:rsid w:val="005E4800"/>
    <w:rsid w:val="009223F0"/>
    <w:rsid w:val="009A12CF"/>
    <w:rsid w:val="00F73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8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3C62"/>
    <w:pPr>
      <w:ind w:left="720"/>
      <w:contextualSpacing/>
    </w:pPr>
  </w:style>
  <w:style w:type="paragraph" w:customStyle="1" w:styleId="Body">
    <w:name w:val="Body"/>
    <w:rsid w:val="009223F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shd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24376F-B7AF-4EED-BD2B-24BEF58F5677}"/>
</file>

<file path=customXml/itemProps2.xml><?xml version="1.0" encoding="utf-8"?>
<ds:datastoreItem xmlns:ds="http://schemas.openxmlformats.org/officeDocument/2006/customXml" ds:itemID="{640DCCC4-842B-42B5-B65D-8C620759B21A}"/>
</file>

<file path=customXml/itemProps3.xml><?xml version="1.0" encoding="utf-8"?>
<ds:datastoreItem xmlns:ds="http://schemas.openxmlformats.org/officeDocument/2006/customXml" ds:itemID="{C3C15C6C-2B20-47CD-8F9E-EDDDF2827D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163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2019-11-13T07:57:00Z</dcterms:created>
  <dcterms:modified xsi:type="dcterms:W3CDTF">2020-11-09T10:22:00Z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