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9F009B">
        <w:rPr>
          <w:rFonts w:asciiTheme="minorHAnsi" w:hAnsiTheme="minorHAnsi" w:cstheme="minorHAnsi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D4F22A0" wp14:editId="0A77F2D9">
            <wp:simplePos x="0" y="0"/>
            <wp:positionH relativeFrom="column">
              <wp:posOffset>1776730</wp:posOffset>
            </wp:positionH>
            <wp:positionV relativeFrom="paragraph">
              <wp:posOffset>2540</wp:posOffset>
            </wp:positionV>
            <wp:extent cx="217932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36" y="21382"/>
                <wp:lineTo x="21336" y="0"/>
                <wp:lineTo x="0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9F009B" w:rsidRDefault="00294FCF" w:rsidP="009F009B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:rsidR="005170B7" w:rsidRPr="009F009B" w:rsidRDefault="005170B7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 w:rsidR="00294FCF" w:rsidRPr="009F009B" w:rsidRDefault="004166C5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>STATEMENT</w:t>
      </w:r>
    </w:p>
    <w:p w:rsidR="005170B7" w:rsidRPr="009F009B" w:rsidRDefault="005170B7" w:rsidP="009F009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:rsidR="00B72A1A" w:rsidRPr="00B3169D" w:rsidRDefault="00F4182C" w:rsidP="007C30AD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color w:val="333333"/>
          <w:spacing w:val="-1"/>
          <w:sz w:val="30"/>
          <w:szCs w:val="30"/>
          <w:shd w:val="clear" w:color="auto" w:fill="FFFFFF"/>
          <w:lang w:val="en-US"/>
        </w:rPr>
      </w:pP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t>HRC/WG on the Universal Periodic Review 36</w:t>
      </w:r>
      <w:r w:rsidRPr="009F009B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th</w:t>
      </w: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session</w:t>
      </w:r>
      <w:r w:rsidR="001F5C94"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Norway's statement during the 36th UPR session of the Human Rights Council on the human rights situation in </w:t>
      </w:r>
      <w:r w:rsidR="007C30AD" w:rsidRPr="007C30AD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Mongolia</w:t>
      </w:r>
      <w:r w:rsid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1F5C94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</w:r>
      <w:r w:rsid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br/>
      </w:r>
      <w:r w:rsidR="001F5C94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Permanent Representative of Norway</w:t>
      </w:r>
    </w:p>
    <w:p w:rsidR="001F5C94" w:rsidRPr="009F009B" w:rsidRDefault="001F5C94" w:rsidP="009F009B">
      <w:pPr>
        <w:spacing w:line="360" w:lineRule="auto"/>
        <w:rPr>
          <w:color w:val="000000" w:themeColor="text1"/>
          <w:sz w:val="30"/>
          <w:szCs w:val="30"/>
          <w:lang w:val="en-GB"/>
        </w:rPr>
      </w:pPr>
    </w:p>
    <w:p w:rsidR="001F5C94" w:rsidRPr="009F009B" w:rsidRDefault="007C30AD" w:rsidP="009F009B">
      <w:pPr>
        <w:spacing w:line="360" w:lineRule="auto"/>
        <w:rPr>
          <w:color w:val="000000" w:themeColor="text1"/>
          <w:sz w:val="30"/>
          <w:szCs w:val="30"/>
          <w:lang w:val="en-GB"/>
        </w:rPr>
      </w:pPr>
      <w:r>
        <w:rPr>
          <w:color w:val="000000" w:themeColor="text1"/>
          <w:sz w:val="30"/>
          <w:szCs w:val="30"/>
          <w:lang w:val="en-GB"/>
        </w:rPr>
        <w:t>4</w:t>
      </w:r>
      <w:r w:rsidR="00F4182C" w:rsidRPr="009F009B">
        <w:rPr>
          <w:color w:val="000000" w:themeColor="text1"/>
          <w:sz w:val="30"/>
          <w:szCs w:val="30"/>
          <w:lang w:val="en-GB"/>
        </w:rPr>
        <w:t xml:space="preserve"> November</w:t>
      </w:r>
      <w:r w:rsidR="005170B7" w:rsidRPr="009F009B">
        <w:rPr>
          <w:color w:val="000000" w:themeColor="text1"/>
          <w:sz w:val="30"/>
          <w:szCs w:val="30"/>
          <w:lang w:val="en-GB"/>
        </w:rPr>
        <w:t xml:space="preserve"> 2020</w:t>
      </w:r>
    </w:p>
    <w:p w:rsidR="009311FA" w:rsidRDefault="00294FCF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</w:pPr>
      <w:r w:rsidRPr="009F009B"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  <w:t>Check against delivery</w:t>
      </w:r>
    </w:p>
    <w:p w:rsidR="00CA5B45" w:rsidRDefault="00CA5B45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</w:pPr>
    </w:p>
    <w:p w:rsidR="00CA5B45" w:rsidRPr="00CA5B45" w:rsidRDefault="00CA5B45" w:rsidP="00CA5B45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>Madam President,</w:t>
      </w:r>
    </w:p>
    <w:p w:rsidR="00CA5B45" w:rsidRPr="00CA5B45" w:rsidRDefault="00CA5B45" w:rsidP="00CA5B45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>Norway welcomes Mongolia’s participation in the UPR process. We commend Mongolia’s efforts to create a legal framework and human rights culture that promotes equality and security for all.</w:t>
      </w:r>
    </w:p>
    <w:p w:rsidR="00CA5B45" w:rsidRPr="00CA5B45" w:rsidRDefault="00CA5B45" w:rsidP="00CA5B45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>Norway remains concerned about conditions for children, women and people with disabilities in some sectors, including education establishments. [While we recognise that relevant legislation and national programmes have been introduced, it is clear that implementation continues to be a challenge.]</w:t>
      </w:r>
    </w:p>
    <w:p w:rsidR="00CA5B45" w:rsidRPr="00CA5B45" w:rsidRDefault="00CA5B45" w:rsidP="00CA5B45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lastRenderedPageBreak/>
        <w:t>Norway recommends that Mongolia:</w:t>
      </w:r>
    </w:p>
    <w:p w:rsidR="00CA5B45" w:rsidRPr="00CA5B45" w:rsidRDefault="00CA5B45" w:rsidP="00CA5B45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>1)</w:t>
      </w: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ab/>
        <w:t xml:space="preserve">adopts measures to ensure social inclusion of children with disabilities and to increase the participation of women with disabilities in decision-making processes that affect them;   </w:t>
      </w:r>
    </w:p>
    <w:p w:rsidR="00CA5B45" w:rsidRPr="00CA5B45" w:rsidRDefault="00CA5B45" w:rsidP="00CA5B45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>2)</w:t>
      </w: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ab/>
        <w:t xml:space="preserve">takes further steps to ensure that children are protected from all forms of violence and exploitation, and in particular from child labour.   </w:t>
      </w:r>
    </w:p>
    <w:p w:rsidR="00CA5B45" w:rsidRPr="00CA5B45" w:rsidRDefault="00CA5B45" w:rsidP="00CA5B45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>3)</w:t>
      </w: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ab/>
        <w:t>adopts further measures to improve living conditions in prisons and strengthen the independent and regular monitoring of all places of deprivation of liberty.</w:t>
      </w:r>
    </w:p>
    <w:p w:rsidR="00CA5B45" w:rsidRPr="00CA5B45" w:rsidRDefault="00CA5B45" w:rsidP="00CA5B45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CA5B45">
        <w:rPr>
          <w:rFonts w:asciiTheme="minorHAnsi" w:hAnsiTheme="minorHAnsi" w:cstheme="minorHAnsi"/>
          <w:iCs/>
          <w:sz w:val="30"/>
          <w:szCs w:val="30"/>
          <w:lang w:val="en-GB"/>
        </w:rPr>
        <w:t>Thank you.</w:t>
      </w:r>
      <w:bookmarkStart w:id="0" w:name="_GoBack"/>
      <w:bookmarkEnd w:id="0"/>
    </w:p>
    <w:sectPr w:rsidR="00CA5B45" w:rsidRPr="00CA5B45" w:rsidSect="007951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45" w:rsidRDefault="001F1D45" w:rsidP="00A4264C">
      <w:r>
        <w:separator/>
      </w:r>
    </w:p>
  </w:endnote>
  <w:endnote w:type="continuationSeparator" w:id="0">
    <w:p w:rsidR="001F1D45" w:rsidRDefault="001F1D45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45" w:rsidRDefault="001F1D45" w:rsidP="00A4264C">
      <w:r>
        <w:separator/>
      </w:r>
    </w:p>
  </w:footnote>
  <w:footnote w:type="continuationSeparator" w:id="0">
    <w:p w:rsidR="001F1D45" w:rsidRDefault="001F1D45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852"/>
    <w:multiLevelType w:val="hybridMultilevel"/>
    <w:tmpl w:val="BD38A42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0"/>
    <w:rsid w:val="00041203"/>
    <w:rsid w:val="000A565C"/>
    <w:rsid w:val="000C4CB8"/>
    <w:rsid w:val="00164164"/>
    <w:rsid w:val="001F1D45"/>
    <w:rsid w:val="001F5C94"/>
    <w:rsid w:val="002553C2"/>
    <w:rsid w:val="00294FCF"/>
    <w:rsid w:val="002F6AB0"/>
    <w:rsid w:val="0033357C"/>
    <w:rsid w:val="003636F0"/>
    <w:rsid w:val="003845F2"/>
    <w:rsid w:val="003D4B08"/>
    <w:rsid w:val="003D78D3"/>
    <w:rsid w:val="003F1CDD"/>
    <w:rsid w:val="004166C5"/>
    <w:rsid w:val="00465E41"/>
    <w:rsid w:val="004A617F"/>
    <w:rsid w:val="004F2CCF"/>
    <w:rsid w:val="0051106B"/>
    <w:rsid w:val="005170B7"/>
    <w:rsid w:val="00561856"/>
    <w:rsid w:val="005808BE"/>
    <w:rsid w:val="00583F74"/>
    <w:rsid w:val="005B4CD1"/>
    <w:rsid w:val="005C3457"/>
    <w:rsid w:val="005D6AD2"/>
    <w:rsid w:val="006009DE"/>
    <w:rsid w:val="00646C3F"/>
    <w:rsid w:val="006A3B84"/>
    <w:rsid w:val="006E70E6"/>
    <w:rsid w:val="006F13EF"/>
    <w:rsid w:val="00784B2A"/>
    <w:rsid w:val="00795155"/>
    <w:rsid w:val="007B092E"/>
    <w:rsid w:val="007C30AD"/>
    <w:rsid w:val="007C3A6F"/>
    <w:rsid w:val="007D23CE"/>
    <w:rsid w:val="007E55C0"/>
    <w:rsid w:val="008B57D5"/>
    <w:rsid w:val="008C5227"/>
    <w:rsid w:val="008D5581"/>
    <w:rsid w:val="009311FA"/>
    <w:rsid w:val="009669A7"/>
    <w:rsid w:val="00986A7D"/>
    <w:rsid w:val="009C3354"/>
    <w:rsid w:val="009D03FF"/>
    <w:rsid w:val="009D2BF9"/>
    <w:rsid w:val="009D6DF1"/>
    <w:rsid w:val="009E62D9"/>
    <w:rsid w:val="009F009B"/>
    <w:rsid w:val="00A4264C"/>
    <w:rsid w:val="00A52F88"/>
    <w:rsid w:val="00AB03FD"/>
    <w:rsid w:val="00AD0E58"/>
    <w:rsid w:val="00AE3A7D"/>
    <w:rsid w:val="00B3169D"/>
    <w:rsid w:val="00B72A1A"/>
    <w:rsid w:val="00BB1CFC"/>
    <w:rsid w:val="00BD4C49"/>
    <w:rsid w:val="00BF1C74"/>
    <w:rsid w:val="00C37D21"/>
    <w:rsid w:val="00C46787"/>
    <w:rsid w:val="00CA5B45"/>
    <w:rsid w:val="00CB1E86"/>
    <w:rsid w:val="00D1296A"/>
    <w:rsid w:val="00D85350"/>
    <w:rsid w:val="00D91C39"/>
    <w:rsid w:val="00DC5312"/>
    <w:rsid w:val="00DC5E46"/>
    <w:rsid w:val="00DD7721"/>
    <w:rsid w:val="00E41645"/>
    <w:rsid w:val="00E810A1"/>
    <w:rsid w:val="00EE3D7F"/>
    <w:rsid w:val="00F4182C"/>
    <w:rsid w:val="00F52780"/>
    <w:rsid w:val="00F95ED6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A4CC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E6C7E-44A1-4F54-8D47-44B92C20745D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4</cp:revision>
  <cp:lastPrinted>2020-09-23T07:22:00Z</cp:lastPrinted>
  <dcterms:created xsi:type="dcterms:W3CDTF">2020-10-30T18:04:00Z</dcterms:created>
  <dcterms:modified xsi:type="dcterms:W3CDTF">2020-10-30T20:27:00Z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