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9F009B">
        <w:rPr>
          <w:rFonts w:asciiTheme="minorHAnsi" w:hAnsiTheme="minorHAnsi" w:cstheme="minorHAnsi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D4F22A0" wp14:editId="0A77F2D9">
            <wp:simplePos x="0" y="0"/>
            <wp:positionH relativeFrom="column">
              <wp:posOffset>1776730</wp:posOffset>
            </wp:positionH>
            <wp:positionV relativeFrom="paragraph">
              <wp:posOffset>2540</wp:posOffset>
            </wp:positionV>
            <wp:extent cx="217932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36" y="21382"/>
                <wp:lineTo x="21336" y="0"/>
                <wp:lineTo x="0" y="0"/>
              </wp:wrapPolygon>
            </wp:wrapTight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9F009B" w:rsidRDefault="00294FCF" w:rsidP="009F009B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:rsidR="00294FCF" w:rsidRPr="009F009B" w:rsidRDefault="00294FCF" w:rsidP="009F009B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:rsidR="005170B7" w:rsidRPr="009F009B" w:rsidRDefault="005170B7" w:rsidP="009F009B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 xml:space="preserve">                             </w:t>
      </w:r>
    </w:p>
    <w:p w:rsidR="00294FCF" w:rsidRPr="009F009B" w:rsidRDefault="004166C5" w:rsidP="009F009B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>STATEMENT</w:t>
      </w:r>
    </w:p>
    <w:p w:rsidR="005170B7" w:rsidRPr="009F009B" w:rsidRDefault="005170B7" w:rsidP="009F009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</w:p>
    <w:p w:rsidR="00B72A1A" w:rsidRPr="00B3169D" w:rsidRDefault="00F4182C" w:rsidP="007C30AD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color w:val="333333"/>
          <w:spacing w:val="-1"/>
          <w:sz w:val="30"/>
          <w:szCs w:val="30"/>
          <w:shd w:val="clear" w:color="auto" w:fill="FFFFFF"/>
          <w:lang w:val="en-US"/>
        </w:rPr>
      </w:pP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t>HRC/WG on the Universal Periodic Review 36</w:t>
      </w:r>
      <w:r w:rsidRPr="009F009B">
        <w:rPr>
          <w:rFonts w:asciiTheme="minorHAnsi" w:hAnsiTheme="minorHAnsi" w:cstheme="minorHAnsi"/>
          <w:b/>
          <w:bCs/>
          <w:sz w:val="30"/>
          <w:szCs w:val="30"/>
          <w:vertAlign w:val="superscript"/>
          <w:lang w:val="en-GB"/>
        </w:rPr>
        <w:t>th</w:t>
      </w: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session</w:t>
      </w:r>
      <w:r w:rsidR="001F5C94"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Norway's statement during the 36th UPR session of the Human Rights Council on the human rights situation in </w:t>
      </w:r>
      <w:r w:rsidR="003B7262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United States of America</w:t>
      </w:r>
      <w:r w:rsid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="001F5C94"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</w:r>
      <w:r w:rsid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br/>
      </w:r>
      <w:r w:rsidR="001F5C94"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Permanent Representative of Norway</w:t>
      </w:r>
    </w:p>
    <w:p w:rsidR="001F5C94" w:rsidRPr="009F009B" w:rsidRDefault="001F5C94" w:rsidP="009F009B">
      <w:pPr>
        <w:spacing w:line="360" w:lineRule="auto"/>
        <w:rPr>
          <w:color w:val="000000" w:themeColor="text1"/>
          <w:sz w:val="30"/>
          <w:szCs w:val="30"/>
          <w:lang w:val="en-GB"/>
        </w:rPr>
      </w:pPr>
    </w:p>
    <w:p w:rsidR="001F5C94" w:rsidRPr="009F009B" w:rsidRDefault="003B7262" w:rsidP="009F009B">
      <w:pPr>
        <w:spacing w:line="360" w:lineRule="auto"/>
        <w:rPr>
          <w:color w:val="000000" w:themeColor="text1"/>
          <w:sz w:val="30"/>
          <w:szCs w:val="30"/>
          <w:lang w:val="en-GB"/>
        </w:rPr>
      </w:pPr>
      <w:r>
        <w:rPr>
          <w:color w:val="000000" w:themeColor="text1"/>
          <w:sz w:val="30"/>
          <w:szCs w:val="30"/>
          <w:lang w:val="en-GB"/>
        </w:rPr>
        <w:t>9</w:t>
      </w:r>
      <w:r w:rsidR="00F4182C" w:rsidRPr="009F009B">
        <w:rPr>
          <w:color w:val="000000" w:themeColor="text1"/>
          <w:sz w:val="30"/>
          <w:szCs w:val="30"/>
          <w:lang w:val="en-GB"/>
        </w:rPr>
        <w:t xml:space="preserve"> November</w:t>
      </w:r>
      <w:r w:rsidR="005170B7" w:rsidRPr="009F009B">
        <w:rPr>
          <w:color w:val="000000" w:themeColor="text1"/>
          <w:sz w:val="30"/>
          <w:szCs w:val="30"/>
          <w:lang w:val="en-GB"/>
        </w:rPr>
        <w:t xml:space="preserve"> 2020</w:t>
      </w:r>
    </w:p>
    <w:p w:rsidR="009311FA" w:rsidRDefault="00294FCF" w:rsidP="009F009B">
      <w:pPr>
        <w:spacing w:after="240" w:line="360" w:lineRule="auto"/>
        <w:ind w:left="-142" w:right="-144"/>
        <w:jc w:val="right"/>
        <w:outlineLvl w:val="0"/>
        <w:rPr>
          <w:rFonts w:asciiTheme="minorHAnsi" w:hAnsiTheme="minorHAnsi" w:cstheme="minorHAnsi"/>
          <w:i/>
          <w:iCs/>
          <w:sz w:val="30"/>
          <w:szCs w:val="30"/>
          <w:u w:val="single"/>
          <w:lang w:val="en-GB"/>
        </w:rPr>
      </w:pPr>
      <w:r w:rsidRPr="009F009B">
        <w:rPr>
          <w:rFonts w:asciiTheme="minorHAnsi" w:hAnsiTheme="minorHAnsi" w:cstheme="minorHAnsi"/>
          <w:i/>
          <w:iCs/>
          <w:sz w:val="30"/>
          <w:szCs w:val="30"/>
          <w:u w:val="single"/>
          <w:lang w:val="en-GB"/>
        </w:rPr>
        <w:t>Check against delivery</w:t>
      </w:r>
    </w:p>
    <w:p w:rsidR="00FA442B" w:rsidRDefault="00FA442B" w:rsidP="009F009B">
      <w:pPr>
        <w:spacing w:after="240" w:line="360" w:lineRule="auto"/>
        <w:ind w:left="-142" w:right="-144"/>
        <w:jc w:val="right"/>
        <w:outlineLvl w:val="0"/>
        <w:rPr>
          <w:rFonts w:asciiTheme="minorHAnsi" w:hAnsiTheme="minorHAnsi" w:cstheme="minorHAnsi"/>
          <w:i/>
          <w:iCs/>
          <w:sz w:val="30"/>
          <w:szCs w:val="30"/>
          <w:u w:val="single"/>
          <w:lang w:val="en-GB"/>
        </w:rPr>
      </w:pPr>
    </w:p>
    <w:p w:rsidR="00FA442B" w:rsidRPr="00FA442B" w:rsidRDefault="00FA442B" w:rsidP="00FA442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>Madam President,</w:t>
      </w:r>
    </w:p>
    <w:p w:rsidR="00FA442B" w:rsidRPr="00FA442B" w:rsidRDefault="00FA442B" w:rsidP="00FA442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 xml:space="preserve">Norway welcomes the participation of the United States in the UPR process and notes the positive steps taken since the last review. </w:t>
      </w:r>
    </w:p>
    <w:p w:rsidR="00FA442B" w:rsidRPr="00FA442B" w:rsidRDefault="00FA442B" w:rsidP="00FA442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 xml:space="preserve">Norway remains concerned about the use of the death penalty in the United States, [and the resumption of federal executions after a 17-year hiatus]. </w:t>
      </w:r>
    </w:p>
    <w:p w:rsidR="00FA442B" w:rsidRPr="00FA442B" w:rsidRDefault="00FA442B" w:rsidP="00FA442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>Norway is concerned about the excessive use of force by the police.</w:t>
      </w:r>
    </w:p>
    <w:p w:rsidR="00FA442B" w:rsidRPr="00FA442B" w:rsidRDefault="00FA442B" w:rsidP="00FA442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>Norway recommends that the United States:</w:t>
      </w:r>
    </w:p>
    <w:p w:rsidR="00FA442B" w:rsidRPr="00FA442B" w:rsidRDefault="00FA442B" w:rsidP="00FA442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lastRenderedPageBreak/>
        <w:t>1)</w:t>
      </w: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ab/>
        <w:t>repeals the decision to resume federal capital punishment and takes steps to promote federal and state-level moratoriums on executions with a view to permanently abolishing the death penalty;</w:t>
      </w:r>
    </w:p>
    <w:p w:rsidR="00FA442B" w:rsidRPr="00FA442B" w:rsidRDefault="00FA442B" w:rsidP="00FA442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>2)</w:t>
      </w: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ab/>
        <w:t xml:space="preserve">increases action to prevent excessive use of force by law enforcement officers, and ensures that relevant allegations are investigated and that perpetrators are prosecuted. </w:t>
      </w:r>
    </w:p>
    <w:p w:rsidR="00FA442B" w:rsidRPr="00FA442B" w:rsidRDefault="00FA442B" w:rsidP="00FA442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>3)</w:t>
      </w: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ab/>
        <w:t>lifts funding restrictions on United States foreign assistance to promote women’s full access to sexual and reproductive health and rights.</w:t>
      </w:r>
    </w:p>
    <w:p w:rsidR="00FA442B" w:rsidRPr="00FA442B" w:rsidRDefault="00FA442B" w:rsidP="00FA442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>4)</w:t>
      </w: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ab/>
        <w:t>ensures that detention conditions for immigrants, particularly for minors, comply with international human rights law.</w:t>
      </w:r>
    </w:p>
    <w:p w:rsidR="00FA442B" w:rsidRPr="00FA442B" w:rsidRDefault="00FA442B" w:rsidP="00FA442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r w:rsidRPr="00FA442B">
        <w:rPr>
          <w:rFonts w:asciiTheme="minorHAnsi" w:hAnsiTheme="minorHAnsi" w:cstheme="minorHAnsi"/>
          <w:iCs/>
          <w:sz w:val="30"/>
          <w:szCs w:val="30"/>
          <w:lang w:val="en-GB"/>
        </w:rPr>
        <w:t>Thank you.</w:t>
      </w:r>
    </w:p>
    <w:p w:rsidR="00FA442B" w:rsidRPr="00FA442B" w:rsidRDefault="00FA442B" w:rsidP="00FA442B">
      <w:pPr>
        <w:spacing w:after="240" w:line="360" w:lineRule="auto"/>
        <w:ind w:left="-142" w:right="-144"/>
        <w:outlineLvl w:val="0"/>
        <w:rPr>
          <w:rFonts w:asciiTheme="minorHAnsi" w:hAnsiTheme="minorHAnsi" w:cstheme="minorHAnsi"/>
          <w:iCs/>
          <w:sz w:val="30"/>
          <w:szCs w:val="30"/>
          <w:lang w:val="en-GB"/>
        </w:rPr>
      </w:pPr>
      <w:bookmarkStart w:id="0" w:name="_GoBack"/>
      <w:bookmarkEnd w:id="0"/>
    </w:p>
    <w:sectPr w:rsidR="00FA442B" w:rsidRPr="00FA442B" w:rsidSect="0079515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45" w:rsidRDefault="001F1D45" w:rsidP="00A4264C">
      <w:r>
        <w:separator/>
      </w:r>
    </w:p>
  </w:endnote>
  <w:endnote w:type="continuationSeparator" w:id="0">
    <w:p w:rsidR="001F1D45" w:rsidRDefault="001F1D45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45" w:rsidRDefault="001F1D45" w:rsidP="00A4264C">
      <w:r>
        <w:separator/>
      </w:r>
    </w:p>
  </w:footnote>
  <w:footnote w:type="continuationSeparator" w:id="0">
    <w:p w:rsidR="001F1D45" w:rsidRDefault="001F1D45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852"/>
    <w:multiLevelType w:val="hybridMultilevel"/>
    <w:tmpl w:val="BD38A42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C0"/>
    <w:rsid w:val="00041203"/>
    <w:rsid w:val="000A565C"/>
    <w:rsid w:val="000C4CB8"/>
    <w:rsid w:val="00164164"/>
    <w:rsid w:val="001F1D45"/>
    <w:rsid w:val="001F5C94"/>
    <w:rsid w:val="002553C2"/>
    <w:rsid w:val="00294FCF"/>
    <w:rsid w:val="002F6AB0"/>
    <w:rsid w:val="0033357C"/>
    <w:rsid w:val="003636F0"/>
    <w:rsid w:val="003845F2"/>
    <w:rsid w:val="003B7262"/>
    <w:rsid w:val="003D4B08"/>
    <w:rsid w:val="003D78D3"/>
    <w:rsid w:val="003F1CDD"/>
    <w:rsid w:val="004166C5"/>
    <w:rsid w:val="00465E41"/>
    <w:rsid w:val="004A617F"/>
    <w:rsid w:val="004F2CCF"/>
    <w:rsid w:val="0051106B"/>
    <w:rsid w:val="005170B7"/>
    <w:rsid w:val="00561856"/>
    <w:rsid w:val="005808BE"/>
    <w:rsid w:val="00583F74"/>
    <w:rsid w:val="005B4CD1"/>
    <w:rsid w:val="005C3457"/>
    <w:rsid w:val="005D6AD2"/>
    <w:rsid w:val="006009DE"/>
    <w:rsid w:val="00646C3F"/>
    <w:rsid w:val="006A3B84"/>
    <w:rsid w:val="006E70E6"/>
    <w:rsid w:val="006F13EF"/>
    <w:rsid w:val="00784B2A"/>
    <w:rsid w:val="00795155"/>
    <w:rsid w:val="007B092E"/>
    <w:rsid w:val="007C30AD"/>
    <w:rsid w:val="007C3A6F"/>
    <w:rsid w:val="007D23CE"/>
    <w:rsid w:val="007E55C0"/>
    <w:rsid w:val="008B57D5"/>
    <w:rsid w:val="008C5227"/>
    <w:rsid w:val="008D5581"/>
    <w:rsid w:val="009311FA"/>
    <w:rsid w:val="0095502F"/>
    <w:rsid w:val="009669A7"/>
    <w:rsid w:val="00986A7D"/>
    <w:rsid w:val="009C3354"/>
    <w:rsid w:val="009D03FF"/>
    <w:rsid w:val="009D2BF9"/>
    <w:rsid w:val="009D6DF1"/>
    <w:rsid w:val="009E62D9"/>
    <w:rsid w:val="009F009B"/>
    <w:rsid w:val="00A4264C"/>
    <w:rsid w:val="00A52F88"/>
    <w:rsid w:val="00AB03FD"/>
    <w:rsid w:val="00AD0E58"/>
    <w:rsid w:val="00AE3A7D"/>
    <w:rsid w:val="00B3169D"/>
    <w:rsid w:val="00B72A1A"/>
    <w:rsid w:val="00BB1CFC"/>
    <w:rsid w:val="00BD4C49"/>
    <w:rsid w:val="00BF1C74"/>
    <w:rsid w:val="00C37D21"/>
    <w:rsid w:val="00C46787"/>
    <w:rsid w:val="00CB1E86"/>
    <w:rsid w:val="00D1296A"/>
    <w:rsid w:val="00D85350"/>
    <w:rsid w:val="00D91C39"/>
    <w:rsid w:val="00DC5312"/>
    <w:rsid w:val="00DC5E46"/>
    <w:rsid w:val="00DD7721"/>
    <w:rsid w:val="00E41645"/>
    <w:rsid w:val="00E810A1"/>
    <w:rsid w:val="00EE3D7F"/>
    <w:rsid w:val="00F4182C"/>
    <w:rsid w:val="00F52780"/>
    <w:rsid w:val="00F95ED6"/>
    <w:rsid w:val="00FA442B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7C31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F4182C"/>
    <w:rPr>
      <w:b/>
      <w:bCs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F4182C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ABF45-B613-4AFD-ADCC-12AF1DD6F876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4</cp:revision>
  <cp:lastPrinted>2020-09-23T07:22:00Z</cp:lastPrinted>
  <dcterms:created xsi:type="dcterms:W3CDTF">2020-10-30T18:09:00Z</dcterms:created>
  <dcterms:modified xsi:type="dcterms:W3CDTF">2020-10-30T20:30:00Z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