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4A010" w14:textId="77777777" w:rsidR="00CB6362" w:rsidRDefault="00AA1039" w:rsidP="00CB6362">
      <w:pPr>
        <w:pStyle w:val="Default"/>
        <w:pBdr>
          <w:bottom w:val="single" w:sz="4" w:space="1" w:color="auto"/>
        </w:pBdr>
        <w:jc w:val="center"/>
        <w:rPr>
          <w:rFonts w:ascii="Georgia" w:hAnsi="Georgia" w:cs="Tahoma"/>
          <w:b/>
          <w:bCs/>
          <w:color w:val="000000" w:themeColor="text1"/>
          <w:sz w:val="28"/>
          <w:szCs w:val="28"/>
          <w:lang w:val="en-US"/>
        </w:rPr>
      </w:pPr>
      <w:r w:rsidRPr="00442EFB">
        <w:rPr>
          <w:rFonts w:ascii="Georgia" w:hAnsi="Georgia" w:cs="Tahoma"/>
          <w:b/>
          <w:bCs/>
          <w:color w:val="000000" w:themeColor="text1"/>
          <w:sz w:val="28"/>
          <w:szCs w:val="28"/>
          <w:lang w:val="en-US"/>
        </w:rPr>
        <w:t>Bangladesh Statement</w:t>
      </w:r>
      <w:r w:rsidR="00CB6362">
        <w:rPr>
          <w:rFonts w:ascii="Georgia" w:hAnsi="Georgia" w:cs="Tahoma"/>
          <w:b/>
          <w:bCs/>
          <w:color w:val="000000" w:themeColor="text1"/>
          <w:sz w:val="28"/>
          <w:szCs w:val="28"/>
          <w:lang w:val="en-US"/>
        </w:rPr>
        <w:t xml:space="preserve">: </w:t>
      </w:r>
      <w:r w:rsidR="00197D26" w:rsidRPr="00442EFB">
        <w:rPr>
          <w:rFonts w:ascii="Georgia" w:hAnsi="Georgia" w:cs="Tahoma"/>
          <w:b/>
          <w:bCs/>
          <w:color w:val="000000" w:themeColor="text1"/>
          <w:sz w:val="28"/>
          <w:szCs w:val="28"/>
          <w:lang w:val="en-US"/>
        </w:rPr>
        <w:t>Mal</w:t>
      </w:r>
      <w:r w:rsidR="00B12AD2" w:rsidRPr="00442EFB">
        <w:rPr>
          <w:rFonts w:ascii="Georgia" w:hAnsi="Georgia" w:cs="Tahoma"/>
          <w:b/>
          <w:bCs/>
          <w:color w:val="000000" w:themeColor="text1"/>
          <w:sz w:val="28"/>
          <w:szCs w:val="28"/>
          <w:lang w:val="en-US"/>
        </w:rPr>
        <w:t>dives</w:t>
      </w:r>
      <w:r w:rsidR="00CB6362">
        <w:rPr>
          <w:rFonts w:ascii="Georgia" w:hAnsi="Georgia" w:cs="Tahoma"/>
          <w:b/>
          <w:bCs/>
          <w:color w:val="000000" w:themeColor="text1"/>
          <w:sz w:val="28"/>
          <w:szCs w:val="28"/>
          <w:lang w:val="en-US"/>
        </w:rPr>
        <w:t xml:space="preserve">’ Review </w:t>
      </w:r>
    </w:p>
    <w:p w14:paraId="51E33598" w14:textId="3A8032AB" w:rsidR="00AA1039" w:rsidRPr="00442EFB" w:rsidRDefault="00AA1039" w:rsidP="00CB6362">
      <w:pPr>
        <w:pStyle w:val="Default"/>
        <w:pBdr>
          <w:bottom w:val="single" w:sz="4" w:space="1" w:color="auto"/>
        </w:pBdr>
        <w:jc w:val="center"/>
        <w:rPr>
          <w:rFonts w:ascii="Georgia" w:hAnsi="Georgia" w:cs="Tahoma"/>
          <w:b/>
          <w:bCs/>
          <w:color w:val="000000" w:themeColor="text1"/>
          <w:sz w:val="28"/>
          <w:szCs w:val="28"/>
          <w:lang w:val="en-US"/>
        </w:rPr>
      </w:pPr>
      <w:r w:rsidRPr="00442EFB">
        <w:rPr>
          <w:rFonts w:ascii="Georgia" w:hAnsi="Georgia" w:cs="Tahoma"/>
          <w:b/>
          <w:bCs/>
          <w:color w:val="000000" w:themeColor="text1"/>
          <w:sz w:val="28"/>
          <w:szCs w:val="28"/>
          <w:lang w:val="en-US"/>
        </w:rPr>
        <w:t xml:space="preserve">under </w:t>
      </w:r>
      <w:r w:rsidR="00CB6362">
        <w:rPr>
          <w:rFonts w:ascii="Georgia" w:hAnsi="Georgia" w:cs="Tahoma"/>
          <w:b/>
          <w:bCs/>
          <w:color w:val="000000" w:themeColor="text1"/>
          <w:sz w:val="28"/>
          <w:szCs w:val="28"/>
          <w:lang w:val="en-US"/>
        </w:rPr>
        <w:t>3</w:t>
      </w:r>
      <w:r w:rsidR="00CB6362" w:rsidRPr="00CB6362">
        <w:rPr>
          <w:rFonts w:ascii="Georgia" w:hAnsi="Georgia" w:cs="Tahoma"/>
          <w:b/>
          <w:bCs/>
          <w:color w:val="000000" w:themeColor="text1"/>
          <w:sz w:val="28"/>
          <w:szCs w:val="28"/>
          <w:vertAlign w:val="superscript"/>
          <w:lang w:val="en-US"/>
        </w:rPr>
        <w:t>rd</w:t>
      </w:r>
      <w:r w:rsidRPr="00442EFB">
        <w:rPr>
          <w:rFonts w:ascii="Georgia" w:hAnsi="Georgia" w:cs="Tahoma"/>
          <w:b/>
          <w:bCs/>
          <w:color w:val="000000" w:themeColor="text1"/>
          <w:sz w:val="28"/>
          <w:szCs w:val="28"/>
          <w:lang w:val="en-US"/>
        </w:rPr>
        <w:t xml:space="preserve"> Cycle of UPR</w:t>
      </w:r>
    </w:p>
    <w:p w14:paraId="62958E79" w14:textId="07FD247D" w:rsidR="00FD4F62" w:rsidRPr="00442EFB" w:rsidRDefault="00B12AD2" w:rsidP="00442EFB">
      <w:pPr>
        <w:pStyle w:val="Default"/>
        <w:pBdr>
          <w:bottom w:val="single" w:sz="4" w:space="1" w:color="auto"/>
        </w:pBdr>
        <w:jc w:val="center"/>
        <w:rPr>
          <w:rFonts w:ascii="Georgia" w:hAnsi="Georgia" w:cs="Tahoma"/>
          <w:b/>
          <w:bCs/>
          <w:color w:val="000000" w:themeColor="text1"/>
          <w:sz w:val="28"/>
          <w:szCs w:val="28"/>
          <w:lang w:val="en-US"/>
        </w:rPr>
      </w:pPr>
      <w:r w:rsidRPr="00442EFB">
        <w:rPr>
          <w:rFonts w:ascii="Georgia" w:hAnsi="Georgia" w:cs="Tahoma"/>
          <w:b/>
          <w:bCs/>
          <w:color w:val="000000" w:themeColor="text1"/>
          <w:sz w:val="28"/>
          <w:szCs w:val="28"/>
          <w:lang w:val="en-US"/>
        </w:rPr>
        <w:t>Wednesday</w:t>
      </w:r>
      <w:r w:rsidR="00211B6E">
        <w:rPr>
          <w:rFonts w:ascii="Georgia" w:hAnsi="Georgia" w:cs="Tahoma"/>
          <w:b/>
          <w:bCs/>
          <w:color w:val="000000" w:themeColor="text1"/>
          <w:sz w:val="28"/>
          <w:szCs w:val="28"/>
          <w:lang w:val="en-US"/>
        </w:rPr>
        <w:t>,</w:t>
      </w:r>
      <w:r w:rsidRPr="00442EFB">
        <w:rPr>
          <w:rFonts w:ascii="Georgia" w:hAnsi="Georgia" w:cs="Tahoma"/>
          <w:b/>
          <w:bCs/>
          <w:color w:val="000000" w:themeColor="text1"/>
          <w:sz w:val="28"/>
          <w:szCs w:val="28"/>
          <w:lang w:val="en-US"/>
        </w:rPr>
        <w:t xml:space="preserve"> 4 November 2020, 14:30 – 18:00</w:t>
      </w:r>
      <w:r w:rsidR="00B76008" w:rsidRPr="00442EFB">
        <w:rPr>
          <w:rFonts w:ascii="Georgia" w:hAnsi="Georgia" w:cs="Tahoma"/>
          <w:b/>
          <w:bCs/>
          <w:color w:val="000000" w:themeColor="text1"/>
          <w:sz w:val="28"/>
          <w:szCs w:val="28"/>
          <w:lang w:val="en-US"/>
        </w:rPr>
        <w:t>hrs</w:t>
      </w:r>
    </w:p>
    <w:p w14:paraId="56FBB6B6" w14:textId="119D5AF5" w:rsidR="00FD4F62" w:rsidRPr="00442EFB" w:rsidRDefault="00FD4F62" w:rsidP="00442EFB">
      <w:pPr>
        <w:autoSpaceDE w:val="0"/>
        <w:autoSpaceDN w:val="0"/>
        <w:adjustRightInd w:val="0"/>
        <w:spacing w:line="240" w:lineRule="auto"/>
        <w:jc w:val="center"/>
        <w:rPr>
          <w:rFonts w:ascii="Georgia" w:eastAsiaTheme="minorHAnsi" w:hAnsi="Georgia" w:cs="Tahoma"/>
          <w:b/>
          <w:bCs/>
          <w:color w:val="000000" w:themeColor="text1"/>
          <w:sz w:val="28"/>
          <w:szCs w:val="28"/>
        </w:rPr>
      </w:pPr>
    </w:p>
    <w:p w14:paraId="784526EC" w14:textId="77777777" w:rsidR="00FD4F62" w:rsidRPr="00442EFB" w:rsidRDefault="00FD4F62" w:rsidP="00CA0A0E">
      <w:pPr>
        <w:pStyle w:val="Default"/>
        <w:spacing w:after="120" w:line="360" w:lineRule="auto"/>
        <w:ind w:firstLine="720"/>
        <w:jc w:val="both"/>
        <w:rPr>
          <w:rFonts w:ascii="Georgia" w:hAnsi="Georgia" w:cs="Tahoma"/>
          <w:color w:val="000000" w:themeColor="text1"/>
          <w:sz w:val="28"/>
          <w:szCs w:val="28"/>
          <w:lang w:val="en-US"/>
        </w:rPr>
      </w:pPr>
      <w:r w:rsidRPr="00442EFB">
        <w:rPr>
          <w:rFonts w:ascii="Georgia" w:hAnsi="Georgia" w:cs="Tahoma"/>
          <w:color w:val="000000" w:themeColor="text1"/>
          <w:sz w:val="28"/>
          <w:szCs w:val="28"/>
          <w:lang w:val="en-US"/>
        </w:rPr>
        <w:t>Thank you, Madam President.</w:t>
      </w:r>
    </w:p>
    <w:p w14:paraId="7BE70A97" w14:textId="0B1DDB42" w:rsidR="00FD4F62" w:rsidRDefault="00FD4F62" w:rsidP="00CA0A0E">
      <w:pPr>
        <w:pStyle w:val="Default"/>
        <w:spacing w:after="120" w:line="360" w:lineRule="auto"/>
        <w:jc w:val="both"/>
        <w:rPr>
          <w:rFonts w:ascii="Georgia" w:hAnsi="Georgia" w:cs="Tahoma"/>
          <w:color w:val="000000" w:themeColor="text1"/>
          <w:sz w:val="28"/>
          <w:szCs w:val="28"/>
          <w:lang w:val="en-US"/>
        </w:rPr>
      </w:pPr>
      <w:r w:rsidRPr="00442EFB">
        <w:rPr>
          <w:rFonts w:ascii="Georgia" w:hAnsi="Georgia" w:cs="Tahoma"/>
          <w:color w:val="000000" w:themeColor="text1"/>
          <w:sz w:val="28"/>
          <w:szCs w:val="28"/>
          <w:lang w:val="en-US"/>
        </w:rPr>
        <w:t>02.</w:t>
      </w:r>
      <w:r w:rsidRPr="00442EFB">
        <w:rPr>
          <w:rFonts w:ascii="Georgia" w:hAnsi="Georgia" w:cs="Tahoma"/>
          <w:color w:val="000000" w:themeColor="text1"/>
          <w:sz w:val="28"/>
          <w:szCs w:val="28"/>
          <w:lang w:val="en-US"/>
        </w:rPr>
        <w:tab/>
        <w:t>Bangladesh warmly welcomes the distinguished delegation of the Maldives</w:t>
      </w:r>
      <w:r w:rsidR="00A06205">
        <w:rPr>
          <w:rFonts w:ascii="Georgia" w:hAnsi="Georgia" w:cs="Tahoma"/>
          <w:color w:val="000000" w:themeColor="text1"/>
          <w:sz w:val="28"/>
          <w:szCs w:val="28"/>
          <w:lang w:val="en-US"/>
        </w:rPr>
        <w:t xml:space="preserve"> in the 3</w:t>
      </w:r>
      <w:r w:rsidR="00A06205" w:rsidRPr="00A06205">
        <w:rPr>
          <w:rFonts w:ascii="Georgia" w:hAnsi="Georgia" w:cs="Tahoma"/>
          <w:color w:val="000000" w:themeColor="text1"/>
          <w:sz w:val="28"/>
          <w:szCs w:val="28"/>
          <w:vertAlign w:val="superscript"/>
          <w:lang w:val="en-US"/>
        </w:rPr>
        <w:t>rd</w:t>
      </w:r>
      <w:r w:rsidR="00A06205">
        <w:rPr>
          <w:rFonts w:ascii="Georgia" w:hAnsi="Georgia" w:cs="Tahoma"/>
          <w:color w:val="000000" w:themeColor="text1"/>
          <w:sz w:val="28"/>
          <w:szCs w:val="28"/>
          <w:lang w:val="en-US"/>
        </w:rPr>
        <w:t xml:space="preserve"> cycle of UPR</w:t>
      </w:r>
      <w:r w:rsidRPr="00442EFB">
        <w:rPr>
          <w:rFonts w:ascii="Georgia" w:hAnsi="Georgia" w:cs="Tahoma"/>
          <w:color w:val="000000" w:themeColor="text1"/>
          <w:sz w:val="28"/>
          <w:szCs w:val="28"/>
          <w:lang w:val="en-US"/>
        </w:rPr>
        <w:t xml:space="preserve">. </w:t>
      </w:r>
    </w:p>
    <w:p w14:paraId="698E417B" w14:textId="144CEE0C" w:rsidR="00FD4F62" w:rsidRDefault="00FD4F62" w:rsidP="00CA0A0E">
      <w:pPr>
        <w:pStyle w:val="NormalWeb"/>
        <w:spacing w:before="0" w:beforeAutospacing="0" w:after="120" w:afterAutospacing="0" w:line="360" w:lineRule="auto"/>
        <w:jc w:val="both"/>
        <w:rPr>
          <w:rFonts w:ascii="Georgia" w:hAnsi="Georgia"/>
          <w:sz w:val="28"/>
          <w:szCs w:val="28"/>
        </w:rPr>
      </w:pPr>
      <w:r w:rsidRPr="00442EFB">
        <w:rPr>
          <w:rFonts w:ascii="Georgia" w:hAnsi="Georgia" w:cs="Tahoma"/>
          <w:color w:val="000000" w:themeColor="text1"/>
          <w:sz w:val="28"/>
          <w:szCs w:val="28"/>
          <w:lang w:val="en-US"/>
        </w:rPr>
        <w:t>03.</w:t>
      </w:r>
      <w:r w:rsidRPr="00442EFB">
        <w:rPr>
          <w:rFonts w:ascii="Georgia" w:hAnsi="Georgia" w:cs="Tahoma"/>
          <w:color w:val="000000" w:themeColor="text1"/>
          <w:sz w:val="28"/>
          <w:szCs w:val="28"/>
          <w:lang w:val="en-US"/>
        </w:rPr>
        <w:tab/>
        <w:t>Bangladesh congratulates the Maldives for its</w:t>
      </w:r>
      <w:r w:rsidRPr="00442EFB">
        <w:rPr>
          <w:rFonts w:ascii="Georgia" w:hAnsi="Georgia"/>
          <w:sz w:val="28"/>
          <w:szCs w:val="28"/>
          <w:lang w:val="en-US"/>
        </w:rPr>
        <w:t xml:space="preserve"> </w:t>
      </w:r>
      <w:r w:rsidR="00BC065C" w:rsidRPr="00442EFB">
        <w:rPr>
          <w:rFonts w:ascii="Georgia" w:hAnsi="Georgia"/>
          <w:sz w:val="28"/>
          <w:szCs w:val="28"/>
          <w:lang w:val="en-US"/>
        </w:rPr>
        <w:t xml:space="preserve">remarkable </w:t>
      </w:r>
      <w:r w:rsidRPr="005D0F4F">
        <w:rPr>
          <w:rFonts w:ascii="Georgia" w:hAnsi="Georgia"/>
          <w:sz w:val="28"/>
          <w:szCs w:val="28"/>
        </w:rPr>
        <w:t xml:space="preserve">achievements in </w:t>
      </w:r>
      <w:r w:rsidR="00BC065C" w:rsidRPr="00442EFB">
        <w:rPr>
          <w:rFonts w:ascii="Georgia" w:hAnsi="Georgia"/>
          <w:sz w:val="28"/>
          <w:szCs w:val="28"/>
          <w:lang w:val="en-US"/>
        </w:rPr>
        <w:t xml:space="preserve">the avenues of </w:t>
      </w:r>
      <w:r w:rsidRPr="005D0F4F">
        <w:rPr>
          <w:rFonts w:ascii="Georgia" w:hAnsi="Georgia"/>
          <w:sz w:val="28"/>
          <w:szCs w:val="28"/>
        </w:rPr>
        <w:t>health, housing</w:t>
      </w:r>
      <w:r w:rsidR="00B00154">
        <w:rPr>
          <w:rFonts w:ascii="Georgia" w:hAnsi="Georgia"/>
          <w:sz w:val="28"/>
          <w:szCs w:val="28"/>
        </w:rPr>
        <w:t>,</w:t>
      </w:r>
      <w:r w:rsidRPr="005D0F4F">
        <w:rPr>
          <w:rFonts w:ascii="Georgia" w:hAnsi="Georgia"/>
          <w:sz w:val="28"/>
          <w:szCs w:val="28"/>
        </w:rPr>
        <w:t xml:space="preserve"> and education</w:t>
      </w:r>
      <w:r w:rsidR="00BC065C" w:rsidRPr="00442EFB">
        <w:rPr>
          <w:rFonts w:ascii="Georgia" w:hAnsi="Georgia"/>
          <w:sz w:val="28"/>
          <w:szCs w:val="28"/>
          <w:lang w:val="en-US"/>
        </w:rPr>
        <w:t xml:space="preserve">. </w:t>
      </w:r>
      <w:r w:rsidR="00CE4C33" w:rsidRPr="00623BE5">
        <w:rPr>
          <w:rFonts w:ascii="Georgia" w:hAnsi="Georgia"/>
          <w:sz w:val="28"/>
          <w:szCs w:val="28"/>
          <w:lang w:val="en-US"/>
        </w:rPr>
        <w:t>T</w:t>
      </w:r>
      <w:r w:rsidRPr="00442EFB">
        <w:rPr>
          <w:rFonts w:ascii="Georgia" w:hAnsi="Georgia"/>
          <w:sz w:val="28"/>
          <w:szCs w:val="28"/>
          <w:lang w:val="en-US"/>
        </w:rPr>
        <w:t xml:space="preserve">he launching of the </w:t>
      </w:r>
      <w:r w:rsidRPr="001C22F6">
        <w:rPr>
          <w:rFonts w:ascii="Georgia" w:hAnsi="Georgia"/>
          <w:sz w:val="28"/>
          <w:szCs w:val="28"/>
        </w:rPr>
        <w:t>National Human Rights Framework</w:t>
      </w:r>
      <w:r w:rsidRPr="00442EFB">
        <w:rPr>
          <w:rFonts w:ascii="Georgia" w:hAnsi="Georgia"/>
          <w:sz w:val="28"/>
          <w:szCs w:val="28"/>
        </w:rPr>
        <w:t xml:space="preserve"> </w:t>
      </w:r>
      <w:r w:rsidR="00BC065C" w:rsidRPr="00442EFB">
        <w:rPr>
          <w:rFonts w:ascii="Georgia" w:hAnsi="Georgia"/>
          <w:sz w:val="28"/>
          <w:szCs w:val="28"/>
          <w:lang w:val="en-US"/>
        </w:rPr>
        <w:t>is a laudable forward-looking initiative</w:t>
      </w:r>
      <w:r w:rsidRPr="00442EFB">
        <w:rPr>
          <w:rFonts w:ascii="Georgia" w:hAnsi="Georgia"/>
          <w:sz w:val="28"/>
          <w:szCs w:val="28"/>
          <w:lang w:val="en-US"/>
        </w:rPr>
        <w:t xml:space="preserve"> to</w:t>
      </w:r>
      <w:r w:rsidRPr="001C22F6">
        <w:rPr>
          <w:rFonts w:ascii="Georgia" w:hAnsi="Georgia"/>
          <w:sz w:val="28"/>
          <w:szCs w:val="28"/>
        </w:rPr>
        <w:t xml:space="preserve"> </w:t>
      </w:r>
      <w:r w:rsidRPr="00442EFB">
        <w:rPr>
          <w:rFonts w:ascii="Georgia" w:hAnsi="Georgia"/>
          <w:sz w:val="28"/>
          <w:szCs w:val="28"/>
          <w:lang w:val="en-US"/>
        </w:rPr>
        <w:t xml:space="preserve">install </w:t>
      </w:r>
      <w:r w:rsidRPr="001C22F6">
        <w:rPr>
          <w:rFonts w:ascii="Georgia" w:hAnsi="Georgia"/>
          <w:sz w:val="28"/>
          <w:szCs w:val="28"/>
        </w:rPr>
        <w:t xml:space="preserve">a culture of human rights within State institutions. </w:t>
      </w:r>
      <w:r w:rsidRPr="00442EFB">
        <w:rPr>
          <w:rFonts w:ascii="Georgia" w:hAnsi="Georgia" w:cs="Arial"/>
          <w:sz w:val="28"/>
          <w:szCs w:val="28"/>
        </w:rPr>
        <w:t xml:space="preserve">We also appreciate </w:t>
      </w:r>
      <w:r w:rsidR="00812F14" w:rsidRPr="00812F14">
        <w:rPr>
          <w:rFonts w:ascii="Georgia" w:hAnsi="Georgia" w:cs="Arial"/>
          <w:sz w:val="28"/>
          <w:szCs w:val="28"/>
          <w:lang w:val="en-US"/>
        </w:rPr>
        <w:t>th</w:t>
      </w:r>
      <w:r w:rsidR="00812F14">
        <w:rPr>
          <w:rFonts w:ascii="Georgia" w:hAnsi="Georgia" w:cs="Arial"/>
          <w:sz w:val="28"/>
          <w:szCs w:val="28"/>
          <w:lang w:val="en-US"/>
        </w:rPr>
        <w:t xml:space="preserve">e </w:t>
      </w:r>
      <w:r w:rsidR="00B71870">
        <w:rPr>
          <w:rFonts w:ascii="Georgia" w:hAnsi="Georgia" w:cs="Arial"/>
          <w:sz w:val="28"/>
          <w:szCs w:val="28"/>
          <w:lang w:val="en-US"/>
        </w:rPr>
        <w:t xml:space="preserve">progress made </w:t>
      </w:r>
      <w:r w:rsidR="00B00154">
        <w:rPr>
          <w:rFonts w:ascii="Georgia" w:hAnsi="Georgia" w:cs="Arial"/>
          <w:sz w:val="28"/>
          <w:szCs w:val="28"/>
          <w:lang w:val="en-US"/>
        </w:rPr>
        <w:t xml:space="preserve">by the Maldives </w:t>
      </w:r>
      <w:r w:rsidR="00B71870">
        <w:rPr>
          <w:rFonts w:ascii="Georgia" w:hAnsi="Georgia" w:cs="Arial"/>
          <w:sz w:val="28"/>
          <w:szCs w:val="28"/>
          <w:lang w:val="en-US"/>
        </w:rPr>
        <w:t>so far in</w:t>
      </w:r>
      <w:r w:rsidRPr="00442EFB">
        <w:rPr>
          <w:rFonts w:ascii="Georgia" w:hAnsi="Georgia" w:cs="Arial"/>
          <w:sz w:val="28"/>
          <w:szCs w:val="28"/>
        </w:rPr>
        <w:t xml:space="preserve"> achieving the SDGs, </w:t>
      </w:r>
      <w:r w:rsidR="00B00154">
        <w:rPr>
          <w:rFonts w:ascii="Georgia" w:hAnsi="Georgia" w:cs="Arial"/>
          <w:sz w:val="28"/>
          <w:szCs w:val="28"/>
          <w:lang w:val="en-US"/>
        </w:rPr>
        <w:t xml:space="preserve">particularly through </w:t>
      </w:r>
      <w:r w:rsidRPr="00442EFB">
        <w:rPr>
          <w:rFonts w:ascii="Georgia" w:hAnsi="Georgia" w:cs="Arial"/>
          <w:sz w:val="28"/>
          <w:szCs w:val="28"/>
          <w:lang w:val="en-US"/>
        </w:rPr>
        <w:t>devising a comprehensive</w:t>
      </w:r>
      <w:r w:rsidRPr="00442EFB">
        <w:rPr>
          <w:rFonts w:ascii="Georgia" w:hAnsi="Georgia"/>
          <w:sz w:val="28"/>
          <w:szCs w:val="28"/>
          <w:lang w:val="en-US"/>
        </w:rPr>
        <w:t xml:space="preserve"> Strategic Action Plan </w:t>
      </w:r>
      <w:r w:rsidRPr="00442EFB">
        <w:rPr>
          <w:rFonts w:ascii="Georgia" w:hAnsi="Georgia"/>
          <w:sz w:val="28"/>
          <w:szCs w:val="28"/>
        </w:rPr>
        <w:t xml:space="preserve">2019-2023. </w:t>
      </w:r>
    </w:p>
    <w:p w14:paraId="11730AFD" w14:textId="77777777" w:rsidR="00FD4F62" w:rsidRPr="00442EFB" w:rsidRDefault="00FD4F62" w:rsidP="00CA0A0E">
      <w:pPr>
        <w:pStyle w:val="Default"/>
        <w:spacing w:after="120" w:line="360" w:lineRule="auto"/>
        <w:jc w:val="both"/>
        <w:rPr>
          <w:rFonts w:ascii="Georgia" w:eastAsia="MS Mincho" w:hAnsi="Georgia" w:cs="Tahoma"/>
          <w:color w:val="000000" w:themeColor="text1"/>
          <w:sz w:val="28"/>
          <w:szCs w:val="28"/>
          <w:lang w:val="en-US"/>
        </w:rPr>
      </w:pPr>
      <w:r w:rsidRPr="00442EFB">
        <w:rPr>
          <w:rFonts w:ascii="Georgia" w:eastAsia="MS Mincho" w:hAnsi="Georgia" w:cs="Tahoma"/>
          <w:color w:val="000000" w:themeColor="text1"/>
          <w:sz w:val="28"/>
          <w:szCs w:val="28"/>
          <w:lang w:val="en-US"/>
        </w:rPr>
        <w:t>04.</w:t>
      </w:r>
      <w:r w:rsidRPr="00442EFB">
        <w:rPr>
          <w:rFonts w:ascii="Georgia" w:eastAsia="MS Mincho" w:hAnsi="Georgia" w:cs="Tahoma"/>
          <w:color w:val="000000" w:themeColor="text1"/>
          <w:sz w:val="28"/>
          <w:szCs w:val="28"/>
          <w:lang w:val="en-US"/>
        </w:rPr>
        <w:tab/>
        <w:t>Bangladesh recommends the Maldives to:</w:t>
      </w:r>
    </w:p>
    <w:p w14:paraId="438CA170" w14:textId="77777777" w:rsidR="00BC065C" w:rsidRPr="00442EFB" w:rsidRDefault="00FD4F62" w:rsidP="00CA0A0E">
      <w:pPr>
        <w:spacing w:after="120" w:line="360" w:lineRule="auto"/>
        <w:ind w:firstLine="720"/>
        <w:jc w:val="both"/>
        <w:rPr>
          <w:rFonts w:ascii="Georgia" w:hAnsi="Georgia"/>
          <w:bCs/>
          <w:sz w:val="28"/>
          <w:szCs w:val="28"/>
        </w:rPr>
      </w:pPr>
      <w:r w:rsidRPr="00442EFB">
        <w:rPr>
          <w:rFonts w:ascii="Georgia" w:hAnsi="Georgia" w:cs="Tahoma"/>
          <w:b/>
          <w:bCs/>
          <w:color w:val="000000" w:themeColor="text1"/>
          <w:sz w:val="28"/>
          <w:szCs w:val="28"/>
          <w:lang w:val="en-US" w:eastAsia="en-GB" w:bidi="bn-IN"/>
        </w:rPr>
        <w:t>One,</w:t>
      </w:r>
      <w:r w:rsidRPr="00442EFB">
        <w:rPr>
          <w:rFonts w:ascii="Georgia" w:hAnsi="Georgia" w:cs="Tahoma"/>
          <w:color w:val="000000" w:themeColor="text1"/>
          <w:sz w:val="28"/>
          <w:szCs w:val="28"/>
          <w:lang w:val="en-US" w:eastAsia="en-GB" w:bidi="bn-IN"/>
        </w:rPr>
        <w:t xml:space="preserve"> continue to </w:t>
      </w:r>
      <w:r w:rsidRPr="00442EFB">
        <w:rPr>
          <w:rFonts w:ascii="Georgia" w:hAnsi="Georgia"/>
          <w:bCs/>
          <w:sz w:val="28"/>
          <w:szCs w:val="28"/>
        </w:rPr>
        <w:t>strengthen the role of its national mechanisms and institutions for the promotion and protection of human rights in the country.</w:t>
      </w:r>
    </w:p>
    <w:p w14:paraId="52BE6D59" w14:textId="1BC1C747" w:rsidR="00B908BE" w:rsidRPr="00442EFB" w:rsidRDefault="00FD4F62" w:rsidP="00CA0A0E">
      <w:pPr>
        <w:spacing w:after="120" w:line="360" w:lineRule="auto"/>
        <w:ind w:firstLine="720"/>
        <w:jc w:val="both"/>
        <w:rPr>
          <w:rFonts w:ascii="Georgia" w:hAnsi="Georgia"/>
          <w:bCs/>
          <w:sz w:val="28"/>
          <w:szCs w:val="28"/>
        </w:rPr>
      </w:pPr>
      <w:r w:rsidRPr="00442EFB">
        <w:rPr>
          <w:rFonts w:ascii="Georgia" w:hAnsi="Georgia" w:cs="Tahoma"/>
          <w:b/>
          <w:bCs/>
          <w:color w:val="000000" w:themeColor="text1"/>
          <w:sz w:val="28"/>
          <w:szCs w:val="28"/>
          <w:lang w:val="en-US" w:eastAsia="en-GB" w:bidi="bn-IN"/>
        </w:rPr>
        <w:t>Two,</w:t>
      </w:r>
      <w:r w:rsidRPr="00442EFB">
        <w:rPr>
          <w:rFonts w:ascii="Georgia" w:hAnsi="Georgia" w:cs="Tahoma"/>
          <w:color w:val="000000" w:themeColor="text1"/>
          <w:sz w:val="28"/>
          <w:szCs w:val="28"/>
          <w:lang w:val="en-US" w:eastAsia="en-GB" w:bidi="bn-IN"/>
        </w:rPr>
        <w:t xml:space="preserve"> </w:t>
      </w:r>
      <w:r w:rsidR="00B908BE" w:rsidRPr="00442EFB">
        <w:rPr>
          <w:rFonts w:ascii="Georgia" w:hAnsi="Georgia"/>
          <w:sz w:val="28"/>
          <w:szCs w:val="28"/>
          <w:lang w:val="en-US"/>
        </w:rPr>
        <w:t xml:space="preserve">continue to </w:t>
      </w:r>
      <w:r w:rsidR="00BC065C" w:rsidRPr="00442EFB">
        <w:rPr>
          <w:rFonts w:ascii="Georgia" w:hAnsi="Georgia"/>
          <w:sz w:val="28"/>
          <w:szCs w:val="28"/>
        </w:rPr>
        <w:t xml:space="preserve">adopt effective adaptation measures </w:t>
      </w:r>
      <w:r w:rsidR="00BC065C" w:rsidRPr="00442EFB">
        <w:rPr>
          <w:rFonts w:ascii="Georgia" w:hAnsi="Georgia"/>
          <w:sz w:val="28"/>
          <w:szCs w:val="28"/>
          <w:lang w:val="en-US"/>
        </w:rPr>
        <w:t xml:space="preserve">and </w:t>
      </w:r>
      <w:r w:rsidR="00B908BE" w:rsidRPr="00442EFB">
        <w:rPr>
          <w:rFonts w:ascii="Georgia" w:hAnsi="Georgia"/>
          <w:sz w:val="28"/>
          <w:szCs w:val="28"/>
          <w:lang w:val="en-US"/>
        </w:rPr>
        <w:t>work with</w:t>
      </w:r>
      <w:r w:rsidR="00B908BE" w:rsidRPr="00442EFB">
        <w:rPr>
          <w:rFonts w:ascii="Georgia" w:hAnsi="Georgia"/>
          <w:sz w:val="28"/>
          <w:szCs w:val="28"/>
        </w:rPr>
        <w:t xml:space="preserve"> the international </w:t>
      </w:r>
      <w:r w:rsidR="00B908BE" w:rsidRPr="00442EFB">
        <w:rPr>
          <w:rFonts w:ascii="Georgia" w:hAnsi="Georgia"/>
          <w:sz w:val="28"/>
          <w:szCs w:val="28"/>
          <w:lang w:val="en-US"/>
        </w:rPr>
        <w:t xml:space="preserve">community </w:t>
      </w:r>
      <w:r w:rsidR="00B908BE" w:rsidRPr="00442EFB">
        <w:rPr>
          <w:rFonts w:ascii="Georgia" w:hAnsi="Georgia"/>
          <w:sz w:val="28"/>
          <w:szCs w:val="28"/>
        </w:rPr>
        <w:t xml:space="preserve">to </w:t>
      </w:r>
      <w:r w:rsidR="009124DB">
        <w:rPr>
          <w:rFonts w:ascii="Georgia" w:hAnsi="Georgia"/>
          <w:sz w:val="28"/>
          <w:szCs w:val="28"/>
        </w:rPr>
        <w:t>fight</w:t>
      </w:r>
      <w:r w:rsidR="00B908BE" w:rsidRPr="00442EFB">
        <w:rPr>
          <w:rFonts w:ascii="Georgia" w:hAnsi="Georgia"/>
          <w:sz w:val="28"/>
          <w:szCs w:val="28"/>
        </w:rPr>
        <w:t xml:space="preserve"> climate change</w:t>
      </w:r>
      <w:r w:rsidR="00575DC2">
        <w:rPr>
          <w:rFonts w:ascii="Georgia" w:hAnsi="Georgia"/>
          <w:sz w:val="28"/>
          <w:szCs w:val="28"/>
        </w:rPr>
        <w:t xml:space="preserve"> in keeping with human rights imperatives</w:t>
      </w:r>
      <w:r w:rsidR="00BC065C" w:rsidRPr="00442EFB">
        <w:rPr>
          <w:rFonts w:ascii="Georgia" w:hAnsi="Georgia"/>
          <w:sz w:val="28"/>
          <w:szCs w:val="28"/>
        </w:rPr>
        <w:t>.</w:t>
      </w:r>
    </w:p>
    <w:p w14:paraId="25AD9F90" w14:textId="0F65E110" w:rsidR="00FD4F62" w:rsidRPr="00442EFB" w:rsidRDefault="00FD4F62" w:rsidP="00CA0A0E">
      <w:pPr>
        <w:autoSpaceDE w:val="0"/>
        <w:autoSpaceDN w:val="0"/>
        <w:adjustRightInd w:val="0"/>
        <w:spacing w:after="120" w:line="360" w:lineRule="auto"/>
        <w:jc w:val="both"/>
        <w:rPr>
          <w:rFonts w:ascii="Georgia" w:eastAsiaTheme="minorHAnsi" w:hAnsi="Georgia" w:cs="Tahoma"/>
          <w:color w:val="000000" w:themeColor="text1"/>
          <w:sz w:val="28"/>
          <w:szCs w:val="28"/>
        </w:rPr>
      </w:pPr>
      <w:r w:rsidRPr="00442EFB">
        <w:rPr>
          <w:rFonts w:ascii="Georgia" w:eastAsiaTheme="minorHAnsi" w:hAnsi="Georgia" w:cs="Tahoma"/>
          <w:color w:val="000000" w:themeColor="text1"/>
          <w:sz w:val="28"/>
          <w:szCs w:val="28"/>
        </w:rPr>
        <w:t>05.</w:t>
      </w:r>
      <w:r w:rsidRPr="00442EFB">
        <w:rPr>
          <w:rFonts w:ascii="Georgia" w:eastAsiaTheme="minorHAnsi" w:hAnsi="Georgia" w:cs="Tahoma"/>
          <w:color w:val="000000" w:themeColor="text1"/>
          <w:sz w:val="28"/>
          <w:szCs w:val="28"/>
        </w:rPr>
        <w:tab/>
        <w:t xml:space="preserve">We wish the Maldives a successful review. </w:t>
      </w:r>
      <w:r w:rsidR="00F2185F">
        <w:rPr>
          <w:rFonts w:ascii="Georgia" w:eastAsiaTheme="minorHAnsi" w:hAnsi="Georgia" w:cs="Tahoma"/>
          <w:color w:val="000000" w:themeColor="text1"/>
          <w:sz w:val="28"/>
          <w:szCs w:val="28"/>
        </w:rPr>
        <w:t>T</w:t>
      </w:r>
      <w:r w:rsidRPr="00442EFB">
        <w:rPr>
          <w:rFonts w:ascii="Georgia" w:eastAsiaTheme="minorHAnsi" w:hAnsi="Georgia" w:cs="Tahoma"/>
          <w:color w:val="000000" w:themeColor="text1"/>
          <w:sz w:val="28"/>
          <w:szCs w:val="28"/>
        </w:rPr>
        <w:t>hank you.</w:t>
      </w:r>
    </w:p>
    <w:p w14:paraId="10CF18F4" w14:textId="77777777" w:rsidR="00FD4F62" w:rsidRPr="00442EFB" w:rsidRDefault="00FD4F62" w:rsidP="00CA0A0E">
      <w:pPr>
        <w:spacing w:after="120" w:line="240" w:lineRule="auto"/>
        <w:jc w:val="both"/>
        <w:rPr>
          <w:rFonts w:ascii="Georgia" w:hAnsi="Georgia" w:cs="Tahoma"/>
          <w:color w:val="000000" w:themeColor="text1"/>
          <w:sz w:val="28"/>
          <w:szCs w:val="28"/>
        </w:rPr>
      </w:pPr>
    </w:p>
    <w:p w14:paraId="73FD009C" w14:textId="77777777" w:rsidR="00FD4F62" w:rsidRPr="00442EFB" w:rsidRDefault="00FD4F62" w:rsidP="00442EFB">
      <w:pPr>
        <w:spacing w:line="240" w:lineRule="auto"/>
        <w:jc w:val="center"/>
        <w:rPr>
          <w:rFonts w:ascii="Georgia" w:hAnsi="Georgia" w:cs="Tahoma"/>
          <w:b/>
          <w:bCs/>
          <w:color w:val="000000" w:themeColor="text1"/>
          <w:sz w:val="28"/>
          <w:szCs w:val="28"/>
        </w:rPr>
      </w:pPr>
      <w:r w:rsidRPr="00442EFB">
        <w:rPr>
          <w:rFonts w:ascii="Georgia" w:hAnsi="Georgia" w:cs="Tahoma"/>
          <w:b/>
          <w:bCs/>
          <w:color w:val="000000" w:themeColor="text1"/>
          <w:sz w:val="28"/>
          <w:szCs w:val="28"/>
        </w:rPr>
        <w:t>***</w:t>
      </w:r>
    </w:p>
    <w:p w14:paraId="5CB71FA0" w14:textId="71A139AE" w:rsidR="00FD4F62" w:rsidRPr="00CA0A0E" w:rsidRDefault="00FD4F62" w:rsidP="004D03E6">
      <w:pPr>
        <w:autoSpaceDE w:val="0"/>
        <w:autoSpaceDN w:val="0"/>
        <w:adjustRightInd w:val="0"/>
        <w:spacing w:line="240" w:lineRule="auto"/>
        <w:rPr>
          <w:rFonts w:ascii="Georgia" w:hAnsi="Georgia" w:cs="Tahoma"/>
          <w:b/>
          <w:bCs/>
          <w:i/>
          <w:iCs/>
          <w:color w:val="000000" w:themeColor="text1"/>
          <w:sz w:val="28"/>
          <w:szCs w:val="28"/>
          <w:lang w:val="en-US"/>
        </w:rPr>
      </w:pPr>
    </w:p>
    <w:sectPr w:rsidR="00FD4F62" w:rsidRPr="00CA0A0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90A5F" w14:textId="77777777" w:rsidR="00983AE1" w:rsidRDefault="00983AE1" w:rsidP="00B75C13">
      <w:pPr>
        <w:spacing w:line="240" w:lineRule="auto"/>
      </w:pPr>
      <w:r>
        <w:separator/>
      </w:r>
    </w:p>
  </w:endnote>
  <w:endnote w:type="continuationSeparator" w:id="0">
    <w:p w14:paraId="4ADACE33" w14:textId="77777777" w:rsidR="00983AE1" w:rsidRDefault="00983AE1" w:rsidP="00B75C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18D84" w14:textId="77777777" w:rsidR="00983AE1" w:rsidRDefault="00983AE1" w:rsidP="00B75C13">
      <w:pPr>
        <w:spacing w:line="240" w:lineRule="auto"/>
      </w:pPr>
      <w:r>
        <w:separator/>
      </w:r>
    </w:p>
  </w:footnote>
  <w:footnote w:type="continuationSeparator" w:id="0">
    <w:p w14:paraId="3486D95D" w14:textId="77777777" w:rsidR="00983AE1" w:rsidRDefault="00983AE1" w:rsidP="00B75C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E4E29" w14:textId="68ADBD92" w:rsidR="00D15F70" w:rsidRPr="00197D26" w:rsidRDefault="00197D26" w:rsidP="00197D26">
    <w:pPr>
      <w:pStyle w:val="Header"/>
      <w:jc w:val="center"/>
      <w:rPr>
        <w:rFonts w:asciiTheme="minorHAnsi" w:hAnsiTheme="minorHAnsi" w:cstheme="minorHAnsi"/>
        <w:i/>
        <w:iCs/>
        <w:sz w:val="22"/>
        <w:szCs w:val="22"/>
        <w:lang w:val="en-US"/>
      </w:rPr>
    </w:pPr>
    <w:r w:rsidRPr="00461714">
      <w:rPr>
        <w:rFonts w:ascii="Cambria" w:hAnsi="Cambria" w:cstheme="minorHAnsi"/>
        <w:noProof/>
        <w:sz w:val="24"/>
        <w:szCs w:val="24"/>
      </w:rPr>
      <w:drawing>
        <wp:inline distT="0" distB="0" distL="0" distR="0" wp14:anchorId="77017A5C" wp14:editId="0EC00DC4">
          <wp:extent cx="697230" cy="697230"/>
          <wp:effectExtent l="0" t="0" r="0" b="0"/>
          <wp:docPr id="1" name="Picture 1" descr="Logo of Bangladesh Governm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 Bangladesh Government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50D2C"/>
    <w:multiLevelType w:val="multilevel"/>
    <w:tmpl w:val="FA8C51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2E5D10"/>
    <w:multiLevelType w:val="multilevel"/>
    <w:tmpl w:val="EA2AD6F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734BBA"/>
    <w:multiLevelType w:val="hybridMultilevel"/>
    <w:tmpl w:val="DC2661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35AD7"/>
    <w:multiLevelType w:val="multilevel"/>
    <w:tmpl w:val="57A011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59741C"/>
    <w:multiLevelType w:val="hybridMultilevel"/>
    <w:tmpl w:val="D51C2F2A"/>
    <w:lvl w:ilvl="0" w:tplc="B56201E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CwNLe0NDM3NzO0NDdT0lEKTi0uzszPAykwrAUA93BTKywAAAA="/>
  </w:docVars>
  <w:rsids>
    <w:rsidRoot w:val="004C1BDB"/>
    <w:rsid w:val="00027020"/>
    <w:rsid w:val="000834B1"/>
    <w:rsid w:val="000960C5"/>
    <w:rsid w:val="000B799A"/>
    <w:rsid w:val="000D1B25"/>
    <w:rsid w:val="001405D2"/>
    <w:rsid w:val="001555DB"/>
    <w:rsid w:val="001640BA"/>
    <w:rsid w:val="00197D26"/>
    <w:rsid w:val="001C22F6"/>
    <w:rsid w:val="001F22F8"/>
    <w:rsid w:val="002042BD"/>
    <w:rsid w:val="00211B6E"/>
    <w:rsid w:val="002C0338"/>
    <w:rsid w:val="00307196"/>
    <w:rsid w:val="003154AC"/>
    <w:rsid w:val="00316188"/>
    <w:rsid w:val="00346979"/>
    <w:rsid w:val="003906E9"/>
    <w:rsid w:val="003E6261"/>
    <w:rsid w:val="0041675D"/>
    <w:rsid w:val="00442EFB"/>
    <w:rsid w:val="00456493"/>
    <w:rsid w:val="004568A4"/>
    <w:rsid w:val="004751FF"/>
    <w:rsid w:val="00475987"/>
    <w:rsid w:val="004775F0"/>
    <w:rsid w:val="004A7FB7"/>
    <w:rsid w:val="004B7ECC"/>
    <w:rsid w:val="004C1BDB"/>
    <w:rsid w:val="004D03E6"/>
    <w:rsid w:val="005065E3"/>
    <w:rsid w:val="005069D7"/>
    <w:rsid w:val="00510283"/>
    <w:rsid w:val="00562236"/>
    <w:rsid w:val="00573176"/>
    <w:rsid w:val="00575DC2"/>
    <w:rsid w:val="00576DD8"/>
    <w:rsid w:val="005A6DEE"/>
    <w:rsid w:val="005D0F4F"/>
    <w:rsid w:val="00622502"/>
    <w:rsid w:val="00623BE5"/>
    <w:rsid w:val="006446E0"/>
    <w:rsid w:val="006472EB"/>
    <w:rsid w:val="006742AE"/>
    <w:rsid w:val="00696A04"/>
    <w:rsid w:val="006C635F"/>
    <w:rsid w:val="00727ACA"/>
    <w:rsid w:val="00792A1B"/>
    <w:rsid w:val="007F4E08"/>
    <w:rsid w:val="00806C74"/>
    <w:rsid w:val="00812F14"/>
    <w:rsid w:val="00816093"/>
    <w:rsid w:val="00870085"/>
    <w:rsid w:val="00875C1D"/>
    <w:rsid w:val="008B71F3"/>
    <w:rsid w:val="008C0D57"/>
    <w:rsid w:val="008C2C23"/>
    <w:rsid w:val="008C56F2"/>
    <w:rsid w:val="009124DB"/>
    <w:rsid w:val="00964775"/>
    <w:rsid w:val="00983AE1"/>
    <w:rsid w:val="00996E5E"/>
    <w:rsid w:val="009A00F7"/>
    <w:rsid w:val="009A0BAE"/>
    <w:rsid w:val="009A4076"/>
    <w:rsid w:val="009F0E6C"/>
    <w:rsid w:val="00A06205"/>
    <w:rsid w:val="00A22D08"/>
    <w:rsid w:val="00A84DF8"/>
    <w:rsid w:val="00AA1039"/>
    <w:rsid w:val="00AB7A9A"/>
    <w:rsid w:val="00AC3863"/>
    <w:rsid w:val="00AF5439"/>
    <w:rsid w:val="00B00154"/>
    <w:rsid w:val="00B00BA0"/>
    <w:rsid w:val="00B12AD2"/>
    <w:rsid w:val="00B260C7"/>
    <w:rsid w:val="00B34169"/>
    <w:rsid w:val="00B4007E"/>
    <w:rsid w:val="00B40FF0"/>
    <w:rsid w:val="00B65B12"/>
    <w:rsid w:val="00B6662F"/>
    <w:rsid w:val="00B67741"/>
    <w:rsid w:val="00B71870"/>
    <w:rsid w:val="00B75C13"/>
    <w:rsid w:val="00B76008"/>
    <w:rsid w:val="00B908BE"/>
    <w:rsid w:val="00BA6AA0"/>
    <w:rsid w:val="00BB1EAE"/>
    <w:rsid w:val="00BC065C"/>
    <w:rsid w:val="00C108B2"/>
    <w:rsid w:val="00C44BFF"/>
    <w:rsid w:val="00C60CB3"/>
    <w:rsid w:val="00CA0A0E"/>
    <w:rsid w:val="00CB6362"/>
    <w:rsid w:val="00CC65F6"/>
    <w:rsid w:val="00CE4C33"/>
    <w:rsid w:val="00CF07B0"/>
    <w:rsid w:val="00D11284"/>
    <w:rsid w:val="00D15F70"/>
    <w:rsid w:val="00D41ECF"/>
    <w:rsid w:val="00D56D3A"/>
    <w:rsid w:val="00D9295A"/>
    <w:rsid w:val="00DE752A"/>
    <w:rsid w:val="00E058FD"/>
    <w:rsid w:val="00E2622D"/>
    <w:rsid w:val="00E40F95"/>
    <w:rsid w:val="00E45D93"/>
    <w:rsid w:val="00E73095"/>
    <w:rsid w:val="00EB4AB5"/>
    <w:rsid w:val="00ED0012"/>
    <w:rsid w:val="00EE4EE8"/>
    <w:rsid w:val="00EE525B"/>
    <w:rsid w:val="00F14EE2"/>
    <w:rsid w:val="00F2185F"/>
    <w:rsid w:val="00F5280F"/>
    <w:rsid w:val="00F65D48"/>
    <w:rsid w:val="00FC0D11"/>
    <w:rsid w:val="00FC0E0E"/>
    <w:rsid w:val="00FD3445"/>
    <w:rsid w:val="00FD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42B6A"/>
  <w15:chartTrackingRefBased/>
  <w15:docId w15:val="{2DB3A256-2403-4408-96B3-FBC3F5DC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CH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BD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1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1BD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EndnoteReference">
    <w:name w:val="endnote reference"/>
    <w:aliases w:val="1_G"/>
    <w:basedOn w:val="FootnoteReference"/>
    <w:qFormat/>
    <w:rsid w:val="00B75C1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qFormat/>
    <w:rsid w:val="00B75C1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B75C13"/>
    <w:rPr>
      <w:rFonts w:ascii="Times New Roman" w:eastAsia="Times New Roman" w:hAnsi="Times New Roman" w:cs="Times New Roman"/>
      <w:sz w:val="18"/>
      <w:szCs w:val="20"/>
      <w:lang w:val="en-GB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B75C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5C13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5C13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D15F7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F70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D15F7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F70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NormalWeb">
    <w:name w:val="Normal (Web)"/>
    <w:basedOn w:val="Normal"/>
    <w:uiPriority w:val="99"/>
    <w:unhideWhenUsed/>
    <w:rsid w:val="00875C1D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5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7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1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6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7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DB54A1-4FE2-40B8-9841-6594BDBD46DD}"/>
</file>

<file path=customXml/itemProps2.xml><?xml version="1.0" encoding="utf-8"?>
<ds:datastoreItem xmlns:ds="http://schemas.openxmlformats.org/officeDocument/2006/customXml" ds:itemID="{7C186DA2-2206-4F57-A77E-9BBC79A22A80}"/>
</file>

<file path=customXml/itemProps3.xml><?xml version="1.0" encoding="utf-8"?>
<ds:datastoreItem xmlns:ds="http://schemas.openxmlformats.org/officeDocument/2006/customXml" ds:itemID="{7BA84E22-8191-477F-B509-57B7D6F62E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Baky Billah</dc:creator>
  <cp:keywords/>
  <dc:description/>
  <cp:lastModifiedBy>Md Baky Billah</cp:lastModifiedBy>
  <cp:revision>2</cp:revision>
  <cp:lastPrinted>2020-11-04T09:26:00Z</cp:lastPrinted>
  <dcterms:created xsi:type="dcterms:W3CDTF">2020-11-04T09:46:00Z</dcterms:created>
  <dcterms:modified xsi:type="dcterms:W3CDTF">2020-11-04T09:46:00Z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