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8ADB" w14:textId="236199F5" w:rsidR="00824C8C" w:rsidRDefault="00824C8C" w:rsidP="00571676">
      <w:pPr>
        <w:pStyle w:val="Title"/>
        <w:spacing w:after="0"/>
        <w:jc w:val="center"/>
      </w:pPr>
      <w:r>
        <w:t>36th session of the UPR Working Group</w:t>
      </w:r>
    </w:p>
    <w:p w14:paraId="725C0014" w14:textId="181B6C7E" w:rsidR="00824C8C" w:rsidRDefault="00824C8C" w:rsidP="00A610AF">
      <w:pPr>
        <w:pStyle w:val="Heading1"/>
        <w:numPr>
          <w:ilvl w:val="0"/>
          <w:numId w:val="0"/>
        </w:numPr>
        <w:jc w:val="center"/>
        <w:rPr>
          <w:lang w:val="en-US"/>
        </w:rPr>
      </w:pPr>
      <w:r>
        <w:rPr>
          <w:lang w:val="en-US"/>
        </w:rPr>
        <w:t xml:space="preserve">Review of </w:t>
      </w:r>
      <w:r w:rsidR="005D2117">
        <w:rPr>
          <w:lang w:val="en-US"/>
        </w:rPr>
        <w:t>Liberia</w:t>
      </w:r>
    </w:p>
    <w:p w14:paraId="6F1DE733" w14:textId="693B9007" w:rsidR="00571676" w:rsidRDefault="00571676" w:rsidP="00571676">
      <w:pPr>
        <w:pStyle w:val="BodyText"/>
        <w:rPr>
          <w:lang w:val="en-US"/>
        </w:rPr>
      </w:pPr>
    </w:p>
    <w:p w14:paraId="2D114A2A" w14:textId="6D906457" w:rsidR="00571676" w:rsidRPr="00571676" w:rsidRDefault="00571676" w:rsidP="00571676">
      <w:pPr>
        <w:pStyle w:val="Rubrik3utannumrering"/>
        <w:jc w:val="center"/>
        <w:rPr>
          <w:lang w:val="en-US"/>
        </w:rPr>
      </w:pPr>
      <w:r>
        <w:rPr>
          <w:lang w:val="en-US"/>
        </w:rPr>
        <w:t>Statement by Sweden</w:t>
      </w:r>
    </w:p>
    <w:p w14:paraId="2D959CF6" w14:textId="77777777" w:rsidR="00571676" w:rsidRDefault="00571676" w:rsidP="00571676">
      <w:pPr>
        <w:pStyle w:val="Rubrik3utannumrering"/>
        <w:jc w:val="center"/>
        <w:rPr>
          <w:lang w:val="en-US"/>
        </w:rPr>
      </w:pPr>
      <w:r>
        <w:rPr>
          <w:lang w:val="en-US"/>
        </w:rPr>
        <w:t xml:space="preserve">Delivered </w:t>
      </w:r>
      <w:proofErr w:type="gramStart"/>
      <w:r>
        <w:rPr>
          <w:lang w:val="en-US"/>
        </w:rPr>
        <w:t>by:</w:t>
      </w:r>
      <w:proofErr w:type="gramEnd"/>
      <w:r>
        <w:rPr>
          <w:lang w:val="en-US"/>
        </w:rPr>
        <w:t xml:space="preserve"> H.E. Ms Anna Jardfelt, Ambassador, Permanent Representative</w:t>
      </w:r>
    </w:p>
    <w:p w14:paraId="36F3A971" w14:textId="5CCFF1EC" w:rsidR="00824C8C" w:rsidRPr="00824C8C" w:rsidRDefault="00824C8C" w:rsidP="00A610AF">
      <w:pPr>
        <w:pStyle w:val="BodyText"/>
        <w:jc w:val="center"/>
        <w:rPr>
          <w:lang w:val="en-US"/>
        </w:rPr>
      </w:pPr>
      <w:bookmarkStart w:id="0" w:name="_GoBack"/>
      <w:bookmarkEnd w:id="0"/>
    </w:p>
    <w:p w14:paraId="4E067B72" w14:textId="7F22AB54" w:rsidR="00824C8C" w:rsidRPr="00824C8C" w:rsidRDefault="00824C8C" w:rsidP="00A610AF">
      <w:pPr>
        <w:pStyle w:val="Rubrik5utannumrering"/>
        <w:jc w:val="center"/>
        <w:rPr>
          <w:lang w:val="en-US"/>
        </w:rPr>
      </w:pPr>
      <w:r>
        <w:rPr>
          <w:lang w:val="en-US"/>
        </w:rPr>
        <w:t>2 November 2020</w:t>
      </w:r>
    </w:p>
    <w:p w14:paraId="01A8C59C" w14:textId="7013B291" w:rsidR="00B31BFB" w:rsidRDefault="00B31BFB" w:rsidP="00E96532">
      <w:pPr>
        <w:pStyle w:val="BodyText"/>
        <w:rPr>
          <w:lang w:val="en-US"/>
        </w:rPr>
      </w:pPr>
    </w:p>
    <w:p w14:paraId="399364CF" w14:textId="2E40FF6A" w:rsidR="0073626A" w:rsidRDefault="0073626A" w:rsidP="005D2117">
      <w:pPr>
        <w:pStyle w:val="BodyText"/>
        <w:rPr>
          <w:lang w:val="en-US"/>
        </w:rPr>
      </w:pPr>
      <w:r>
        <w:rPr>
          <w:lang w:val="en-US"/>
        </w:rPr>
        <w:t>Madam President,</w:t>
      </w:r>
    </w:p>
    <w:p w14:paraId="1B588702" w14:textId="118F17DE" w:rsidR="00824C8C" w:rsidRDefault="00D8446B" w:rsidP="005D2117">
      <w:pPr>
        <w:pStyle w:val="BodyText"/>
        <w:rPr>
          <w:lang w:val="en-US"/>
        </w:rPr>
      </w:pPr>
      <w:r>
        <w:rPr>
          <w:lang w:val="en-US"/>
        </w:rPr>
        <w:t xml:space="preserve">Sweden acknowledges the continued work of the </w:t>
      </w:r>
      <w:r w:rsidR="005D2117">
        <w:rPr>
          <w:lang w:val="en-US"/>
        </w:rPr>
        <w:t>Government</w:t>
      </w:r>
      <w:r>
        <w:rPr>
          <w:lang w:val="en-US"/>
        </w:rPr>
        <w:t xml:space="preserve"> of Liberia to improve the situation of </w:t>
      </w:r>
      <w:r w:rsidR="005D2117">
        <w:rPr>
          <w:lang w:val="en-US"/>
        </w:rPr>
        <w:t>human rights, and to advance democracy and gender equality</w:t>
      </w:r>
      <w:r w:rsidR="00EF1A58">
        <w:rPr>
          <w:lang w:val="en-US"/>
        </w:rPr>
        <w:t>.</w:t>
      </w:r>
      <w:r w:rsidR="005D2117">
        <w:rPr>
          <w:lang w:val="en-US"/>
        </w:rPr>
        <w:t xml:space="preserve"> This includes the renewed commitment to reduce incidences of rape and other forms of sexual and gender-based violence and steps taken to enhance the promotion of SRHR. However, Sweden is concerned about the legal restrictions on access to safe abortion and would like to encourage Liberia to make further efforts to improve gender equality. </w:t>
      </w:r>
    </w:p>
    <w:p w14:paraId="13C32DBE" w14:textId="68F05766" w:rsidR="005D2117" w:rsidRDefault="005D2117" w:rsidP="005D2117">
      <w:pPr>
        <w:pStyle w:val="BodyText"/>
        <w:rPr>
          <w:lang w:val="en-US"/>
        </w:rPr>
      </w:pPr>
      <w:r>
        <w:rPr>
          <w:lang w:val="en-US"/>
        </w:rPr>
        <w:t xml:space="preserve">Sweden would like to make the following recommendations: </w:t>
      </w:r>
    </w:p>
    <w:p w14:paraId="6755E47B" w14:textId="4AF769C4" w:rsidR="005D2117" w:rsidRDefault="005D2117" w:rsidP="005D2117">
      <w:pPr>
        <w:pStyle w:val="BodyText"/>
        <w:numPr>
          <w:ilvl w:val="0"/>
          <w:numId w:val="45"/>
        </w:numPr>
        <w:rPr>
          <w:lang w:val="en-US"/>
        </w:rPr>
      </w:pPr>
      <w:r>
        <w:rPr>
          <w:lang w:val="en-US"/>
        </w:rPr>
        <w:t>Take fu</w:t>
      </w:r>
      <w:r w:rsidR="00142740">
        <w:rPr>
          <w:lang w:val="en-US"/>
        </w:rPr>
        <w:t>r</w:t>
      </w:r>
      <w:r>
        <w:rPr>
          <w:lang w:val="en-US"/>
        </w:rPr>
        <w:t xml:space="preserve">ther steps to increase women’s participation in political processes, including consideration of provisional special </w:t>
      </w:r>
      <w:r w:rsidR="00142740">
        <w:rPr>
          <w:lang w:val="en-US"/>
        </w:rPr>
        <w:t>measures</w:t>
      </w:r>
      <w:r>
        <w:rPr>
          <w:lang w:val="en-US"/>
        </w:rPr>
        <w:t xml:space="preserve"> in li</w:t>
      </w:r>
      <w:r w:rsidR="00EF1A58">
        <w:rPr>
          <w:lang w:val="en-US"/>
        </w:rPr>
        <w:t>n</w:t>
      </w:r>
      <w:r>
        <w:rPr>
          <w:lang w:val="en-US"/>
        </w:rPr>
        <w:t>e with the Convention on the Elimination of All Forms of Discrimination against Women (CEDAW</w:t>
      </w:r>
      <w:proofErr w:type="gramStart"/>
      <w:r>
        <w:rPr>
          <w:lang w:val="en-US"/>
        </w:rPr>
        <w:t>) .</w:t>
      </w:r>
      <w:proofErr w:type="gramEnd"/>
      <w:r>
        <w:rPr>
          <w:lang w:val="en-US"/>
        </w:rPr>
        <w:t xml:space="preserve"> </w:t>
      </w:r>
    </w:p>
    <w:p w14:paraId="10A16F47" w14:textId="52EB8880" w:rsidR="00EF1A58" w:rsidRDefault="00EF1A58" w:rsidP="005D2117">
      <w:pPr>
        <w:pStyle w:val="BodyText"/>
        <w:numPr>
          <w:ilvl w:val="0"/>
          <w:numId w:val="45"/>
        </w:numPr>
        <w:rPr>
          <w:lang w:val="en-US"/>
        </w:rPr>
      </w:pPr>
      <w:r>
        <w:rPr>
          <w:lang w:val="en-US"/>
        </w:rPr>
        <w:t xml:space="preserve">Take measures to ensure and expand women’s and girls’ access to safe and legal abortion. </w:t>
      </w:r>
    </w:p>
    <w:p w14:paraId="30E06613" w14:textId="0E935682" w:rsidR="00EF1A58" w:rsidRDefault="00EF1A58" w:rsidP="005D2117">
      <w:pPr>
        <w:pStyle w:val="BodyText"/>
        <w:numPr>
          <w:ilvl w:val="0"/>
          <w:numId w:val="45"/>
        </w:numPr>
        <w:rPr>
          <w:lang w:val="en-US"/>
        </w:rPr>
      </w:pPr>
      <w:r>
        <w:rPr>
          <w:lang w:val="en-US"/>
        </w:rPr>
        <w:t xml:space="preserve">Allocate </w:t>
      </w:r>
      <w:proofErr w:type="gramStart"/>
      <w:r>
        <w:rPr>
          <w:lang w:val="en-US"/>
        </w:rPr>
        <w:t>sufficient</w:t>
      </w:r>
      <w:proofErr w:type="gramEnd"/>
      <w:r>
        <w:rPr>
          <w:lang w:val="en-US"/>
        </w:rPr>
        <w:t xml:space="preserve"> resources to implement the Anti-SGBV Roadmap, in particular with the purpose to improve access to psychosocial support and trauma care for survivors of sexual and gender-based violence, especially in rural areas. </w:t>
      </w:r>
    </w:p>
    <w:p w14:paraId="456A7A44" w14:textId="43BB6AEE" w:rsidR="0073626A" w:rsidRPr="00824C8C" w:rsidRDefault="0073626A" w:rsidP="0073626A">
      <w:pPr>
        <w:pStyle w:val="BodyText"/>
        <w:rPr>
          <w:lang w:val="en-US"/>
        </w:rPr>
      </w:pPr>
      <w:r>
        <w:rPr>
          <w:lang w:val="en-US"/>
        </w:rPr>
        <w:t>Thank you.</w:t>
      </w:r>
    </w:p>
    <w:sectPr w:rsidR="0073626A" w:rsidRPr="00824C8C" w:rsidSect="00A610AF">
      <w:footerReference w:type="default" r:id="rId9"/>
      <w:headerReference w:type="first" r:id="rId10"/>
      <w:pgSz w:w="11906" w:h="16838" w:code="9"/>
      <w:pgMar w:top="236" w:right="1985" w:bottom="709"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A22" w14:textId="77777777" w:rsidR="00824C8C" w:rsidRDefault="00824C8C" w:rsidP="00A87A54">
      <w:pPr>
        <w:spacing w:after="0" w:line="240" w:lineRule="auto"/>
      </w:pPr>
      <w:r>
        <w:separator/>
      </w:r>
    </w:p>
  </w:endnote>
  <w:endnote w:type="continuationSeparator" w:id="0">
    <w:p w14:paraId="35D3DE4A" w14:textId="77777777" w:rsidR="00824C8C" w:rsidRDefault="00824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87D2C" w14:textId="77777777" w:rsidTr="006A26EC">
      <w:trPr>
        <w:trHeight w:val="227"/>
        <w:jc w:val="right"/>
      </w:trPr>
      <w:tc>
        <w:tcPr>
          <w:tcW w:w="708" w:type="dxa"/>
          <w:vAlign w:val="bottom"/>
        </w:tcPr>
        <w:p w14:paraId="0C369616"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22AF0088" w14:textId="77777777" w:rsidTr="006A26EC">
      <w:trPr>
        <w:trHeight w:val="850"/>
        <w:jc w:val="right"/>
      </w:trPr>
      <w:tc>
        <w:tcPr>
          <w:tcW w:w="708" w:type="dxa"/>
          <w:vAlign w:val="bottom"/>
        </w:tcPr>
        <w:p w14:paraId="1D56B6C9" w14:textId="77777777" w:rsidR="005606BC" w:rsidRPr="00347E11" w:rsidRDefault="005606BC" w:rsidP="005606BC">
          <w:pPr>
            <w:pStyle w:val="Footer"/>
            <w:spacing w:line="276" w:lineRule="auto"/>
            <w:jc w:val="right"/>
          </w:pPr>
        </w:p>
      </w:tc>
    </w:tr>
  </w:tbl>
  <w:p w14:paraId="2EB42E22" w14:textId="77777777" w:rsidR="005606BC" w:rsidRPr="005606BC" w:rsidRDefault="005606BC"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A35D" w14:textId="77777777" w:rsidR="00824C8C" w:rsidRDefault="00824C8C" w:rsidP="00A87A54">
      <w:pPr>
        <w:spacing w:after="0" w:line="240" w:lineRule="auto"/>
      </w:pPr>
      <w:r>
        <w:separator/>
      </w:r>
    </w:p>
  </w:footnote>
  <w:footnote w:type="continuationSeparator" w:id="0">
    <w:p w14:paraId="022FF62A" w14:textId="77777777" w:rsidR="00824C8C" w:rsidRDefault="00824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24C8C" w14:paraId="3BA355B4" w14:textId="77777777" w:rsidTr="00A610AF">
      <w:trPr>
        <w:trHeight w:val="58"/>
      </w:trPr>
      <w:tc>
        <w:tcPr>
          <w:tcW w:w="5449" w:type="dxa"/>
        </w:tcPr>
        <w:p w14:paraId="1DF3317A" w14:textId="77777777" w:rsidR="00824C8C" w:rsidRPr="007D73AB" w:rsidRDefault="00824C8C">
          <w:pPr>
            <w:pStyle w:val="Header"/>
          </w:pPr>
        </w:p>
      </w:tc>
      <w:sdt>
        <w:sdtPr>
          <w:alias w:val="Status"/>
          <w:tag w:val="ccRKShow_Status"/>
          <w:id w:val="1789383027"/>
          <w:lock w:val="contentLocked"/>
          <w:placeholder>
            <w:docPart w:val="E1A2ED46B1F940B4A2FA347101EF4247"/>
          </w:placeholder>
          <w:text/>
        </w:sdtPr>
        <w:sdtEndPr/>
        <w:sdtContent>
          <w:tc>
            <w:tcPr>
              <w:tcW w:w="3121" w:type="dxa"/>
              <w:vAlign w:val="bottom"/>
            </w:tcPr>
            <w:p w14:paraId="15BDC859" w14:textId="77777777" w:rsidR="00824C8C" w:rsidRPr="007D73AB" w:rsidRDefault="00824C8C" w:rsidP="00340DE0">
              <w:pPr>
                <w:pStyle w:val="Header"/>
              </w:pPr>
              <w:r>
                <w:t xml:space="preserve"> </w:t>
              </w:r>
            </w:p>
          </w:tc>
        </w:sdtContent>
      </w:sdt>
      <w:tc>
        <w:tcPr>
          <w:tcW w:w="1116" w:type="dxa"/>
        </w:tcPr>
        <w:p w14:paraId="2CBBCC8F" w14:textId="77777777" w:rsidR="00824C8C" w:rsidRDefault="00824C8C" w:rsidP="005A703A">
          <w:pPr>
            <w:pStyle w:val="Header"/>
          </w:pPr>
        </w:p>
      </w:tc>
    </w:tr>
    <w:tr w:rsidR="00824C8C" w14:paraId="6C0022B5" w14:textId="77777777" w:rsidTr="00A610AF">
      <w:trPr>
        <w:trHeight w:val="498"/>
      </w:trPr>
      <w:tc>
        <w:tcPr>
          <w:tcW w:w="5449" w:type="dxa"/>
        </w:tcPr>
        <w:p w14:paraId="041BA65F" w14:textId="77777777" w:rsidR="00824C8C" w:rsidRPr="00340DE0" w:rsidRDefault="00824C8C" w:rsidP="00340DE0">
          <w:pPr>
            <w:pStyle w:val="Header"/>
          </w:pPr>
          <w:r>
            <w:rPr>
              <w:noProof/>
            </w:rPr>
            <w:drawing>
              <wp:inline distT="0" distB="0" distL="0" distR="0" wp14:anchorId="08ED49DA" wp14:editId="1236D2AA">
                <wp:extent cx="2708940" cy="505162"/>
                <wp:effectExtent l="0" t="0" r="0" b="9525"/>
                <wp:docPr id="73" name="Picture 7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505162"/>
                        </a:xfrm>
                        <a:prstGeom prst="rect">
                          <a:avLst/>
                        </a:prstGeom>
                      </pic:spPr>
                    </pic:pic>
                  </a:graphicData>
                </a:graphic>
              </wp:inline>
            </w:drawing>
          </w:r>
        </w:p>
      </w:tc>
      <w:tc>
        <w:tcPr>
          <w:tcW w:w="3121" w:type="dxa"/>
        </w:tcPr>
        <w:sdt>
          <w:sdtPr>
            <w:rPr>
              <w:b/>
            </w:rPr>
            <w:alias w:val="DocTypeShowName"/>
            <w:tag w:val="ccRK"/>
            <w:id w:val="-1564713842"/>
            <w:placeholder>
              <w:docPart w:val="26D61ADBE35048498A08BFA2DAC80F04"/>
            </w:placeholder>
            <w:dataBinding w:prefixMappings="xmlns:ns0='http://lp/documentinfo/RK' " w:xpath="/ns0:DocumentInfo[1]/ns0:BaseInfo[1]/ns0:DocTypeShowName[1]" w:storeItemID="{FEAD8CC2-6143-432E-99E3-D4127F3E3295}"/>
            <w:text/>
          </w:sdtPr>
          <w:sdtEndPr/>
          <w:sdtContent>
            <w:p w14:paraId="33CA4508" w14:textId="33974FBE" w:rsidR="00824C8C" w:rsidRPr="00710A6C" w:rsidRDefault="00824C8C" w:rsidP="00EE3C0F">
              <w:pPr>
                <w:pStyle w:val="Header"/>
                <w:rPr>
                  <w:b/>
                </w:rPr>
              </w:pPr>
              <w:r>
                <w:rPr>
                  <w:b/>
                </w:rPr>
                <w:t xml:space="preserve"> </w:t>
              </w:r>
            </w:p>
          </w:sdtContent>
        </w:sdt>
        <w:p w14:paraId="71C7186C" w14:textId="77777777" w:rsidR="00824C8C" w:rsidRDefault="00824C8C" w:rsidP="00EE3C0F">
          <w:pPr>
            <w:pStyle w:val="Header"/>
          </w:pPr>
        </w:p>
        <w:p w14:paraId="7E00E33D" w14:textId="77777777" w:rsidR="00824C8C" w:rsidRDefault="00824C8C" w:rsidP="00EE3C0F">
          <w:pPr>
            <w:pStyle w:val="Header"/>
          </w:pPr>
        </w:p>
        <w:p w14:paraId="031A8CAE" w14:textId="77777777" w:rsidR="00824C8C" w:rsidRDefault="00824C8C" w:rsidP="00EE3C0F">
          <w:pPr>
            <w:pStyle w:val="Header"/>
          </w:pPr>
        </w:p>
        <w:p w14:paraId="2C93A9E2" w14:textId="77777777" w:rsidR="00824C8C" w:rsidRDefault="00824C8C" w:rsidP="00EE3C0F">
          <w:pPr>
            <w:pStyle w:val="Header"/>
          </w:pPr>
        </w:p>
        <w:sdt>
          <w:sdtPr>
            <w:alias w:val="DocNumber"/>
            <w:tag w:val="DocNumber"/>
            <w:id w:val="-1563547122"/>
            <w:placeholder>
              <w:docPart w:val="49B650BA443A476A98035921ED2AA709"/>
            </w:placeholder>
            <w:showingPlcHdr/>
            <w:dataBinding w:prefixMappings="xmlns:ns0='http://lp/documentinfo/RK' " w:xpath="/ns0:DocumentInfo[1]/ns0:BaseInfo[1]/ns0:DocNumber[1]" w:storeItemID="{FEAD8CC2-6143-432E-99E3-D4127F3E3295}"/>
            <w:text/>
          </w:sdtPr>
          <w:sdtEndPr/>
          <w:sdtContent>
            <w:p w14:paraId="37E8FF32" w14:textId="77777777" w:rsidR="00824C8C" w:rsidRDefault="00824C8C" w:rsidP="00EE3C0F">
              <w:pPr>
                <w:pStyle w:val="Header"/>
              </w:pPr>
              <w:r>
                <w:rPr>
                  <w:rStyle w:val="PlaceholderText"/>
                </w:rPr>
                <w:t xml:space="preserve"> </w:t>
              </w:r>
            </w:p>
          </w:sdtContent>
        </w:sdt>
        <w:p w14:paraId="00930592" w14:textId="77777777" w:rsidR="00824C8C" w:rsidRDefault="00824C8C" w:rsidP="00EE3C0F">
          <w:pPr>
            <w:pStyle w:val="Header"/>
          </w:pPr>
        </w:p>
      </w:tc>
      <w:tc>
        <w:tcPr>
          <w:tcW w:w="1116" w:type="dxa"/>
        </w:tcPr>
        <w:p w14:paraId="234974CD" w14:textId="77777777" w:rsidR="00824C8C" w:rsidRDefault="00824C8C" w:rsidP="0094502D">
          <w:pPr>
            <w:pStyle w:val="Header"/>
          </w:pPr>
        </w:p>
        <w:sdt>
          <w:sdtPr>
            <w:alias w:val="Bilagor"/>
            <w:tag w:val="ccRKShow_Bilagor"/>
            <w:id w:val="1351614755"/>
            <w:placeholder>
              <w:docPart w:val="A6F94FCCF1D34C7EA550F779FCF5BC5D"/>
            </w:placeholder>
            <w:showingPlcHdr/>
            <w:dataBinding w:prefixMappings="xmlns:ns0='http://lp/documentinfo/RK' " w:xpath="/ns0:DocumentInfo[1]/ns0:BaseInfo[1]/ns0:Appendix[1]" w:storeItemID="{FEAD8CC2-6143-432E-99E3-D4127F3E3295}"/>
            <w:text/>
          </w:sdtPr>
          <w:sdtEndPr/>
          <w:sdtContent>
            <w:p w14:paraId="5412B03E" w14:textId="77777777" w:rsidR="00824C8C" w:rsidRPr="0094502D" w:rsidRDefault="00824C8C" w:rsidP="00EC71A6">
              <w:pPr>
                <w:pStyle w:val="Header"/>
              </w:pPr>
              <w:r>
                <w:rPr>
                  <w:rStyle w:val="PlaceholderText"/>
                </w:rPr>
                <w:t xml:space="preserve"> </w:t>
              </w:r>
            </w:p>
          </w:sdtContent>
        </w:sdt>
      </w:tc>
    </w:tr>
    <w:tr w:rsidR="00824C8C" w14:paraId="7DAD9CE2" w14:textId="77777777" w:rsidTr="00A610AF">
      <w:trPr>
        <w:trHeight w:val="586"/>
      </w:trPr>
      <w:sdt>
        <w:sdtPr>
          <w:rPr>
            <w:b/>
          </w:rPr>
          <w:alias w:val="SenderText"/>
          <w:tag w:val="ccRK"/>
          <w:id w:val="-1113133475"/>
          <w:placeholder>
            <w:docPart w:val="B462819BDDB348E39353E04C2BF8A436"/>
          </w:placeholder>
        </w:sdtPr>
        <w:sdtEndPr/>
        <w:sdtContent>
          <w:tc>
            <w:tcPr>
              <w:tcW w:w="5449" w:type="dxa"/>
              <w:tcMar>
                <w:right w:w="1134" w:type="dxa"/>
              </w:tcMar>
            </w:tcPr>
            <w:p w14:paraId="5C407CBA" w14:textId="77777777" w:rsidR="00824C8C" w:rsidRPr="00824C8C" w:rsidRDefault="00824C8C" w:rsidP="00340DE0">
              <w:pPr>
                <w:pStyle w:val="Header"/>
                <w:rPr>
                  <w:b/>
                </w:rPr>
              </w:pPr>
              <w:r w:rsidRPr="00824C8C">
                <w:rPr>
                  <w:b/>
                </w:rPr>
                <w:t>Geneva</w:t>
              </w:r>
            </w:p>
          </w:tc>
        </w:sdtContent>
      </w:sdt>
      <w:sdt>
        <w:sdtPr>
          <w:alias w:val="Recipient"/>
          <w:tag w:val="ccRKShow_Recipient"/>
          <w:id w:val="-934290281"/>
          <w:placeholder>
            <w:docPart w:val="8280E203D5AB462DAC778D3D2D60C379"/>
          </w:placeholder>
          <w:showingPlcHdr/>
          <w:dataBinding w:prefixMappings="xmlns:ns0='http://lp/documentinfo/RK' " w:xpath="/ns0:DocumentInfo[1]/ns0:BaseInfo[1]/ns0:Recipient[1]" w:storeItemID="{FEAD8CC2-6143-432E-99E3-D4127F3E3295}"/>
          <w:text w:multiLine="1"/>
        </w:sdtPr>
        <w:sdtEndPr/>
        <w:sdtContent>
          <w:tc>
            <w:tcPr>
              <w:tcW w:w="3121" w:type="dxa"/>
            </w:tcPr>
            <w:p w14:paraId="30FDD8E4" w14:textId="77777777" w:rsidR="00824C8C" w:rsidRDefault="00824C8C" w:rsidP="00547B89">
              <w:pPr>
                <w:pStyle w:val="Header"/>
              </w:pPr>
              <w:r>
                <w:rPr>
                  <w:rStyle w:val="PlaceholderText"/>
                </w:rPr>
                <w:t xml:space="preserve"> </w:t>
              </w:r>
            </w:p>
          </w:tc>
        </w:sdtContent>
      </w:sdt>
      <w:tc>
        <w:tcPr>
          <w:tcW w:w="1116" w:type="dxa"/>
        </w:tcPr>
        <w:p w14:paraId="15767D32" w14:textId="77777777" w:rsidR="00824C8C" w:rsidRDefault="00824C8C" w:rsidP="003E6020">
          <w:pPr>
            <w:pStyle w:val="Header"/>
          </w:pPr>
        </w:p>
      </w:tc>
    </w:tr>
  </w:tbl>
  <w:p w14:paraId="08689360"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B8E2C33"/>
    <w:multiLevelType w:val="hybridMultilevel"/>
    <w:tmpl w:val="8796E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0B5A2C"/>
    <w:multiLevelType w:val="hybridMultilevel"/>
    <w:tmpl w:val="79F0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0"/>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C"/>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740"/>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676"/>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11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3626A"/>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24C8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10AF"/>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46B"/>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1A58"/>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765BE"/>
  <w15:docId w15:val="{EAABBAEA-3572-4902-B72B-2280133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2ED46B1F940B4A2FA347101EF4247"/>
        <w:category>
          <w:name w:val="General"/>
          <w:gallery w:val="placeholder"/>
        </w:category>
        <w:types>
          <w:type w:val="bbPlcHdr"/>
        </w:types>
        <w:behaviors>
          <w:behavior w:val="content"/>
        </w:behaviors>
        <w:guid w:val="{24D80CA4-2F78-4FCB-8BE8-196F89DA7F90}"/>
      </w:docPartPr>
      <w:docPartBody>
        <w:p w:rsidR="002A45F3" w:rsidRDefault="00060A55" w:rsidP="00060A55">
          <w:pPr>
            <w:pStyle w:val="E1A2ED46B1F940B4A2FA347101EF4247"/>
          </w:pPr>
          <w:r>
            <w:t xml:space="preserve"> </w:t>
          </w:r>
        </w:p>
      </w:docPartBody>
    </w:docPart>
    <w:docPart>
      <w:docPartPr>
        <w:name w:val="26D61ADBE35048498A08BFA2DAC80F04"/>
        <w:category>
          <w:name w:val="General"/>
          <w:gallery w:val="placeholder"/>
        </w:category>
        <w:types>
          <w:type w:val="bbPlcHdr"/>
        </w:types>
        <w:behaviors>
          <w:behavior w:val="content"/>
        </w:behaviors>
        <w:guid w:val="{7FE350F5-2C04-4577-8484-5118D418D4B6}"/>
      </w:docPartPr>
      <w:docPartBody>
        <w:p w:rsidR="002A45F3" w:rsidRDefault="00060A55" w:rsidP="00060A55">
          <w:pPr>
            <w:pStyle w:val="26D61ADBE35048498A08BFA2DAC80F04"/>
          </w:pPr>
          <w:r w:rsidRPr="00710A6C">
            <w:rPr>
              <w:rStyle w:val="PlaceholderText"/>
              <w:b/>
            </w:rPr>
            <w:t xml:space="preserve"> </w:t>
          </w:r>
        </w:p>
      </w:docPartBody>
    </w:docPart>
    <w:docPart>
      <w:docPartPr>
        <w:name w:val="49B650BA443A476A98035921ED2AA709"/>
        <w:category>
          <w:name w:val="General"/>
          <w:gallery w:val="placeholder"/>
        </w:category>
        <w:types>
          <w:type w:val="bbPlcHdr"/>
        </w:types>
        <w:behaviors>
          <w:behavior w:val="content"/>
        </w:behaviors>
        <w:guid w:val="{CDCEBC0B-7CE4-4502-A0E7-260402F9AFDA}"/>
      </w:docPartPr>
      <w:docPartBody>
        <w:p w:rsidR="002A45F3" w:rsidRDefault="00060A55" w:rsidP="00060A55">
          <w:pPr>
            <w:pStyle w:val="49B650BA443A476A98035921ED2AA7091"/>
          </w:pPr>
          <w:r>
            <w:rPr>
              <w:rStyle w:val="PlaceholderText"/>
            </w:rPr>
            <w:t xml:space="preserve"> </w:t>
          </w:r>
        </w:p>
      </w:docPartBody>
    </w:docPart>
    <w:docPart>
      <w:docPartPr>
        <w:name w:val="A6F94FCCF1D34C7EA550F779FCF5BC5D"/>
        <w:category>
          <w:name w:val="General"/>
          <w:gallery w:val="placeholder"/>
        </w:category>
        <w:types>
          <w:type w:val="bbPlcHdr"/>
        </w:types>
        <w:behaviors>
          <w:behavior w:val="content"/>
        </w:behaviors>
        <w:guid w:val="{8F918A9A-1649-41CC-BB53-9A921C1F7EAA}"/>
      </w:docPartPr>
      <w:docPartBody>
        <w:p w:rsidR="002A45F3" w:rsidRDefault="00060A55" w:rsidP="00060A55">
          <w:pPr>
            <w:pStyle w:val="A6F94FCCF1D34C7EA550F779FCF5BC5D1"/>
          </w:pPr>
          <w:r>
            <w:rPr>
              <w:rStyle w:val="PlaceholderText"/>
            </w:rPr>
            <w:t xml:space="preserve"> </w:t>
          </w:r>
        </w:p>
      </w:docPartBody>
    </w:docPart>
    <w:docPart>
      <w:docPartPr>
        <w:name w:val="B462819BDDB348E39353E04C2BF8A436"/>
        <w:category>
          <w:name w:val="General"/>
          <w:gallery w:val="placeholder"/>
        </w:category>
        <w:types>
          <w:type w:val="bbPlcHdr"/>
        </w:types>
        <w:behaviors>
          <w:behavior w:val="content"/>
        </w:behaviors>
        <w:guid w:val="{B563FC8C-F28A-4F79-98C3-FF3E45092314}"/>
      </w:docPartPr>
      <w:docPartBody>
        <w:p w:rsidR="002A45F3" w:rsidRDefault="00060A55" w:rsidP="00060A55">
          <w:pPr>
            <w:pStyle w:val="B462819BDDB348E39353E04C2BF8A4361"/>
          </w:pPr>
          <w:r>
            <w:rPr>
              <w:rStyle w:val="PlaceholderText"/>
            </w:rPr>
            <w:t xml:space="preserve"> </w:t>
          </w:r>
        </w:p>
      </w:docPartBody>
    </w:docPart>
    <w:docPart>
      <w:docPartPr>
        <w:name w:val="8280E203D5AB462DAC778D3D2D60C379"/>
        <w:category>
          <w:name w:val="General"/>
          <w:gallery w:val="placeholder"/>
        </w:category>
        <w:types>
          <w:type w:val="bbPlcHdr"/>
        </w:types>
        <w:behaviors>
          <w:behavior w:val="content"/>
        </w:behaviors>
        <w:guid w:val="{B55D3F89-C9C7-4CE6-81B7-8F96EA98BA1F}"/>
      </w:docPartPr>
      <w:docPartBody>
        <w:p w:rsidR="002A45F3" w:rsidRDefault="00060A55" w:rsidP="00060A55">
          <w:pPr>
            <w:pStyle w:val="8280E203D5AB462DAC778D3D2D60C37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5"/>
    <w:rsid w:val="00060A55"/>
    <w:rsid w:val="002A4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2ED46B1F940B4A2FA347101EF4247">
    <w:name w:val="E1A2ED46B1F940B4A2FA347101EF4247"/>
    <w:rsid w:val="00060A55"/>
  </w:style>
  <w:style w:type="character" w:styleId="PlaceholderText">
    <w:name w:val="Placeholder Text"/>
    <w:basedOn w:val="DefaultParagraphFont"/>
    <w:uiPriority w:val="99"/>
    <w:semiHidden/>
    <w:rsid w:val="00060A55"/>
    <w:rPr>
      <w:noProof w:val="0"/>
      <w:color w:val="808080"/>
    </w:rPr>
  </w:style>
  <w:style w:type="paragraph" w:customStyle="1" w:styleId="26D61ADBE35048498A08BFA2DAC80F04">
    <w:name w:val="26D61ADBE35048498A08BFA2DAC80F04"/>
    <w:rsid w:val="00060A55"/>
  </w:style>
  <w:style w:type="paragraph" w:customStyle="1" w:styleId="646D36E88DA54B56926A3979043A2F14">
    <w:name w:val="646D36E88DA54B56926A3979043A2F14"/>
    <w:rsid w:val="00060A55"/>
  </w:style>
  <w:style w:type="paragraph" w:customStyle="1" w:styleId="7DD2DA6C370D42DB8C18FD1A8545B41A">
    <w:name w:val="7DD2DA6C370D42DB8C18FD1A8545B41A"/>
    <w:rsid w:val="00060A55"/>
  </w:style>
  <w:style w:type="paragraph" w:customStyle="1" w:styleId="F60EF07ABA1C43F8AFF4F582E9DE94E1">
    <w:name w:val="F60EF07ABA1C43F8AFF4F582E9DE94E1"/>
    <w:rsid w:val="00060A55"/>
  </w:style>
  <w:style w:type="paragraph" w:customStyle="1" w:styleId="E4194BC82B084A3DBF9DF30FD4D6FB7A">
    <w:name w:val="E4194BC82B084A3DBF9DF30FD4D6FB7A"/>
    <w:rsid w:val="00060A55"/>
  </w:style>
  <w:style w:type="paragraph" w:customStyle="1" w:styleId="49B650BA443A476A98035921ED2AA709">
    <w:name w:val="49B650BA443A476A98035921ED2AA709"/>
    <w:rsid w:val="00060A55"/>
  </w:style>
  <w:style w:type="paragraph" w:customStyle="1" w:styleId="1E75F87E56614ADE9CBA51B8EEE1111F">
    <w:name w:val="1E75F87E56614ADE9CBA51B8EEE1111F"/>
    <w:rsid w:val="00060A55"/>
  </w:style>
  <w:style w:type="paragraph" w:customStyle="1" w:styleId="4C92318D9CA54AC6A498414B785195FA">
    <w:name w:val="4C92318D9CA54AC6A498414B785195FA"/>
    <w:rsid w:val="00060A55"/>
  </w:style>
  <w:style w:type="paragraph" w:customStyle="1" w:styleId="A6F94FCCF1D34C7EA550F779FCF5BC5D">
    <w:name w:val="A6F94FCCF1D34C7EA550F779FCF5BC5D"/>
    <w:rsid w:val="00060A55"/>
  </w:style>
  <w:style w:type="paragraph" w:customStyle="1" w:styleId="B462819BDDB348E39353E04C2BF8A436">
    <w:name w:val="B462819BDDB348E39353E04C2BF8A436"/>
    <w:rsid w:val="00060A55"/>
  </w:style>
  <w:style w:type="paragraph" w:customStyle="1" w:styleId="8280E203D5AB462DAC778D3D2D60C379">
    <w:name w:val="8280E203D5AB462DAC778D3D2D60C379"/>
    <w:rsid w:val="00060A55"/>
  </w:style>
  <w:style w:type="paragraph" w:customStyle="1" w:styleId="49B650BA443A476A98035921ED2AA7091">
    <w:name w:val="49B650BA443A476A98035921ED2AA70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6F94FCCF1D34C7EA550F779FCF5BC5D1">
    <w:name w:val="A6F94FCCF1D34C7EA550F779FCF5BC5D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62819BDDB348E39353E04C2BF8A4361">
    <w:name w:val="B462819BDDB348E39353E04C2BF8A436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80E203D5AB462DAC778D3D2D60C3791">
    <w:name w:val="8280E203D5AB462DAC778D3D2D60C37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7E8144A82E6438397D52D2D7BA96BEF">
    <w:name w:val="57E8144A82E6438397D52D2D7BA96BEF"/>
    <w:rsid w:val="000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22/10/2020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D8CC2-6143-432E-99E3-D4127F3E3295}"/>
</file>

<file path=customXml/itemProps2.xml><?xml version="1.0" encoding="utf-8"?>
<ds:datastoreItem xmlns:ds="http://schemas.openxmlformats.org/officeDocument/2006/customXml" ds:itemID="{E2B472C2-C6A8-495E-9867-C2F6497C4763}"/>
</file>

<file path=customXml/itemProps3.xml><?xml version="1.0" encoding="utf-8"?>
<ds:datastoreItem xmlns:ds="http://schemas.openxmlformats.org/officeDocument/2006/customXml" ds:itemID="{CDB8FF0A-67A9-4F86-A529-9D27531CFF2C}"/>
</file>

<file path=customXml/itemProps4.xml><?xml version="1.0" encoding="utf-8"?>
<ds:datastoreItem xmlns:ds="http://schemas.openxmlformats.org/officeDocument/2006/customXml" ds:itemID="{EE6AF938-A354-4BB0-85EA-26FEE9AE58B8}"/>
</file>

<file path=customXml/itemProps5.xml><?xml version="1.0" encoding="utf-8"?>
<ds:datastoreItem xmlns:ds="http://schemas.openxmlformats.org/officeDocument/2006/customXml" ds:itemID="{36A639CF-CE32-4A0A-982B-7A482645C05F}"/>
</file>

<file path=docProps/app.xml><?xml version="1.0" encoding="utf-8"?>
<Properties xmlns="http://schemas.openxmlformats.org/officeDocument/2006/extended-properties" xmlns:vt="http://schemas.openxmlformats.org/officeDocument/2006/docPropsVTypes">
  <Template>UM Basmall.dotx</Template>
  <TotalTime>0</TotalTime>
  <Pages>1</Pages>
  <Words>208</Words>
  <Characters>1105</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7</cp:revision>
  <dcterms:created xsi:type="dcterms:W3CDTF">2020-10-22T13:46:00Z</dcterms:created>
  <dcterms:modified xsi:type="dcterms:W3CDTF">2020-10-30T13:39:00Z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