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31406" w14:textId="77777777" w:rsidR="00AA420F" w:rsidRPr="003E4106" w:rsidRDefault="00AA420F" w:rsidP="003E4106">
      <w:pPr>
        <w:spacing w:line="276" w:lineRule="auto"/>
        <w:jc w:val="center"/>
        <w:rPr>
          <w:b/>
          <w:bCs/>
          <w:sz w:val="28"/>
          <w:szCs w:val="28"/>
        </w:rPr>
      </w:pPr>
      <w:r w:rsidRPr="003E4106">
        <w:rPr>
          <w:b/>
          <w:bCs/>
          <w:noProof/>
          <w:sz w:val="28"/>
          <w:szCs w:val="28"/>
        </w:rPr>
        <w:drawing>
          <wp:inline distT="0" distB="0" distL="0" distR="0" wp14:anchorId="7453E978" wp14:editId="7F13EB28">
            <wp:extent cx="618114" cy="603001"/>
            <wp:effectExtent l="0" t="0" r="4445"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3675" cy="696226"/>
                    </a:xfrm>
                    <a:prstGeom prst="rect">
                      <a:avLst/>
                    </a:prstGeom>
                  </pic:spPr>
                </pic:pic>
              </a:graphicData>
            </a:graphic>
          </wp:inline>
        </w:drawing>
      </w:r>
    </w:p>
    <w:p w14:paraId="6F43E7C5" w14:textId="77777777" w:rsidR="00AA420F" w:rsidRPr="003E4106" w:rsidRDefault="00AA420F" w:rsidP="003E4106">
      <w:pPr>
        <w:spacing w:line="276" w:lineRule="auto"/>
        <w:jc w:val="center"/>
        <w:rPr>
          <w:b/>
          <w:bCs/>
          <w:sz w:val="28"/>
          <w:szCs w:val="28"/>
        </w:rPr>
      </w:pPr>
      <w:r w:rsidRPr="003E4106">
        <w:rPr>
          <w:b/>
          <w:bCs/>
          <w:sz w:val="28"/>
          <w:szCs w:val="28"/>
        </w:rPr>
        <w:t>Statement by the delegation of Nepal</w:t>
      </w:r>
    </w:p>
    <w:p w14:paraId="1B1F563F" w14:textId="77777777" w:rsidR="00AA420F" w:rsidRPr="003E4106" w:rsidRDefault="00AA420F" w:rsidP="003E4106">
      <w:pPr>
        <w:spacing w:line="276" w:lineRule="auto"/>
        <w:jc w:val="center"/>
        <w:rPr>
          <w:b/>
          <w:bCs/>
          <w:sz w:val="28"/>
          <w:szCs w:val="28"/>
        </w:rPr>
      </w:pPr>
      <w:r w:rsidRPr="003E4106">
        <w:rPr>
          <w:b/>
          <w:bCs/>
          <w:sz w:val="28"/>
          <w:szCs w:val="28"/>
        </w:rPr>
        <w:t>36th session of the Working Group on the Universal Periodic Review</w:t>
      </w:r>
    </w:p>
    <w:p w14:paraId="1C3C7519" w14:textId="2D7C1C94" w:rsidR="00AA420F" w:rsidRPr="003E4106" w:rsidRDefault="00AA420F" w:rsidP="003E4106">
      <w:pPr>
        <w:spacing w:line="276" w:lineRule="auto"/>
        <w:jc w:val="center"/>
        <w:rPr>
          <w:b/>
          <w:bCs/>
          <w:sz w:val="28"/>
          <w:szCs w:val="28"/>
        </w:rPr>
      </w:pPr>
      <w:r w:rsidRPr="003E4106">
        <w:rPr>
          <w:b/>
          <w:bCs/>
          <w:sz w:val="28"/>
          <w:szCs w:val="28"/>
        </w:rPr>
        <w:t xml:space="preserve">UPR of </w:t>
      </w:r>
      <w:r w:rsidR="0089493F" w:rsidRPr="003E4106">
        <w:rPr>
          <w:b/>
          <w:bCs/>
          <w:sz w:val="28"/>
          <w:szCs w:val="28"/>
        </w:rPr>
        <w:t>Liberia</w:t>
      </w:r>
    </w:p>
    <w:p w14:paraId="5664FB20" w14:textId="7FBC25DD" w:rsidR="00AA420F" w:rsidRPr="003E4106" w:rsidRDefault="0089493F" w:rsidP="003E4106">
      <w:pPr>
        <w:spacing w:line="276" w:lineRule="auto"/>
        <w:jc w:val="center"/>
        <w:rPr>
          <w:b/>
          <w:bCs/>
          <w:sz w:val="28"/>
          <w:szCs w:val="28"/>
        </w:rPr>
      </w:pPr>
      <w:r w:rsidRPr="003E4106">
        <w:rPr>
          <w:b/>
          <w:bCs/>
          <w:sz w:val="28"/>
          <w:szCs w:val="28"/>
        </w:rPr>
        <w:t>2</w:t>
      </w:r>
      <w:r w:rsidR="00AA420F" w:rsidRPr="003E4106">
        <w:rPr>
          <w:b/>
          <w:bCs/>
          <w:sz w:val="28"/>
          <w:szCs w:val="28"/>
        </w:rPr>
        <w:t xml:space="preserve"> November 2020</w:t>
      </w:r>
    </w:p>
    <w:p w14:paraId="7B02D98E" w14:textId="77777777" w:rsidR="00AA420F" w:rsidRPr="003E4106" w:rsidRDefault="00AA420F" w:rsidP="003E4106">
      <w:pPr>
        <w:spacing w:line="276" w:lineRule="auto"/>
        <w:jc w:val="both"/>
        <w:rPr>
          <w:sz w:val="28"/>
          <w:szCs w:val="28"/>
        </w:rPr>
      </w:pPr>
    </w:p>
    <w:p w14:paraId="3761221C" w14:textId="5563255C" w:rsidR="00AA420F" w:rsidRPr="003E4106" w:rsidRDefault="00AA420F" w:rsidP="003E4106">
      <w:pPr>
        <w:spacing w:line="276" w:lineRule="auto"/>
        <w:jc w:val="right"/>
        <w:rPr>
          <w:sz w:val="28"/>
          <w:szCs w:val="28"/>
        </w:rPr>
      </w:pPr>
      <w:r w:rsidRPr="003E4106">
        <w:rPr>
          <w:sz w:val="28"/>
          <w:szCs w:val="28"/>
        </w:rPr>
        <w:t xml:space="preserve">Time: 1 min </w:t>
      </w:r>
      <w:r w:rsidR="0089493F" w:rsidRPr="003E4106">
        <w:rPr>
          <w:sz w:val="28"/>
          <w:szCs w:val="28"/>
        </w:rPr>
        <w:t>20</w:t>
      </w:r>
      <w:r w:rsidRPr="003E4106">
        <w:rPr>
          <w:sz w:val="28"/>
          <w:szCs w:val="28"/>
        </w:rPr>
        <w:t xml:space="preserve"> secs</w:t>
      </w:r>
    </w:p>
    <w:p w14:paraId="24665A06" w14:textId="1E4C09F3" w:rsidR="00AA420F" w:rsidRPr="003E4106" w:rsidRDefault="00AA420F" w:rsidP="003E4106">
      <w:pPr>
        <w:spacing w:line="276" w:lineRule="auto"/>
        <w:jc w:val="right"/>
        <w:rPr>
          <w:sz w:val="28"/>
          <w:szCs w:val="28"/>
        </w:rPr>
      </w:pPr>
      <w:r w:rsidRPr="003E4106">
        <w:rPr>
          <w:sz w:val="28"/>
          <w:szCs w:val="28"/>
        </w:rPr>
        <w:t xml:space="preserve">Words: </w:t>
      </w:r>
      <w:r w:rsidR="00F527C8" w:rsidRPr="003E4106">
        <w:rPr>
          <w:sz w:val="28"/>
          <w:szCs w:val="28"/>
        </w:rPr>
        <w:t>1</w:t>
      </w:r>
      <w:r w:rsidR="00C93FB9" w:rsidRPr="003E4106">
        <w:rPr>
          <w:sz w:val="28"/>
          <w:szCs w:val="28"/>
        </w:rPr>
        <w:t>5</w:t>
      </w:r>
      <w:r w:rsidR="0021374D">
        <w:rPr>
          <w:sz w:val="28"/>
          <w:szCs w:val="28"/>
        </w:rPr>
        <w:t>7</w:t>
      </w:r>
    </w:p>
    <w:p w14:paraId="42C5ADB9" w14:textId="6923376F" w:rsidR="00AA420F" w:rsidRPr="00B47DA5" w:rsidRDefault="00AA420F" w:rsidP="003E4106">
      <w:pPr>
        <w:spacing w:line="276" w:lineRule="auto"/>
        <w:jc w:val="both"/>
        <w:rPr>
          <w:b/>
          <w:bCs/>
          <w:sz w:val="28"/>
          <w:szCs w:val="28"/>
        </w:rPr>
      </w:pPr>
      <w:r w:rsidRPr="00B47DA5">
        <w:rPr>
          <w:b/>
          <w:bCs/>
          <w:sz w:val="28"/>
          <w:szCs w:val="28"/>
        </w:rPr>
        <w:t>Madam President</w:t>
      </w:r>
      <w:r w:rsidR="00B47DA5" w:rsidRPr="00B47DA5">
        <w:rPr>
          <w:b/>
          <w:bCs/>
          <w:sz w:val="28"/>
          <w:szCs w:val="28"/>
        </w:rPr>
        <w:t>,</w:t>
      </w:r>
    </w:p>
    <w:p w14:paraId="34A67138" w14:textId="77777777" w:rsidR="00AA420F" w:rsidRPr="003E4106" w:rsidRDefault="00AA420F" w:rsidP="003E4106">
      <w:pPr>
        <w:spacing w:line="276" w:lineRule="auto"/>
        <w:jc w:val="both"/>
        <w:rPr>
          <w:sz w:val="28"/>
          <w:szCs w:val="28"/>
        </w:rPr>
      </w:pPr>
    </w:p>
    <w:p w14:paraId="7052311B" w14:textId="59C5A3C5" w:rsidR="00AA420F" w:rsidRPr="003E4106" w:rsidRDefault="00AA420F" w:rsidP="003E4106">
      <w:pPr>
        <w:spacing w:line="276" w:lineRule="auto"/>
        <w:jc w:val="both"/>
        <w:rPr>
          <w:sz w:val="28"/>
          <w:szCs w:val="28"/>
        </w:rPr>
      </w:pPr>
      <w:r w:rsidRPr="003E4106">
        <w:rPr>
          <w:sz w:val="28"/>
          <w:szCs w:val="28"/>
        </w:rPr>
        <w:t xml:space="preserve">Nepal warmly welcomes the delegation of </w:t>
      </w:r>
      <w:r w:rsidR="0089493F" w:rsidRPr="003E4106">
        <w:rPr>
          <w:sz w:val="28"/>
          <w:szCs w:val="28"/>
        </w:rPr>
        <w:t>Liberia</w:t>
      </w:r>
      <w:r w:rsidRPr="003E4106">
        <w:rPr>
          <w:sz w:val="28"/>
          <w:szCs w:val="28"/>
        </w:rPr>
        <w:t xml:space="preserve"> to the third cycle of UPR</w:t>
      </w:r>
      <w:r w:rsidR="006726B4" w:rsidRPr="003E4106">
        <w:rPr>
          <w:sz w:val="28"/>
          <w:szCs w:val="28"/>
        </w:rPr>
        <w:t xml:space="preserve"> </w:t>
      </w:r>
      <w:r w:rsidR="00727B3C" w:rsidRPr="003E4106">
        <w:rPr>
          <w:sz w:val="28"/>
          <w:szCs w:val="28"/>
        </w:rPr>
        <w:t xml:space="preserve">and </w:t>
      </w:r>
      <w:r w:rsidR="006726B4" w:rsidRPr="003E4106">
        <w:rPr>
          <w:sz w:val="28"/>
          <w:szCs w:val="28"/>
        </w:rPr>
        <w:t xml:space="preserve">appreciates </w:t>
      </w:r>
      <w:r w:rsidR="0021374D">
        <w:rPr>
          <w:sz w:val="28"/>
          <w:szCs w:val="28"/>
        </w:rPr>
        <w:t xml:space="preserve">Liberia’s </w:t>
      </w:r>
      <w:r w:rsidR="006726B4" w:rsidRPr="003E4106">
        <w:rPr>
          <w:sz w:val="28"/>
          <w:szCs w:val="28"/>
        </w:rPr>
        <w:t>commitment for the</w:t>
      </w:r>
      <w:r w:rsidR="00BA331C" w:rsidRPr="003E4106">
        <w:rPr>
          <w:sz w:val="28"/>
          <w:szCs w:val="28"/>
        </w:rPr>
        <w:t xml:space="preserve"> protection and promotion of human rights.</w:t>
      </w:r>
    </w:p>
    <w:p w14:paraId="1C32C8C1" w14:textId="77777777" w:rsidR="00AA420F" w:rsidRPr="003E4106" w:rsidRDefault="00AA420F" w:rsidP="003E4106">
      <w:pPr>
        <w:spacing w:line="276" w:lineRule="auto"/>
        <w:jc w:val="both"/>
        <w:rPr>
          <w:sz w:val="28"/>
          <w:szCs w:val="28"/>
        </w:rPr>
      </w:pPr>
    </w:p>
    <w:p w14:paraId="63943738" w14:textId="54002F18" w:rsidR="005D03DB" w:rsidRPr="003E4106" w:rsidRDefault="00AA420F" w:rsidP="003E4106">
      <w:pPr>
        <w:spacing w:line="276" w:lineRule="auto"/>
        <w:jc w:val="both"/>
        <w:rPr>
          <w:sz w:val="28"/>
          <w:szCs w:val="28"/>
        </w:rPr>
      </w:pPr>
      <w:r w:rsidRPr="003E4106">
        <w:rPr>
          <w:sz w:val="28"/>
          <w:szCs w:val="28"/>
        </w:rPr>
        <w:t>Nepal</w:t>
      </w:r>
      <w:r w:rsidR="0089493F" w:rsidRPr="003E4106">
        <w:rPr>
          <w:sz w:val="28"/>
          <w:szCs w:val="28"/>
        </w:rPr>
        <w:t xml:space="preserve"> appreciates the continuation of moratorium on death penalty in Liberia</w:t>
      </w:r>
      <w:r w:rsidR="005D03DB" w:rsidRPr="003E4106">
        <w:rPr>
          <w:sz w:val="28"/>
          <w:szCs w:val="28"/>
        </w:rPr>
        <w:t>.</w:t>
      </w:r>
    </w:p>
    <w:p w14:paraId="261B8675" w14:textId="09020F13" w:rsidR="0089493F" w:rsidRPr="003E4106" w:rsidRDefault="0089493F" w:rsidP="003E4106">
      <w:pPr>
        <w:spacing w:line="276" w:lineRule="auto"/>
        <w:jc w:val="both"/>
        <w:rPr>
          <w:sz w:val="28"/>
          <w:szCs w:val="28"/>
        </w:rPr>
      </w:pPr>
    </w:p>
    <w:p w14:paraId="2F08F3D7" w14:textId="187D1489" w:rsidR="0089493F" w:rsidRPr="003E4106" w:rsidRDefault="0089493F" w:rsidP="003E4106">
      <w:pPr>
        <w:spacing w:line="276" w:lineRule="auto"/>
        <w:jc w:val="both"/>
        <w:rPr>
          <w:sz w:val="28"/>
          <w:szCs w:val="28"/>
        </w:rPr>
      </w:pPr>
      <w:r w:rsidRPr="003E4106">
        <w:rPr>
          <w:sz w:val="28"/>
          <w:szCs w:val="28"/>
        </w:rPr>
        <w:t>We commend the development of second National Human Rights Action Plan in Liberia.</w:t>
      </w:r>
    </w:p>
    <w:p w14:paraId="11897C67" w14:textId="70DF081F" w:rsidR="0089493F" w:rsidRPr="003E4106" w:rsidRDefault="0089493F" w:rsidP="003E4106">
      <w:pPr>
        <w:spacing w:line="276" w:lineRule="auto"/>
        <w:jc w:val="both"/>
        <w:rPr>
          <w:sz w:val="28"/>
          <w:szCs w:val="28"/>
        </w:rPr>
      </w:pPr>
    </w:p>
    <w:p w14:paraId="3747921C" w14:textId="05D3F7BA" w:rsidR="0089493F" w:rsidRPr="003E4106" w:rsidRDefault="0089493F" w:rsidP="003E4106">
      <w:pPr>
        <w:spacing w:line="276" w:lineRule="auto"/>
        <w:jc w:val="both"/>
        <w:rPr>
          <w:sz w:val="28"/>
          <w:szCs w:val="28"/>
        </w:rPr>
      </w:pPr>
      <w:r w:rsidRPr="003E4106">
        <w:rPr>
          <w:sz w:val="28"/>
          <w:szCs w:val="28"/>
        </w:rPr>
        <w:t xml:space="preserve">We are encouraged by the proposition of affirmative action </w:t>
      </w:r>
      <w:r w:rsidR="00BB35A9" w:rsidRPr="003E4106">
        <w:rPr>
          <w:sz w:val="28"/>
          <w:szCs w:val="28"/>
        </w:rPr>
        <w:t>to ensure equal representation and participation of women. We also applaud the legislative reform that criminalizes gender and sexual based violence. We further appreciate Liberia’s efforts to empower women through increased economic freedoms including access to land and parity in wages.</w:t>
      </w:r>
    </w:p>
    <w:p w14:paraId="2FD34A3A" w14:textId="57D35AA0" w:rsidR="00BB35A9" w:rsidRPr="003E4106" w:rsidRDefault="00BB35A9" w:rsidP="003E4106">
      <w:pPr>
        <w:spacing w:line="276" w:lineRule="auto"/>
        <w:jc w:val="both"/>
        <w:rPr>
          <w:sz w:val="28"/>
          <w:szCs w:val="28"/>
        </w:rPr>
      </w:pPr>
    </w:p>
    <w:p w14:paraId="624897DF" w14:textId="45194B0A" w:rsidR="00BB35A9" w:rsidRPr="003E4106" w:rsidRDefault="00BB35A9" w:rsidP="003E4106">
      <w:pPr>
        <w:spacing w:line="276" w:lineRule="auto"/>
        <w:jc w:val="both"/>
        <w:rPr>
          <w:sz w:val="28"/>
          <w:szCs w:val="28"/>
        </w:rPr>
      </w:pPr>
      <w:r w:rsidRPr="003E4106">
        <w:rPr>
          <w:sz w:val="28"/>
          <w:szCs w:val="28"/>
        </w:rPr>
        <w:t>Nepal welcomes Liberia’s Pro-Poor Agenda for Prosperity and Development.</w:t>
      </w:r>
    </w:p>
    <w:p w14:paraId="2845CAAD" w14:textId="77777777" w:rsidR="0089493F" w:rsidRPr="003E4106" w:rsidRDefault="0089493F" w:rsidP="003E4106">
      <w:pPr>
        <w:spacing w:line="276" w:lineRule="auto"/>
        <w:jc w:val="both"/>
        <w:rPr>
          <w:sz w:val="28"/>
          <w:szCs w:val="28"/>
        </w:rPr>
      </w:pPr>
    </w:p>
    <w:p w14:paraId="1C7B534F" w14:textId="65504AAA" w:rsidR="003E4106" w:rsidRDefault="00AA420F" w:rsidP="003E4106">
      <w:pPr>
        <w:spacing w:line="276" w:lineRule="auto"/>
        <w:jc w:val="both"/>
        <w:rPr>
          <w:sz w:val="28"/>
          <w:szCs w:val="28"/>
        </w:rPr>
      </w:pPr>
      <w:r w:rsidRPr="003E4106">
        <w:rPr>
          <w:sz w:val="28"/>
          <w:szCs w:val="28"/>
        </w:rPr>
        <w:t xml:space="preserve">While wishing </w:t>
      </w:r>
      <w:r w:rsidR="0089493F" w:rsidRPr="003E4106">
        <w:rPr>
          <w:sz w:val="28"/>
          <w:szCs w:val="28"/>
        </w:rPr>
        <w:t>Liberia</w:t>
      </w:r>
      <w:r w:rsidRPr="003E4106">
        <w:rPr>
          <w:sz w:val="28"/>
          <w:szCs w:val="28"/>
        </w:rPr>
        <w:t xml:space="preserve"> a successful review, we recommend the following</w:t>
      </w:r>
      <w:r w:rsidR="003E4106">
        <w:rPr>
          <w:sz w:val="28"/>
          <w:szCs w:val="28"/>
        </w:rPr>
        <w:t xml:space="preserve"> for their consideration</w:t>
      </w:r>
      <w:r w:rsidRPr="003E4106">
        <w:rPr>
          <w:sz w:val="28"/>
          <w:szCs w:val="28"/>
        </w:rPr>
        <w:t>:</w:t>
      </w:r>
    </w:p>
    <w:p w14:paraId="628876E5" w14:textId="77777777" w:rsidR="003E4106" w:rsidRPr="003E4106" w:rsidRDefault="003E4106" w:rsidP="003E4106">
      <w:pPr>
        <w:spacing w:line="276" w:lineRule="auto"/>
        <w:jc w:val="both"/>
        <w:rPr>
          <w:sz w:val="28"/>
          <w:szCs w:val="28"/>
        </w:rPr>
      </w:pPr>
    </w:p>
    <w:p w14:paraId="4DAF707E" w14:textId="77777777" w:rsidR="00BB35A9" w:rsidRPr="003E4106" w:rsidRDefault="00BB35A9" w:rsidP="003E4106">
      <w:pPr>
        <w:pStyle w:val="ListParagraph"/>
        <w:numPr>
          <w:ilvl w:val="0"/>
          <w:numId w:val="2"/>
        </w:numPr>
        <w:spacing w:line="276" w:lineRule="auto"/>
        <w:jc w:val="both"/>
        <w:rPr>
          <w:sz w:val="28"/>
          <w:szCs w:val="28"/>
        </w:rPr>
      </w:pPr>
      <w:r w:rsidRPr="003E4106">
        <w:rPr>
          <w:sz w:val="28"/>
          <w:szCs w:val="28"/>
        </w:rPr>
        <w:t>Continue existing moratorium on the death penalty and further take steps towards its legal abolition.</w:t>
      </w:r>
    </w:p>
    <w:p w14:paraId="68AA8C09" w14:textId="77777777" w:rsidR="003E4106" w:rsidRPr="003E4106" w:rsidRDefault="00BB35A9" w:rsidP="003E4106">
      <w:pPr>
        <w:pStyle w:val="ListParagraph"/>
        <w:numPr>
          <w:ilvl w:val="0"/>
          <w:numId w:val="2"/>
        </w:numPr>
        <w:spacing w:line="276" w:lineRule="auto"/>
        <w:jc w:val="both"/>
        <w:rPr>
          <w:sz w:val="28"/>
          <w:szCs w:val="28"/>
        </w:rPr>
      </w:pPr>
      <w:r w:rsidRPr="003E4106">
        <w:rPr>
          <w:sz w:val="28"/>
          <w:szCs w:val="28"/>
        </w:rPr>
        <w:t>Prioritize protection of girls from female genital mutilation and other harmful practices</w:t>
      </w:r>
      <w:r w:rsidR="00F527C8" w:rsidRPr="003E4106">
        <w:rPr>
          <w:sz w:val="28"/>
          <w:szCs w:val="28"/>
        </w:rPr>
        <w:t>, including</w:t>
      </w:r>
      <w:r w:rsidRPr="003E4106">
        <w:rPr>
          <w:sz w:val="28"/>
          <w:szCs w:val="28"/>
        </w:rPr>
        <w:t xml:space="preserve"> child marriage</w:t>
      </w:r>
      <w:r w:rsidR="00F527C8" w:rsidRPr="003E4106">
        <w:rPr>
          <w:sz w:val="28"/>
          <w:szCs w:val="28"/>
        </w:rPr>
        <w:t>.</w:t>
      </w:r>
    </w:p>
    <w:p w14:paraId="1B3F7B19" w14:textId="77777777" w:rsidR="003E4106" w:rsidRPr="003E4106" w:rsidRDefault="003E4106" w:rsidP="003E4106">
      <w:pPr>
        <w:spacing w:line="276" w:lineRule="auto"/>
        <w:jc w:val="both"/>
        <w:rPr>
          <w:sz w:val="28"/>
          <w:szCs w:val="28"/>
        </w:rPr>
      </w:pPr>
    </w:p>
    <w:p w14:paraId="554A7DD6" w14:textId="71CB31B9" w:rsidR="00896D81" w:rsidRPr="003E4106" w:rsidRDefault="00AA420F" w:rsidP="003E4106">
      <w:pPr>
        <w:spacing w:line="276" w:lineRule="auto"/>
        <w:jc w:val="both"/>
        <w:rPr>
          <w:sz w:val="28"/>
          <w:szCs w:val="28"/>
        </w:rPr>
      </w:pPr>
      <w:r w:rsidRPr="003E4106">
        <w:rPr>
          <w:sz w:val="28"/>
          <w:szCs w:val="28"/>
        </w:rPr>
        <w:t>Thank you.</w:t>
      </w:r>
    </w:p>
    <w:p w14:paraId="65BEAD1B" w14:textId="77777777" w:rsidR="003E4106" w:rsidRPr="003E4106" w:rsidRDefault="003E4106" w:rsidP="003E4106">
      <w:pPr>
        <w:spacing w:line="276" w:lineRule="auto"/>
        <w:jc w:val="both"/>
        <w:rPr>
          <w:sz w:val="28"/>
          <w:szCs w:val="28"/>
        </w:rPr>
      </w:pPr>
    </w:p>
    <w:sectPr w:rsidR="003E4106" w:rsidRPr="003E4106" w:rsidSect="003E4106">
      <w:headerReference w:type="even" r:id="rId8"/>
      <w:headerReference w:type="default" r:id="rId9"/>
      <w:footerReference w:type="even" r:id="rId10"/>
      <w:footerReference w:type="default" r:id="rId11"/>
      <w:headerReference w:type="first" r:id="rId12"/>
      <w:footerReference w:type="first" r:id="rId13"/>
      <w:pgSz w:w="11900" w:h="16840"/>
      <w:pgMar w:top="670" w:right="1440" w:bottom="767"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67664" w14:textId="77777777" w:rsidR="00B53465" w:rsidRDefault="00B53465">
      <w:r>
        <w:separator/>
      </w:r>
    </w:p>
  </w:endnote>
  <w:endnote w:type="continuationSeparator" w:id="0">
    <w:p w14:paraId="4FFCDB14" w14:textId="77777777" w:rsidR="00B53465" w:rsidRDefault="00B5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6E4E" w14:textId="77777777" w:rsidR="005358B0" w:rsidRDefault="00530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96EF" w14:textId="77777777" w:rsidR="0049734E" w:rsidRDefault="0053079E">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06AE" w14:textId="77777777" w:rsidR="005358B0" w:rsidRDefault="00530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BCEF4" w14:textId="77777777" w:rsidR="00B53465" w:rsidRDefault="00B53465">
      <w:r>
        <w:separator/>
      </w:r>
    </w:p>
  </w:footnote>
  <w:footnote w:type="continuationSeparator" w:id="0">
    <w:p w14:paraId="5B9C2A50" w14:textId="77777777" w:rsidR="00B53465" w:rsidRDefault="00B5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2684" w14:textId="77777777" w:rsidR="005358B0" w:rsidRDefault="00530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63323" w14:textId="77777777" w:rsidR="0049734E" w:rsidRDefault="0053079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C7FF" w14:textId="77777777" w:rsidR="005358B0" w:rsidRDefault="00530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62385"/>
    <w:multiLevelType w:val="hybridMultilevel"/>
    <w:tmpl w:val="9FC84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395AF9"/>
    <w:multiLevelType w:val="hybridMultilevel"/>
    <w:tmpl w:val="7CEE4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1A"/>
    <w:rsid w:val="00043E58"/>
    <w:rsid w:val="000511AC"/>
    <w:rsid w:val="000C73FA"/>
    <w:rsid w:val="00105C2D"/>
    <w:rsid w:val="001930BE"/>
    <w:rsid w:val="0021374D"/>
    <w:rsid w:val="00266D01"/>
    <w:rsid w:val="002C2650"/>
    <w:rsid w:val="00363E1B"/>
    <w:rsid w:val="00372D19"/>
    <w:rsid w:val="003936FD"/>
    <w:rsid w:val="003C367B"/>
    <w:rsid w:val="003E4106"/>
    <w:rsid w:val="00400395"/>
    <w:rsid w:val="00437E58"/>
    <w:rsid w:val="0044576F"/>
    <w:rsid w:val="0047133B"/>
    <w:rsid w:val="004777C1"/>
    <w:rsid w:val="00487CB8"/>
    <w:rsid w:val="00492A6D"/>
    <w:rsid w:val="004C47C3"/>
    <w:rsid w:val="0053079E"/>
    <w:rsid w:val="0053187A"/>
    <w:rsid w:val="00536BA2"/>
    <w:rsid w:val="00574BB2"/>
    <w:rsid w:val="005B37D0"/>
    <w:rsid w:val="005C63BD"/>
    <w:rsid w:val="005D03DB"/>
    <w:rsid w:val="005D4813"/>
    <w:rsid w:val="005E0416"/>
    <w:rsid w:val="00631A58"/>
    <w:rsid w:val="0065077C"/>
    <w:rsid w:val="006726B4"/>
    <w:rsid w:val="00687C16"/>
    <w:rsid w:val="006B5DF7"/>
    <w:rsid w:val="006F0740"/>
    <w:rsid w:val="006F311E"/>
    <w:rsid w:val="00721212"/>
    <w:rsid w:val="00727B3C"/>
    <w:rsid w:val="007F6FA6"/>
    <w:rsid w:val="00833A19"/>
    <w:rsid w:val="00846BE5"/>
    <w:rsid w:val="00854F9E"/>
    <w:rsid w:val="00861363"/>
    <w:rsid w:val="0089493F"/>
    <w:rsid w:val="00896D81"/>
    <w:rsid w:val="008A0648"/>
    <w:rsid w:val="008D105A"/>
    <w:rsid w:val="00936D03"/>
    <w:rsid w:val="00975EF5"/>
    <w:rsid w:val="009A0377"/>
    <w:rsid w:val="009F4DCC"/>
    <w:rsid w:val="00A51F2F"/>
    <w:rsid w:val="00A728FB"/>
    <w:rsid w:val="00A771D8"/>
    <w:rsid w:val="00AA420F"/>
    <w:rsid w:val="00AF34E2"/>
    <w:rsid w:val="00B03ADA"/>
    <w:rsid w:val="00B47DA5"/>
    <w:rsid w:val="00B50241"/>
    <w:rsid w:val="00B530C2"/>
    <w:rsid w:val="00B53465"/>
    <w:rsid w:val="00B61EB3"/>
    <w:rsid w:val="00B652D0"/>
    <w:rsid w:val="00B654CC"/>
    <w:rsid w:val="00B938EA"/>
    <w:rsid w:val="00BA331C"/>
    <w:rsid w:val="00BB35A9"/>
    <w:rsid w:val="00BD7695"/>
    <w:rsid w:val="00BF00B8"/>
    <w:rsid w:val="00C0749E"/>
    <w:rsid w:val="00C25CF7"/>
    <w:rsid w:val="00C82BC3"/>
    <w:rsid w:val="00C93FB9"/>
    <w:rsid w:val="00CA5E1A"/>
    <w:rsid w:val="00CC7B71"/>
    <w:rsid w:val="00D0403C"/>
    <w:rsid w:val="00D23896"/>
    <w:rsid w:val="00D3347E"/>
    <w:rsid w:val="00D54D09"/>
    <w:rsid w:val="00D62105"/>
    <w:rsid w:val="00D732AC"/>
    <w:rsid w:val="00D970FD"/>
    <w:rsid w:val="00EB3E70"/>
    <w:rsid w:val="00EB3F95"/>
    <w:rsid w:val="00EC3929"/>
    <w:rsid w:val="00ED75E2"/>
    <w:rsid w:val="00EE408B"/>
    <w:rsid w:val="00F527C8"/>
    <w:rsid w:val="00FC4F36"/>
    <w:rsid w:val="00FD22A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5ACB"/>
  <w15:chartTrackingRefBased/>
  <w15:docId w15:val="{51514B74-89A7-4D6C-AF05-D60225C1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420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A420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bidi="ne-NP"/>
    </w:rPr>
  </w:style>
  <w:style w:type="paragraph" w:styleId="ListParagraph">
    <w:name w:val="List Paragraph"/>
    <w:basedOn w:val="Normal"/>
    <w:qFormat/>
    <w:rsid w:val="00AA420F"/>
    <w:pPr>
      <w:ind w:left="720"/>
      <w:contextualSpacing/>
    </w:pPr>
  </w:style>
  <w:style w:type="paragraph" w:styleId="Header">
    <w:name w:val="header"/>
    <w:basedOn w:val="Normal"/>
    <w:link w:val="HeaderChar"/>
    <w:uiPriority w:val="99"/>
    <w:unhideWhenUsed/>
    <w:rsid w:val="00AA420F"/>
    <w:pPr>
      <w:tabs>
        <w:tab w:val="center" w:pos="4680"/>
        <w:tab w:val="right" w:pos="9360"/>
      </w:tabs>
    </w:pPr>
  </w:style>
  <w:style w:type="character" w:customStyle="1" w:styleId="HeaderChar">
    <w:name w:val="Header Char"/>
    <w:basedOn w:val="DefaultParagraphFont"/>
    <w:link w:val="Header"/>
    <w:uiPriority w:val="99"/>
    <w:rsid w:val="00AA420F"/>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A420F"/>
    <w:pPr>
      <w:tabs>
        <w:tab w:val="center" w:pos="4680"/>
        <w:tab w:val="right" w:pos="9360"/>
      </w:tabs>
    </w:pPr>
  </w:style>
  <w:style w:type="character" w:customStyle="1" w:styleId="FooterChar">
    <w:name w:val="Footer Char"/>
    <w:basedOn w:val="DefaultParagraphFont"/>
    <w:link w:val="Footer"/>
    <w:uiPriority w:val="99"/>
    <w:rsid w:val="00AA420F"/>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EBF6C-EDA8-4AA9-903B-6ABF721CC9A1}"/>
</file>

<file path=customXml/itemProps2.xml><?xml version="1.0" encoding="utf-8"?>
<ds:datastoreItem xmlns:ds="http://schemas.openxmlformats.org/officeDocument/2006/customXml" ds:itemID="{8B379018-DD1C-4406-A91B-9AEA8FF2BA16}"/>
</file>

<file path=customXml/itemProps3.xml><?xml version="1.0" encoding="utf-8"?>
<ds:datastoreItem xmlns:ds="http://schemas.openxmlformats.org/officeDocument/2006/customXml" ds:itemID="{A677DC49-5B6D-4E06-9580-F672BFC7AC34}"/>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rpsub</dc:creator>
  <cp:keywords/>
  <dc:description/>
  <cp:lastModifiedBy>Vijay Tandukar</cp:lastModifiedBy>
  <cp:revision>2</cp:revision>
  <dcterms:created xsi:type="dcterms:W3CDTF">2020-11-01T19:13:00Z</dcterms:created>
  <dcterms:modified xsi:type="dcterms:W3CDTF">2020-11-01T19:13:00Z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