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126" w:rsidRDefault="009D0126" w:rsidP="00D60FF2">
      <w:pPr>
        <w:spacing w:after="0"/>
        <w:jc w:val="center"/>
        <w:rPr>
          <w:rFonts w:ascii="Segoe UI" w:hAnsi="Segoe UI" w:cs="Segoe UI"/>
          <w:b/>
          <w:lang w:val="en-US"/>
        </w:rPr>
      </w:pPr>
    </w:p>
    <w:p w:rsidR="000105CA" w:rsidRDefault="000105CA" w:rsidP="00D60FF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Segoe UI"/>
          <w:b/>
          <w:bCs/>
          <w:lang w:val="en-US"/>
        </w:rPr>
      </w:pPr>
    </w:p>
    <w:p w:rsidR="00D60FF2" w:rsidRPr="00D60FF2" w:rsidRDefault="00D60FF2" w:rsidP="00D60FF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Segoe UI"/>
          <w:b/>
          <w:bCs/>
          <w:lang w:val="en-US"/>
        </w:rPr>
      </w:pPr>
      <w:r w:rsidRPr="00D60FF2">
        <w:rPr>
          <w:rFonts w:ascii="Calibri" w:hAnsi="Calibri" w:cs="Segoe UI"/>
          <w:b/>
          <w:bCs/>
          <w:lang w:val="en-US"/>
        </w:rPr>
        <w:t>3</w:t>
      </w:r>
      <w:r w:rsidR="000105CA">
        <w:rPr>
          <w:rFonts w:ascii="Calibri" w:hAnsi="Calibri" w:cs="Segoe UI"/>
          <w:b/>
          <w:bCs/>
          <w:lang w:val="en-US"/>
        </w:rPr>
        <w:t>6</w:t>
      </w:r>
      <w:r w:rsidRPr="00D60FF2">
        <w:rPr>
          <w:rFonts w:ascii="Calibri" w:hAnsi="Calibri" w:cs="Segoe UI"/>
          <w:b/>
          <w:bCs/>
          <w:vertAlign w:val="superscript"/>
          <w:lang w:val="en-US"/>
        </w:rPr>
        <w:t>th</w:t>
      </w:r>
      <w:r w:rsidRPr="00D60FF2">
        <w:rPr>
          <w:rFonts w:ascii="Calibri" w:hAnsi="Calibri" w:cs="Segoe UI"/>
          <w:b/>
          <w:bCs/>
          <w:lang w:val="en-US"/>
        </w:rPr>
        <w:t xml:space="preserve"> Session of the UPR Working Group – Review of </w:t>
      </w:r>
      <w:r w:rsidR="006A0538">
        <w:rPr>
          <w:rFonts w:ascii="Calibri" w:hAnsi="Calibri" w:cs="Segoe UI"/>
          <w:b/>
          <w:bCs/>
          <w:lang w:val="en-US"/>
        </w:rPr>
        <w:t>Mal</w:t>
      </w:r>
      <w:r w:rsidR="000105CA">
        <w:rPr>
          <w:rFonts w:ascii="Calibri" w:hAnsi="Calibri" w:cs="Segoe UI"/>
          <w:b/>
          <w:bCs/>
          <w:lang w:val="en-US"/>
        </w:rPr>
        <w:t>dives</w:t>
      </w:r>
    </w:p>
    <w:p w:rsidR="00D60FF2" w:rsidRPr="00D60FF2" w:rsidRDefault="00D60FF2" w:rsidP="00D60FF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Segoe UI"/>
          <w:b/>
          <w:bCs/>
          <w:lang w:val="en-US"/>
        </w:rPr>
      </w:pPr>
      <w:r w:rsidRPr="00D60FF2">
        <w:rPr>
          <w:rFonts w:ascii="Calibri" w:hAnsi="Calibri" w:cs="Segoe UI"/>
          <w:b/>
          <w:bCs/>
          <w:lang w:val="en-US"/>
        </w:rPr>
        <w:t>Statement by Austria</w:t>
      </w:r>
    </w:p>
    <w:p w:rsidR="00D60FF2" w:rsidRPr="00D60FF2" w:rsidRDefault="000105CA" w:rsidP="00D60FF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Segoe UI"/>
          <w:lang w:val="en-US"/>
        </w:rPr>
      </w:pPr>
      <w:r>
        <w:rPr>
          <w:rFonts w:ascii="Calibri" w:hAnsi="Calibri" w:cs="Segoe UI"/>
          <w:lang w:val="en-US"/>
        </w:rPr>
        <w:t>4 November 2020</w:t>
      </w:r>
    </w:p>
    <w:p w:rsidR="00D60FF2" w:rsidRPr="00D60FF2" w:rsidRDefault="00D60FF2" w:rsidP="00D60FF2">
      <w:pPr>
        <w:autoSpaceDE w:val="0"/>
        <w:autoSpaceDN w:val="0"/>
        <w:adjustRightInd w:val="0"/>
        <w:spacing w:after="0" w:line="240" w:lineRule="auto"/>
        <w:rPr>
          <w:rFonts w:ascii="Calibri" w:hAnsi="Calibri" w:cs="Segoe UI"/>
          <w:lang w:val="en-US"/>
        </w:rPr>
      </w:pPr>
    </w:p>
    <w:p w:rsidR="00D60FF2" w:rsidRPr="00D60FF2" w:rsidRDefault="00D60FF2" w:rsidP="00D60FF2">
      <w:pPr>
        <w:autoSpaceDE w:val="0"/>
        <w:autoSpaceDN w:val="0"/>
        <w:adjustRightInd w:val="0"/>
        <w:spacing w:after="0" w:line="240" w:lineRule="auto"/>
        <w:rPr>
          <w:rFonts w:ascii="Calibri" w:hAnsi="Calibri" w:cs="Segoe UI"/>
          <w:lang w:val="en-US"/>
        </w:rPr>
      </w:pPr>
    </w:p>
    <w:p w:rsidR="000105CA" w:rsidRDefault="000105CA" w:rsidP="000105CA">
      <w:pPr>
        <w:jc w:val="both"/>
        <w:rPr>
          <w:iCs/>
          <w:lang w:val="en-US"/>
        </w:rPr>
      </w:pPr>
    </w:p>
    <w:p w:rsidR="000105CA" w:rsidRPr="001901A9" w:rsidRDefault="000105CA" w:rsidP="000105CA">
      <w:pPr>
        <w:jc w:val="both"/>
        <w:rPr>
          <w:lang w:val="en-US"/>
        </w:rPr>
      </w:pPr>
      <w:r w:rsidRPr="001901A9">
        <w:rPr>
          <w:iCs/>
          <w:lang w:val="en-US"/>
        </w:rPr>
        <w:t>M</w:t>
      </w:r>
      <w:r>
        <w:rPr>
          <w:iCs/>
          <w:lang w:val="en-US"/>
        </w:rPr>
        <w:t>adame</w:t>
      </w:r>
      <w:r w:rsidRPr="001901A9">
        <w:rPr>
          <w:iCs/>
          <w:lang w:val="en-US"/>
        </w:rPr>
        <w:t xml:space="preserve"> President, </w:t>
      </w:r>
    </w:p>
    <w:p w:rsidR="006A0538" w:rsidRDefault="000105CA" w:rsidP="000105CA">
      <w:pPr>
        <w:jc w:val="both"/>
        <w:rPr>
          <w:iCs/>
          <w:lang w:val="en-US"/>
        </w:rPr>
      </w:pPr>
      <w:r w:rsidRPr="001901A9">
        <w:rPr>
          <w:iCs/>
          <w:lang w:val="en-US"/>
        </w:rPr>
        <w:t xml:space="preserve">We welcome the delegation of the Republic of Maldives and thank them for </w:t>
      </w:r>
      <w:r w:rsidR="006A0538">
        <w:rPr>
          <w:iCs/>
          <w:lang w:val="en-US"/>
        </w:rPr>
        <w:t>the presentation of</w:t>
      </w:r>
      <w:r w:rsidRPr="001901A9">
        <w:rPr>
          <w:iCs/>
          <w:lang w:val="en-US"/>
        </w:rPr>
        <w:t xml:space="preserve"> their national report. </w:t>
      </w:r>
    </w:p>
    <w:p w:rsidR="000105CA" w:rsidRPr="001901A9" w:rsidRDefault="000105CA" w:rsidP="000105CA">
      <w:pPr>
        <w:jc w:val="both"/>
        <w:rPr>
          <w:lang w:val="en-US"/>
        </w:rPr>
      </w:pPr>
      <w:r w:rsidRPr="001901A9">
        <w:rPr>
          <w:iCs/>
          <w:lang w:val="en-US"/>
        </w:rPr>
        <w:t xml:space="preserve">Allow me up front to underline the important progress made by the Government of H.E Ibrahim Mohamed </w:t>
      </w:r>
      <w:proofErr w:type="spellStart"/>
      <w:r w:rsidRPr="001901A9">
        <w:rPr>
          <w:iCs/>
          <w:lang w:val="en-US"/>
        </w:rPr>
        <w:t>Solih</w:t>
      </w:r>
      <w:proofErr w:type="spellEnd"/>
      <w:r w:rsidRPr="001901A9">
        <w:rPr>
          <w:iCs/>
          <w:lang w:val="en-US"/>
        </w:rPr>
        <w:t xml:space="preserve"> since November 2018 in the field of human rights, particularly when it comes to the </w:t>
      </w:r>
      <w:r w:rsidR="006A0538">
        <w:rPr>
          <w:iCs/>
          <w:lang w:val="en-US"/>
        </w:rPr>
        <w:t xml:space="preserve">independence of the </w:t>
      </w:r>
      <w:r w:rsidRPr="001901A9">
        <w:rPr>
          <w:iCs/>
          <w:lang w:val="en-US"/>
        </w:rPr>
        <w:t>judicial system</w:t>
      </w:r>
      <w:r w:rsidR="006A0538">
        <w:rPr>
          <w:iCs/>
          <w:lang w:val="en-US"/>
        </w:rPr>
        <w:t xml:space="preserve">, fighting </w:t>
      </w:r>
      <w:r w:rsidRPr="001901A9">
        <w:rPr>
          <w:iCs/>
          <w:lang w:val="en-US"/>
        </w:rPr>
        <w:t xml:space="preserve">corruption as well as combatting violent religious extremism. </w:t>
      </w:r>
      <w:r w:rsidR="006A0538">
        <w:rPr>
          <w:iCs/>
          <w:lang w:val="en-US"/>
        </w:rPr>
        <w:t>We encourage the government to continue implementing its ambitious reform agenda.</w:t>
      </w:r>
    </w:p>
    <w:p w:rsidR="000105CA" w:rsidRDefault="006A0538" w:rsidP="000105CA">
      <w:pPr>
        <w:jc w:val="both"/>
        <w:rPr>
          <w:iCs/>
          <w:lang w:val="en-US"/>
        </w:rPr>
      </w:pPr>
      <w:r>
        <w:rPr>
          <w:iCs/>
          <w:lang w:val="en-US"/>
        </w:rPr>
        <w:t>The</w:t>
      </w:r>
      <w:r w:rsidR="000105CA" w:rsidRPr="001901A9">
        <w:rPr>
          <w:iCs/>
          <w:lang w:val="en-US"/>
        </w:rPr>
        <w:t xml:space="preserve"> full realization of democratic principles, the rule of law and all human rights is a constant challenge for all states. Therefore, we </w:t>
      </w:r>
      <w:r>
        <w:rPr>
          <w:iCs/>
          <w:lang w:val="en-US"/>
        </w:rPr>
        <w:t>recommend</w:t>
      </w:r>
      <w:r w:rsidR="000105CA" w:rsidRPr="001901A9">
        <w:rPr>
          <w:iCs/>
          <w:lang w:val="en-US"/>
        </w:rPr>
        <w:t xml:space="preserve">: </w:t>
      </w:r>
    </w:p>
    <w:p w:rsidR="006A0538" w:rsidRPr="001901A9" w:rsidRDefault="006A0538" w:rsidP="000105CA">
      <w:pPr>
        <w:jc w:val="both"/>
        <w:rPr>
          <w:lang w:val="en-US"/>
        </w:rPr>
      </w:pPr>
    </w:p>
    <w:p w:rsidR="00DB2556" w:rsidRDefault="002C4E59" w:rsidP="00DB2556">
      <w:pPr>
        <w:pStyle w:val="Listenabsatz"/>
        <w:numPr>
          <w:ilvl w:val="0"/>
          <w:numId w:val="4"/>
        </w:numPr>
        <w:jc w:val="both"/>
        <w:rPr>
          <w:iCs/>
          <w:lang w:val="en-US"/>
        </w:rPr>
      </w:pPr>
      <w:r>
        <w:rPr>
          <w:iCs/>
          <w:lang w:val="en-US"/>
        </w:rPr>
        <w:t>Ensure that Civil Society Organizations are free to carry out their activities without fear or hindrance</w:t>
      </w:r>
      <w:r w:rsidR="00376457" w:rsidRPr="002C4E59">
        <w:rPr>
          <w:iCs/>
          <w:lang w:val="en-US"/>
        </w:rPr>
        <w:t xml:space="preserve">, </w:t>
      </w:r>
      <w:r>
        <w:rPr>
          <w:iCs/>
          <w:lang w:val="en-US"/>
        </w:rPr>
        <w:t xml:space="preserve">in this regard </w:t>
      </w:r>
      <w:r w:rsidR="00376457" w:rsidRPr="002C4E59">
        <w:rPr>
          <w:iCs/>
          <w:lang w:val="en-US"/>
        </w:rPr>
        <w:t xml:space="preserve">remove undue restrictions on the freedom of association, in accordance with article 21 and 22 of the ICCPR. </w:t>
      </w:r>
    </w:p>
    <w:p w:rsidR="00DB2556" w:rsidRDefault="00DB2556" w:rsidP="00DB2556">
      <w:pPr>
        <w:pStyle w:val="Listenabsatz"/>
        <w:jc w:val="both"/>
        <w:rPr>
          <w:iCs/>
          <w:lang w:val="en-US"/>
        </w:rPr>
      </w:pPr>
    </w:p>
    <w:p w:rsidR="002C4E59" w:rsidRDefault="00DB2556" w:rsidP="00DB2556">
      <w:pPr>
        <w:pStyle w:val="Listenabsatz"/>
        <w:numPr>
          <w:ilvl w:val="0"/>
          <w:numId w:val="4"/>
        </w:numPr>
        <w:jc w:val="both"/>
        <w:rPr>
          <w:iCs/>
          <w:lang w:val="en-US"/>
        </w:rPr>
      </w:pPr>
      <w:r w:rsidRPr="00DB2556">
        <w:rPr>
          <w:iCs/>
          <w:lang w:val="en-US"/>
        </w:rPr>
        <w:t>Withdraw reservation</w:t>
      </w:r>
      <w:r w:rsidR="00730CB2">
        <w:rPr>
          <w:iCs/>
          <w:lang w:val="en-US"/>
        </w:rPr>
        <w:t>s</w:t>
      </w:r>
      <w:r w:rsidRPr="00DB2556">
        <w:rPr>
          <w:iCs/>
          <w:lang w:val="en-US"/>
        </w:rPr>
        <w:t xml:space="preserve"> to</w:t>
      </w:r>
      <w:r>
        <w:rPr>
          <w:iCs/>
          <w:lang w:val="en-US"/>
        </w:rPr>
        <w:t xml:space="preserve"> </w:t>
      </w:r>
      <w:r w:rsidRPr="00DB2556">
        <w:rPr>
          <w:iCs/>
          <w:lang w:val="en-US"/>
        </w:rPr>
        <w:t xml:space="preserve">Article 18 of the </w:t>
      </w:r>
      <w:r>
        <w:rPr>
          <w:iCs/>
          <w:lang w:val="en-US"/>
        </w:rPr>
        <w:t>ICCPR</w:t>
      </w:r>
      <w:r w:rsidRPr="00DB2556">
        <w:rPr>
          <w:iCs/>
          <w:lang w:val="en-US"/>
        </w:rPr>
        <w:t xml:space="preserve"> and cease to restrict </w:t>
      </w:r>
      <w:r>
        <w:rPr>
          <w:iCs/>
          <w:lang w:val="en-US"/>
        </w:rPr>
        <w:t xml:space="preserve">the </w:t>
      </w:r>
      <w:r w:rsidRPr="00DB2556">
        <w:rPr>
          <w:iCs/>
          <w:lang w:val="en-US"/>
        </w:rPr>
        <w:t>freedom to hold a religion or belief of their</w:t>
      </w:r>
      <w:r>
        <w:rPr>
          <w:iCs/>
          <w:lang w:val="en-US"/>
        </w:rPr>
        <w:t xml:space="preserve"> </w:t>
      </w:r>
      <w:r w:rsidRPr="00DB2556">
        <w:rPr>
          <w:iCs/>
          <w:lang w:val="en-US"/>
        </w:rPr>
        <w:t>choice.</w:t>
      </w:r>
    </w:p>
    <w:p w:rsidR="00DB2556" w:rsidRPr="00DB2556" w:rsidRDefault="00DB2556" w:rsidP="00DB2556">
      <w:pPr>
        <w:pStyle w:val="Listenabsatz"/>
        <w:rPr>
          <w:iCs/>
          <w:lang w:val="en-US"/>
        </w:rPr>
      </w:pPr>
    </w:p>
    <w:p w:rsidR="002C4E59" w:rsidRDefault="002C4E59" w:rsidP="002C4E59">
      <w:pPr>
        <w:pStyle w:val="Listenabsatz"/>
        <w:numPr>
          <w:ilvl w:val="0"/>
          <w:numId w:val="4"/>
        </w:numPr>
        <w:jc w:val="both"/>
        <w:rPr>
          <w:lang w:val="en-US"/>
        </w:rPr>
      </w:pPr>
      <w:r w:rsidRPr="002C4E59">
        <w:rPr>
          <w:lang w:val="en-US"/>
        </w:rPr>
        <w:t xml:space="preserve">Provide </w:t>
      </w:r>
      <w:r>
        <w:rPr>
          <w:lang w:val="en-US"/>
        </w:rPr>
        <w:t xml:space="preserve">all </w:t>
      </w:r>
      <w:r w:rsidRPr="002C4E59">
        <w:rPr>
          <w:lang w:val="en-US"/>
        </w:rPr>
        <w:t xml:space="preserve">young people with </w:t>
      </w:r>
      <w:r>
        <w:rPr>
          <w:lang w:val="en-US"/>
        </w:rPr>
        <w:t xml:space="preserve">comprehensive </w:t>
      </w:r>
      <w:r w:rsidRPr="002C4E59">
        <w:rPr>
          <w:lang w:val="en-US"/>
        </w:rPr>
        <w:t>information on</w:t>
      </w:r>
      <w:r>
        <w:rPr>
          <w:lang w:val="en-US"/>
        </w:rPr>
        <w:t xml:space="preserve"> sexual and reproductive health and family planning. </w:t>
      </w:r>
    </w:p>
    <w:p w:rsidR="002C4E59" w:rsidRPr="002C4E59" w:rsidRDefault="002C4E59" w:rsidP="002C4E59">
      <w:pPr>
        <w:pStyle w:val="Listenabsatz"/>
        <w:rPr>
          <w:lang w:val="en-US"/>
        </w:rPr>
      </w:pPr>
    </w:p>
    <w:p w:rsidR="002C4E59" w:rsidRPr="002C4E59" w:rsidRDefault="002C4E59" w:rsidP="002C4E59">
      <w:pPr>
        <w:pStyle w:val="Listenabsatz"/>
        <w:numPr>
          <w:ilvl w:val="0"/>
          <w:numId w:val="4"/>
        </w:numPr>
        <w:jc w:val="both"/>
        <w:rPr>
          <w:lang w:val="en-US"/>
        </w:rPr>
      </w:pPr>
      <w:r>
        <w:rPr>
          <w:bCs/>
          <w:lang w:val="en-US"/>
        </w:rPr>
        <w:t>S</w:t>
      </w:r>
      <w:r w:rsidRPr="002C4E59">
        <w:rPr>
          <w:bCs/>
          <w:lang w:val="en-US"/>
        </w:rPr>
        <w:t xml:space="preserve">trengthen social services, shelters and protection mechanisms for survivors of </w:t>
      </w:r>
      <w:r>
        <w:rPr>
          <w:bCs/>
          <w:lang w:val="en-US"/>
        </w:rPr>
        <w:t xml:space="preserve">domestic violence, sexual- and gender-based violence, child abuse and ill-treatment and address harmful </w:t>
      </w:r>
      <w:r w:rsidR="00DB2556">
        <w:rPr>
          <w:bCs/>
          <w:lang w:val="en-US"/>
        </w:rPr>
        <w:t>narratives</w:t>
      </w:r>
      <w:r>
        <w:rPr>
          <w:bCs/>
          <w:lang w:val="en-US"/>
        </w:rPr>
        <w:t xml:space="preserve"> that </w:t>
      </w:r>
      <w:r w:rsidR="00DB2556">
        <w:rPr>
          <w:bCs/>
          <w:lang w:val="en-US"/>
        </w:rPr>
        <w:t xml:space="preserve">undermine gender equality. </w:t>
      </w:r>
      <w:bookmarkStart w:id="0" w:name="_GoBack"/>
      <w:bookmarkEnd w:id="0"/>
    </w:p>
    <w:p w:rsidR="002C4E59" w:rsidRPr="002C4E59" w:rsidRDefault="002C4E59" w:rsidP="002C4E59">
      <w:pPr>
        <w:pStyle w:val="Listenabsatz"/>
        <w:rPr>
          <w:lang w:val="en-US"/>
        </w:rPr>
      </w:pPr>
    </w:p>
    <w:p w:rsidR="003075BF" w:rsidRPr="003075BF" w:rsidRDefault="003075BF" w:rsidP="000105CA">
      <w:pPr>
        <w:jc w:val="both"/>
        <w:rPr>
          <w:rFonts w:ascii="Calibri" w:hAnsi="Calibri" w:cs="Segoe UI"/>
          <w:lang w:val="en-US"/>
        </w:rPr>
      </w:pPr>
    </w:p>
    <w:sectPr w:rsidR="003075BF" w:rsidRPr="003075BF" w:rsidSect="008A005E">
      <w:headerReference w:type="default" r:id="rId9"/>
      <w:pgSz w:w="11906" w:h="16838"/>
      <w:pgMar w:top="196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E59" w:rsidRDefault="002C4E59" w:rsidP="008A005E">
      <w:pPr>
        <w:spacing w:after="0" w:line="240" w:lineRule="auto"/>
      </w:pPr>
      <w:r>
        <w:separator/>
      </w:r>
    </w:p>
  </w:endnote>
  <w:endnote w:type="continuationSeparator" w:id="0">
    <w:p w:rsidR="002C4E59" w:rsidRDefault="002C4E59" w:rsidP="008A0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E59" w:rsidRDefault="002C4E59" w:rsidP="008A005E">
      <w:pPr>
        <w:spacing w:after="0" w:line="240" w:lineRule="auto"/>
      </w:pPr>
      <w:r>
        <w:separator/>
      </w:r>
    </w:p>
  </w:footnote>
  <w:footnote w:type="continuationSeparator" w:id="0">
    <w:p w:rsidR="002C4E59" w:rsidRDefault="002C4E59" w:rsidP="008A0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E59" w:rsidRDefault="002C4E59" w:rsidP="008A005E">
    <w:pPr>
      <w:pStyle w:val="Kopfzeile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311498E" wp14:editId="393FAB5F">
          <wp:simplePos x="0" y="0"/>
          <wp:positionH relativeFrom="column">
            <wp:posOffset>-404495</wp:posOffset>
          </wp:positionH>
          <wp:positionV relativeFrom="paragraph">
            <wp:posOffset>-20955</wp:posOffset>
          </wp:positionV>
          <wp:extent cx="1714500" cy="803910"/>
          <wp:effectExtent l="0" t="0" r="0" b="0"/>
          <wp:wrapTight wrapText="bothSides">
            <wp:wrapPolygon edited="0">
              <wp:start x="0" y="0"/>
              <wp:lineTo x="0" y="20986"/>
              <wp:lineTo x="21360" y="20986"/>
              <wp:lineTo x="21360" y="0"/>
              <wp:lineTo x="0" y="0"/>
            </wp:wrapPolygon>
          </wp:wrapTight>
          <wp:docPr id="1" name="Grafik 1" descr="ÖV_Genf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ÖV_Genf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Check </w:t>
    </w:r>
    <w:proofErr w:type="spellStart"/>
    <w:r>
      <w:t>against</w:t>
    </w:r>
    <w:proofErr w:type="spellEnd"/>
    <w:r>
      <w:t xml:space="preserve"> </w:t>
    </w:r>
    <w:proofErr w:type="spellStart"/>
    <w:r>
      <w:t>delivery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326148"/>
    <w:multiLevelType w:val="hybridMultilevel"/>
    <w:tmpl w:val="607CC93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D34D38"/>
    <w:multiLevelType w:val="hybridMultilevel"/>
    <w:tmpl w:val="BDD422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A3CFB"/>
    <w:multiLevelType w:val="hybridMultilevel"/>
    <w:tmpl w:val="F79E1C5A"/>
    <w:lvl w:ilvl="0" w:tplc="1A2A042A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theme="minorBidi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0A5F6"/>
    <w:multiLevelType w:val="hybridMultilevel"/>
    <w:tmpl w:val="211AD29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186731B"/>
    <w:multiLevelType w:val="hybridMultilevel"/>
    <w:tmpl w:val="31E0DD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62E64"/>
    <w:multiLevelType w:val="hybridMultilevel"/>
    <w:tmpl w:val="D76CE1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26"/>
    <w:rsid w:val="000105CA"/>
    <w:rsid w:val="00024F9D"/>
    <w:rsid w:val="0008360F"/>
    <w:rsid w:val="000902C7"/>
    <w:rsid w:val="000C666E"/>
    <w:rsid w:val="000C66CA"/>
    <w:rsid w:val="001719EC"/>
    <w:rsid w:val="002313D3"/>
    <w:rsid w:val="002C4E59"/>
    <w:rsid w:val="002C78E0"/>
    <w:rsid w:val="002E254C"/>
    <w:rsid w:val="003075BF"/>
    <w:rsid w:val="00342E47"/>
    <w:rsid w:val="00376457"/>
    <w:rsid w:val="00404A13"/>
    <w:rsid w:val="0052188C"/>
    <w:rsid w:val="005D4543"/>
    <w:rsid w:val="0067358F"/>
    <w:rsid w:val="006A0538"/>
    <w:rsid w:val="00730CB2"/>
    <w:rsid w:val="00737B4B"/>
    <w:rsid w:val="008276EB"/>
    <w:rsid w:val="008A005E"/>
    <w:rsid w:val="00901C0F"/>
    <w:rsid w:val="009D0126"/>
    <w:rsid w:val="009E1E40"/>
    <w:rsid w:val="009F4098"/>
    <w:rsid w:val="00A6240F"/>
    <w:rsid w:val="00AC24DE"/>
    <w:rsid w:val="00AD7478"/>
    <w:rsid w:val="00B23BD1"/>
    <w:rsid w:val="00CF2C0C"/>
    <w:rsid w:val="00D37AA5"/>
    <w:rsid w:val="00D60FF2"/>
    <w:rsid w:val="00D74671"/>
    <w:rsid w:val="00D807B6"/>
    <w:rsid w:val="00DB2556"/>
    <w:rsid w:val="00EB4879"/>
    <w:rsid w:val="00EC653C"/>
    <w:rsid w:val="00EE0AB9"/>
    <w:rsid w:val="00F26740"/>
    <w:rsid w:val="00F7195D"/>
    <w:rsid w:val="00F7694D"/>
    <w:rsid w:val="00FC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ii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0126"/>
    <w:rPr>
      <w:rFonts w:eastAsiaTheme="minorEastAsia"/>
      <w:lang w:eastAsia="de-AT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D012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D0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0126"/>
    <w:rPr>
      <w:rFonts w:eastAsiaTheme="minorEastAsia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8A0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005E"/>
    <w:rPr>
      <w:rFonts w:eastAsiaTheme="minorEastAsia"/>
      <w:lang w:eastAsia="de-AT"/>
    </w:rPr>
  </w:style>
  <w:style w:type="paragraph" w:customStyle="1" w:styleId="Default">
    <w:name w:val="Default"/>
    <w:rsid w:val="00F267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7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76EB"/>
    <w:rPr>
      <w:rFonts w:ascii="Tahoma" w:eastAsiaTheme="minorEastAsia" w:hAnsi="Tahoma" w:cs="Tahoma"/>
      <w:sz w:val="16"/>
      <w:szCs w:val="16"/>
      <w:lang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76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76E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76EB"/>
    <w:rPr>
      <w:rFonts w:eastAsiaTheme="minorEastAsia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76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76EB"/>
    <w:rPr>
      <w:rFonts w:eastAsiaTheme="minorEastAsia"/>
      <w:b/>
      <w:bCs/>
      <w:sz w:val="20"/>
      <w:szCs w:val="20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0126"/>
    <w:rPr>
      <w:rFonts w:eastAsiaTheme="minorEastAsia"/>
      <w:lang w:eastAsia="de-AT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D012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D0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0126"/>
    <w:rPr>
      <w:rFonts w:eastAsiaTheme="minorEastAsia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8A0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005E"/>
    <w:rPr>
      <w:rFonts w:eastAsiaTheme="minorEastAsia"/>
      <w:lang w:eastAsia="de-AT"/>
    </w:rPr>
  </w:style>
  <w:style w:type="paragraph" w:customStyle="1" w:styleId="Default">
    <w:name w:val="Default"/>
    <w:rsid w:val="00F267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7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76EB"/>
    <w:rPr>
      <w:rFonts w:ascii="Tahoma" w:eastAsiaTheme="minorEastAsia" w:hAnsi="Tahoma" w:cs="Tahoma"/>
      <w:sz w:val="16"/>
      <w:szCs w:val="16"/>
      <w:lang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76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76E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76EB"/>
    <w:rPr>
      <w:rFonts w:eastAsiaTheme="minorEastAsia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76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76EB"/>
    <w:rPr>
      <w:rFonts w:eastAsiaTheme="minorEastAsia"/>
      <w:b/>
      <w:bCs/>
      <w:sz w:val="20"/>
      <w:szCs w:val="20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:fields xmlns:f="http://schemas.fabasoft.com/folio/2007/fields" catsources="">
  <f:record>
    <f:field ref="doc_FSCFOLIO_1_1001_FieldDocumentNumber" par="" text=""/>
    <f:field ref="doc_FSCFOLIO_1_1001_FieldSubject" par="" text="" edit="true"/>
    <f:field ref="FSCFOLIO_1_1001_SignaturesFldCtx_FSCFOLIO_1_1001_FieldLastSignature" par="" text="Abzeichnen"/>
    <f:field ref="FSCFOLIO_1_1001_SignaturesFldCtx_FSCFOLIO_1_1001_FieldLastSignatureBy" par="" text="Mahrouzadeh, Amir, Mag."/>
    <f:field ref="FSCFOLIO_1_1001_SignaturesFldCtx_FSCFOLIO_1_1001_FieldLastSignatureAt" par="" date="2020-01-27T15:43:36" text="27.01.2020 15:43:36"/>
    <f:field ref="FSCFOLIO_1_1001_SignaturesFldCtx_FSCFOLIO_1_1001_FieldLastSignatureRemark" par="" text=""/>
    <f:field ref="FSCFOLIO_1_1001_FieldCurrentUser" par="" text="Dr. Gerhard Doujak"/>
    <f:field ref="FSCFOLIO_1_1001_FieldCurrentDate" par="" text="27.01.2020 19:31"/>
    <f:field ref="CCAPRECONFIG_15_1001_Objektname" par="" text="35 UPR Statement Kuwait" edit="true"/>
    <f:field ref="CCAPRECONFIG_15_1001_Objektname" par="" text="35 UPR Statement Kuwait" edit="true"/>
    <f:field ref="EIBPRECONFIG_1_1001_FieldEIBAttachments" par="" text="" multiline="true"/>
    <f:field ref="EIBPRECONFIG_1_1001_FieldEIBNextFiles" par="" text="" multiline="true"/>
    <f:field ref="EIBPRECONFIG_1_1001_FieldEIBPreviousFiles" par="" text="" multiline="true"/>
    <f:field ref="EIBPRECONFIG_1_1001_FieldEIBRelatedFiles" par="" text="" multiline="true"/>
    <f:field ref="EIBPRECONFIG_1_1001_FieldEIBCompletedOrdinals" par="" text="" multiline="true"/>
    <f:field ref="EIBPRECONFIG_1_1001_FieldEIBOUAddr" par="" text="BMEIA ,  " multiline="true"/>
    <f:field ref="EIBPRECONFIG_1_1001_FieldEIBRecipients" par="" text="" multiline="true"/>
    <f:field ref="EIBPRECONFIG_1_1001_FieldEIBSignatures" par="" text="Abzeichnen" multiline="true"/>
    <f:field ref="EIBPRECONFIG_1_1001_FieldCCAAddrAbschriftsbemerkung" par="" text="" multiline="true"/>
    <f:field ref="EIBPRECONFIG_1_1001_FieldCCAAddrAdresse" par="" text="" multiline="true"/>
    <f:field ref="EIBPRECONFIG_1_1001_FieldCCAAddrPostalischeAdresse" par="" text="" multiline="true"/>
    <f:field ref="EIBPRECONFIG_1_1001_FieldCCAIncomingSubject" par="" text="" multiline="true"/>
    <f:field ref="EIBPRECONFIG_1_1001_FieldCCAPersonalSubjAddress" par="" text="" multiline="true"/>
    <f:field ref="EIBPRECONFIG_1_1001_FieldCCASubfileSubject" par="" text="" multiline="true"/>
    <f:field ref="EIBPRECONFIG_1_1001_FieldCCASubject" par="" text="VN-MRR, 35. Sitzung der UPR-Arbeitsgruppe, Statement Österreichs anlässlich der Überprüfung Kuwaits am 29. Jänner 2020" multiline="true"/>
    <f:field ref="EIBVFGH_15_1700_FieldPartPlaintiffList" par="" text="" multiline="true"/>
    <f:field ref="EIBVFGH_15_1700_FieldGoesOutToList" par="" text="" multiline="true"/>
    <f:field ref="CUSTOMIZATIONRESSORTBMF_103_2800_FieldRecipientsEmailBMF" par="" text="" multiline="true"/>
    <f:field ref="BMFCONFIG_3000_109_BMFDocProperty" par="" text=""/>
    <f:field ref="objname" par="" text="35 UPR Statement Kuwait" edit="true"/>
    <f:field ref="objsubject" par="" text="" edit="true"/>
    <f:field ref="objcreatedby" par="" text="Mahrouzadeh, Amir, Mag."/>
    <f:field ref="objcreatedat" par="" date="2020-01-27T14:46:00" text="27.01.2020 14:46:00"/>
    <f:field ref="objchangedby" par="" text="Doujak, Gerhard, Dr."/>
    <f:field ref="objmodifiedat" par="" date="2020-01-27T19:12:08" text="27.01.2020 19:12:08"/>
    <f:field ref="objprimaryrelated__0_objname" par="" text="2020-0.047.921 (BMEIA/UN/Konferenzen)"/>
    <f:field ref="objprimaryrelated__0_objsubject" par="" text=""/>
    <f:field ref="objprimaryrelated__0_objcreatedby" par="" text="Mahrouzadeh, Amir, Mag."/>
    <f:field ref="objprimaryrelated__0_objcreatedat" par="" date="2020-01-23T10:27:54" text="23.01.2020 10:27:54"/>
    <f:field ref="objprimaryrelated__0_objchangedby" par="" text="Mahrouzadeh, Amir, Mag."/>
    <f:field ref="objprimaryrelated__0_objmodifiedat" par="" date="2020-01-27T15:43:37" text="27.01.2020 15:43:37"/>
  </f:record>
  <f:display par="" text="Serienbrief">
    <f:field ref="doc_FSCFOLIO_1_1001_FieldDocumentNumber" text="Dokument Nummer"/>
    <f:field ref="doc_FSCFOLIO_1_1001_FieldSubject" text="Betreff"/>
  </f:display>
  <f:display par=""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par="" text="Allgemein">
    <f:field ref="FSCFOLIO_1_1001_FieldCurrentUser" text="Aktueller Benutzer"/>
    <f:field ref="FSCFOLIO_1_1001_FieldCurrentDate" text="Aktueller Zeitpunkt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  <f:field ref="CUSTOMIZATIONRESSORTBMF_103_2800_FieldRecipientsEmailBMF" text="Empfänger Mail BMF"/>
    <f:field ref="BMFCONFIG_3000_109_BMFDocProperty" text=""/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</f:display>
  <f:display par="" text="Akt">
    <f:field ref="objprimaryrelated__0_objname" text="Name"/>
    <f:field ref="objprimaryrelated__0_objsubject" text="Anmerkungen"/>
    <f:field ref="objprimaryrelated__0_objcreatedby" text="Erzeugt von"/>
    <f:field ref="objprimaryrelated__0_objcreatedat" text="Erzeugt am/um"/>
    <f:field ref="objprimaryrelated__0_objchangedby" text="Letzte Änderung von"/>
    <f:field ref="objprimaryrelated__0_objmodifiedat" text="Letzte Änderung am/um"/>
  </f:display>
</f:field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D02C0D-F906-4EED-AEF2-0B60F6CCA290}"/>
</file>

<file path=customXml/itemProps2.xml><?xml version="1.0" encoding="utf-8"?>
<ds:datastoreItem xmlns:ds="http://schemas.openxmlformats.org/officeDocument/2006/customXml" ds:itemID="{12C946BF-B5A9-4039-8E09-6CFD15BA5C9C}"/>
</file>

<file path=customXml/itemProps3.xml><?xml version="1.0" encoding="utf-8"?>
<ds:datastoreItem xmlns:ds="http://schemas.openxmlformats.org/officeDocument/2006/customXml" ds:itemID="{4E8A9591-F074-446B-902F-511FF79C122F}"/>
</file>

<file path=customXml/itemProps4.xml><?xml version="1.0" encoding="utf-8"?>
<ds:datastoreItem xmlns:ds="http://schemas.openxmlformats.org/officeDocument/2006/customXml" ds:itemID="{FE832F3D-D3EC-45AD-B746-C0FE3F7E5ADD}"/>
</file>

<file path=docProps/app.xml><?xml version="1.0" encoding="utf-8"?>
<Properties xmlns="http://schemas.openxmlformats.org/officeDocument/2006/extended-properties" xmlns:vt="http://schemas.openxmlformats.org/officeDocument/2006/docPropsVTypes">
  <Template>FBA4D687</Template>
  <TotalTime>0</TotalTime>
  <Pages>1</Pages>
  <Words>201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BMEIA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anna.walch</dc:creator>
  <cp:lastModifiedBy>anna.walch</cp:lastModifiedBy>
  <cp:revision>2</cp:revision>
  <cp:lastPrinted>2020-01-27T13:03:00Z</cp:lastPrinted>
  <dcterms:created xsi:type="dcterms:W3CDTF">2020-10-26T13:04:00Z</dcterms:created>
  <dcterms:modified xsi:type="dcterms:W3CDTF">2020-10-26T13:04:00Z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FirstnameSurname">
    <vt:lpwstr/>
  </property>
  <property fmtid="{D5CDD505-2E9C-101B-9397-08002B2CF9AE}" pid="7" name="FSC#EIBPRECONFIG@1.1001:EIBSettlementApprovedByPostTitle">
    <vt:lpwstr/>
  </property>
  <property fmtid="{D5CDD505-2E9C-101B-9397-08002B2CF9AE}" pid="8" name="FSC#EIBPRECONFIG@1.1001:EIBApprovedAt">
    <vt:lpwstr/>
  </property>
  <property fmtid="{D5CDD505-2E9C-101B-9397-08002B2CF9AE}" pid="9" name="FSC#EIBPRECONFIG@1.1001:EIBApprovedBy">
    <vt:lpwstr/>
  </property>
  <property fmtid="{D5CDD505-2E9C-101B-9397-08002B2CF9AE}" pid="10" name="FSC#EIBPRECONFIG@1.1001:EIBApprovedBySubst">
    <vt:lpwstr/>
  </property>
  <property fmtid="{D5CDD505-2E9C-101B-9397-08002B2CF9AE}" pid="11" name="FSC#EIBPRECONFIG@1.1001:EIBApprovedByTitle">
    <vt:lpwstr/>
  </property>
  <property fmtid="{D5CDD505-2E9C-101B-9397-08002B2CF9AE}" pid="12" name="FSC#EIBPRECONFIG@1.1001:EIBApprovedByPostTitle">
    <vt:lpwstr/>
  </property>
  <property fmtid="{D5CDD505-2E9C-101B-9397-08002B2CF9AE}" pid="13" name="FSC#EIBPRECONFIG@1.1001:EIBDepartment">
    <vt:lpwstr>BMEIA - I.A (Völkerrechtsbüro)</vt:lpwstr>
  </property>
  <property fmtid="{D5CDD505-2E9C-101B-9397-08002B2CF9AE}" pid="14" name="FSC#EIBPRECONFIG@1.1001:EIBDispatchedBy">
    <vt:lpwstr/>
  </property>
  <property fmtid="{D5CDD505-2E9C-101B-9397-08002B2CF9AE}" pid="15" name="FSC#EIBPRECONFIG@1.1001:EIBDispatchedByPostTitle">
    <vt:lpwstr/>
  </property>
  <property fmtid="{D5CDD505-2E9C-101B-9397-08002B2CF9AE}" pid="16" name="FSC#EIBPRECONFIG@1.1001:ExtRefInc">
    <vt:lpwstr/>
  </property>
  <property fmtid="{D5CDD505-2E9C-101B-9397-08002B2CF9AE}" pid="17" name="FSC#EIBPRECONFIG@1.1001:IncomingAddrdate">
    <vt:lpwstr/>
  </property>
  <property fmtid="{D5CDD505-2E9C-101B-9397-08002B2CF9AE}" pid="18" name="FSC#EIBPRECONFIG@1.1001:IncomingDelivery">
    <vt:lpwstr/>
  </property>
  <property fmtid="{D5CDD505-2E9C-101B-9397-08002B2CF9AE}" pid="19" name="FSC#EIBPRECONFIG@1.1001:OwnerEmail">
    <vt:lpwstr>amir.mahrouzadeh@bmeia.gv.at</vt:lpwstr>
  </property>
  <property fmtid="{D5CDD505-2E9C-101B-9397-08002B2CF9AE}" pid="20" name="FSC#EIBPRECONFIG@1.1001:FileOUEmail">
    <vt:lpwstr/>
  </property>
  <property fmtid="{D5CDD505-2E9C-101B-9397-08002B2CF9AE}" pid="21" name="FSC#EIBPRECONFIG@1.1001:OUEmail">
    <vt:lpwstr>AbtIA@bmeia.gv.at</vt:lpwstr>
  </property>
  <property fmtid="{D5CDD505-2E9C-101B-9397-08002B2CF9AE}" pid="22" name="FSC#EIBPRECONFIG@1.1001:OwnerGender">
    <vt:lpwstr>Männlich</vt:lpwstr>
  </property>
  <property fmtid="{D5CDD505-2E9C-101B-9397-08002B2CF9AE}" pid="23" name="FSC#EIBPRECONFIG@1.1001:Priority">
    <vt:lpwstr>Nein</vt:lpwstr>
  </property>
  <property fmtid="{D5CDD505-2E9C-101B-9397-08002B2CF9AE}" pid="24" name="FSC#EIBPRECONFIG@1.1001:PreviousFiles">
    <vt:lpwstr/>
  </property>
  <property fmtid="{D5CDD505-2E9C-101B-9397-08002B2CF9AE}" pid="25" name="FSC#EIBPRECONFIG@1.1001:NextFiles">
    <vt:lpwstr/>
  </property>
  <property fmtid="{D5CDD505-2E9C-101B-9397-08002B2CF9AE}" pid="26" name="FSC#EIBPRECONFIG@1.1001:RelatedFiles">
    <vt:lpwstr/>
  </property>
  <property fmtid="{D5CDD505-2E9C-101B-9397-08002B2CF9AE}" pid="27" name="FSC#EIBPRECONFIG@1.1001:CompletedOrdinals">
    <vt:lpwstr/>
  </property>
  <property fmtid="{D5CDD505-2E9C-101B-9397-08002B2CF9AE}" pid="28" name="FSC#EIBPRECONFIG@1.1001:NrAttachments">
    <vt:lpwstr/>
  </property>
  <property fmtid="{D5CDD505-2E9C-101B-9397-08002B2CF9AE}" pid="29" name="FSC#EIBPRECONFIG@1.1001:Attachments">
    <vt:lpwstr/>
  </property>
  <property fmtid="{D5CDD505-2E9C-101B-9397-08002B2CF9AE}" pid="30" name="FSC#EIBPRECONFIG@1.1001:SubjectArea">
    <vt:lpwstr/>
  </property>
  <property fmtid="{D5CDD505-2E9C-101B-9397-08002B2CF9AE}" pid="31" name="FSC#EIBPRECONFIG@1.1001:Recipients">
    <vt:lpwstr/>
  </property>
  <property fmtid="{D5CDD505-2E9C-101B-9397-08002B2CF9AE}" pid="32" name="FSC#EIBPRECONFIG@1.1001:Classified">
    <vt:lpwstr/>
  </property>
  <property fmtid="{D5CDD505-2E9C-101B-9397-08002B2CF9AE}" pid="33" name="FSC#EIBPRECONFIG@1.1001:Deadline">
    <vt:lpwstr/>
  </property>
  <property fmtid="{D5CDD505-2E9C-101B-9397-08002B2CF9AE}" pid="34" name="FSC#EIBPRECONFIG@1.1001:SettlementSubj">
    <vt:lpwstr/>
  </property>
  <property fmtid="{D5CDD505-2E9C-101B-9397-08002B2CF9AE}" pid="35" name="FSC#EIBPRECONFIG@1.1001:OUAddr">
    <vt:lpwstr>BMEIA ,  </vt:lpwstr>
  </property>
  <property fmtid="{D5CDD505-2E9C-101B-9397-08002B2CF9AE}" pid="36" name="FSC#EIBPRECONFIG@1.1001:FileOUDescr">
    <vt:lpwstr>I.7</vt:lpwstr>
  </property>
  <property fmtid="{D5CDD505-2E9C-101B-9397-08002B2CF9AE}" pid="37" name="FSC#EIBPRECONFIG@1.1001:OUDescr">
    <vt:lpwstr>I.A</vt:lpwstr>
  </property>
  <property fmtid="{D5CDD505-2E9C-101B-9397-08002B2CF9AE}" pid="38" name="FSC#EIBPRECONFIG@1.1001:Signatures">
    <vt:lpwstr>Abzeichnen</vt:lpwstr>
  </property>
  <property fmtid="{D5CDD505-2E9C-101B-9397-08002B2CF9AE}" pid="39" name="FSC#EIBPRECONFIG@1.1001:currentuser">
    <vt:lpwstr>COO.3000.100.1.146296</vt:lpwstr>
  </property>
  <property fmtid="{D5CDD505-2E9C-101B-9397-08002B2CF9AE}" pid="40" name="FSC#EIBPRECONFIG@1.1001:currentuserrolegroup">
    <vt:lpwstr>COO.3000.100.1.147073</vt:lpwstr>
  </property>
  <property fmtid="{D5CDD505-2E9C-101B-9397-08002B2CF9AE}" pid="41" name="FSC#EIBPRECONFIG@1.1001:currentuserroleposition">
    <vt:lpwstr>COO.1.1001.1.4595</vt:lpwstr>
  </property>
  <property fmtid="{D5CDD505-2E9C-101B-9397-08002B2CF9AE}" pid="42" name="FSC#EIBPRECONFIG@1.1001:currentuserroot">
    <vt:lpwstr>COO.3000.112.11.982701</vt:lpwstr>
  </property>
  <property fmtid="{D5CDD505-2E9C-101B-9397-08002B2CF9AE}" pid="43" name="FSC#EIBPRECONFIG@1.1001:toplevelobject">
    <vt:lpwstr>COO.3000.112.16.12911622</vt:lpwstr>
  </property>
  <property fmtid="{D5CDD505-2E9C-101B-9397-08002B2CF9AE}" pid="44" name="FSC#EIBPRECONFIG@1.1001:objchangedby">
    <vt:lpwstr>Dr. Gerhard Doujak</vt:lpwstr>
  </property>
  <property fmtid="{D5CDD505-2E9C-101B-9397-08002B2CF9AE}" pid="45" name="FSC#EIBPRECONFIG@1.1001:objchangedbyPostTitle">
    <vt:lpwstr/>
  </property>
  <property fmtid="{D5CDD505-2E9C-101B-9397-08002B2CF9AE}" pid="46" name="FSC#EIBPRECONFIG@1.1001:objchangedat">
    <vt:lpwstr>27.01.2020</vt:lpwstr>
  </property>
  <property fmtid="{D5CDD505-2E9C-101B-9397-08002B2CF9AE}" pid="47" name="FSC#EIBPRECONFIG@1.1001:objname">
    <vt:lpwstr>35 UPR Statement Kuwait</vt:lpwstr>
  </property>
  <property fmtid="{D5CDD505-2E9C-101B-9397-08002B2CF9AE}" pid="48" name="FSC#EIBPRECONFIG@1.1001:EIBProcessResponsiblePhone">
    <vt:lpwstr>3256</vt:lpwstr>
  </property>
  <property fmtid="{D5CDD505-2E9C-101B-9397-08002B2CF9AE}" pid="49" name="FSC#EIBPRECONFIG@1.1001:EIBProcessResponsibleMail">
    <vt:lpwstr>amir.mahrouzadeh@bmeia.gv.at</vt:lpwstr>
  </property>
  <property fmtid="{D5CDD505-2E9C-101B-9397-08002B2CF9AE}" pid="50" name="FSC#EIBPRECONFIG@1.1001:EIBProcessResponsibleFax">
    <vt:lpwstr/>
  </property>
  <property fmtid="{D5CDD505-2E9C-101B-9397-08002B2CF9AE}" pid="51" name="FSC#EIBPRECONFIG@1.1001:EIBProcessResponsiblePostTitle">
    <vt:lpwstr>Mag.</vt:lpwstr>
  </property>
  <property fmtid="{D5CDD505-2E9C-101B-9397-08002B2CF9AE}" pid="52" name="FSC#EIBPRECONFIG@1.1001:EIBProcessResponsible">
    <vt:lpwstr>Amir Mahrouzadeh, Mag.</vt:lpwstr>
  </property>
  <property fmtid="{D5CDD505-2E9C-101B-9397-08002B2CF9AE}" pid="53" name="FSC#EIBPRECONFIG@1.1001:FileResponsibleFullName">
    <vt:lpwstr>Amir Mahrouzadeh, Mag.</vt:lpwstr>
  </property>
  <property fmtid="{D5CDD505-2E9C-101B-9397-08002B2CF9AE}" pid="54" name="FSC#EIBPRECONFIG@1.1001:FileResponsibleFirstnameSurname">
    <vt:lpwstr>Amir Mahrouzadeh</vt:lpwstr>
  </property>
  <property fmtid="{D5CDD505-2E9C-101B-9397-08002B2CF9AE}" pid="55" name="FSC#EIBPRECONFIG@1.1001:FileResponsibleEmail">
    <vt:lpwstr>amir.mahrouzadeh@bmeia.gv.at</vt:lpwstr>
  </property>
  <property fmtid="{D5CDD505-2E9C-101B-9397-08002B2CF9AE}" pid="56" name="FSC#EIBPRECONFIG@1.1001:FileResponsibleExtension">
    <vt:lpwstr/>
  </property>
  <property fmtid="{D5CDD505-2E9C-101B-9397-08002B2CF9AE}" pid="57" name="FSC#EIBPRECONFIG@1.1001:FileResponsibleFaxExtension">
    <vt:lpwstr/>
  </property>
  <property fmtid="{D5CDD505-2E9C-101B-9397-08002B2CF9AE}" pid="58" name="FSC#EIBPRECONFIG@1.1001:FileResponsibleGender">
    <vt:lpwstr>Männlich</vt:lpwstr>
  </property>
  <property fmtid="{D5CDD505-2E9C-101B-9397-08002B2CF9AE}" pid="59" name="FSC#EIBPRECONFIG@1.1001:OwnerPostTitle">
    <vt:lpwstr>Mag.</vt:lpwstr>
  </property>
  <property fmtid="{D5CDD505-2E9C-101B-9397-08002B2CF9AE}" pid="60" name="FSC#EIBPRECONFIG@1.1001:IsFileAttachment">
    <vt:lpwstr>Ja</vt:lpwstr>
  </property>
  <property fmtid="{D5CDD505-2E9C-101B-9397-08002B2CF9AE}" pid="61" name="FSC#EIBPRECONFIG@1.1001:FileOUName">
    <vt:lpwstr>BMEIA - I.7 (Menschenrechte, Volksgruppenangelegenheiten)</vt:lpwstr>
  </property>
  <property fmtid="{D5CDD505-2E9C-101B-9397-08002B2CF9AE}" pid="62" name="FSC#COOELAK@1.1001:Subject">
    <vt:lpwstr>VN-MRR, 35. Sitzung der UPR-Arbeitsgruppe, Statement Österreichs anlässlich der Überprüfung Kuwaits am 29. Jänner 2020</vt:lpwstr>
  </property>
  <property fmtid="{D5CDD505-2E9C-101B-9397-08002B2CF9AE}" pid="63" name="FSC#COOELAK@1.1001:FileReference">
    <vt:lpwstr>2020-0.047.921</vt:lpwstr>
  </property>
  <property fmtid="{D5CDD505-2E9C-101B-9397-08002B2CF9AE}" pid="64" name="FSC#COOELAK@1.1001:FileRefYear">
    <vt:lpwstr>2020</vt:lpwstr>
  </property>
  <property fmtid="{D5CDD505-2E9C-101B-9397-08002B2CF9AE}" pid="65" name="FSC#COOELAK@1.1001:FileRefOrdinal">
    <vt:lpwstr>47921</vt:lpwstr>
  </property>
  <property fmtid="{D5CDD505-2E9C-101B-9397-08002B2CF9AE}" pid="66" name="FSC#COOELAK@1.1001:FileRefOU">
    <vt:lpwstr>I.7</vt:lpwstr>
  </property>
  <property fmtid="{D5CDD505-2E9C-101B-9397-08002B2CF9AE}" pid="67" name="FSC#COOELAK@1.1001:Organization">
    <vt:lpwstr/>
  </property>
  <property fmtid="{D5CDD505-2E9C-101B-9397-08002B2CF9AE}" pid="68" name="FSC#COOELAK@1.1001:Owner">
    <vt:lpwstr>Amir Mahrouzadeh, Mag.</vt:lpwstr>
  </property>
  <property fmtid="{D5CDD505-2E9C-101B-9397-08002B2CF9AE}" pid="69" name="FSC#COOELAK@1.1001:OwnerExtension">
    <vt:lpwstr>3256</vt:lpwstr>
  </property>
  <property fmtid="{D5CDD505-2E9C-101B-9397-08002B2CF9AE}" pid="70" name="FSC#COOELAK@1.1001:OwnerFaxExtension">
    <vt:lpwstr/>
  </property>
  <property fmtid="{D5CDD505-2E9C-101B-9397-08002B2CF9AE}" pid="71" name="FSC#COOELAK@1.1001:DispatchedBy">
    <vt:lpwstr/>
  </property>
  <property fmtid="{D5CDD505-2E9C-101B-9397-08002B2CF9AE}" pid="72" name="FSC#COOELAK@1.1001:DispatchedAt">
    <vt:lpwstr/>
  </property>
  <property fmtid="{D5CDD505-2E9C-101B-9397-08002B2CF9AE}" pid="73" name="FSC#COOELAK@1.1001:ApprovedBy">
    <vt:lpwstr/>
  </property>
  <property fmtid="{D5CDD505-2E9C-101B-9397-08002B2CF9AE}" pid="74" name="FSC#COOELAK@1.1001:ApprovedAt">
    <vt:lpwstr/>
  </property>
  <property fmtid="{D5CDD505-2E9C-101B-9397-08002B2CF9AE}" pid="75" name="FSC#COOELAK@1.1001:Department">
    <vt:lpwstr>BMEIA - I.7 (Menschenrechte, Volksgruppenangelegenheiten)</vt:lpwstr>
  </property>
  <property fmtid="{D5CDD505-2E9C-101B-9397-08002B2CF9AE}" pid="76" name="FSC#COOELAK@1.1001:CreatedAt">
    <vt:lpwstr>27.01.2020</vt:lpwstr>
  </property>
  <property fmtid="{D5CDD505-2E9C-101B-9397-08002B2CF9AE}" pid="77" name="FSC#COOELAK@1.1001:OU">
    <vt:lpwstr>BMEIA - I.A (Völkerrechtsbüro)</vt:lpwstr>
  </property>
  <property fmtid="{D5CDD505-2E9C-101B-9397-08002B2CF9AE}" pid="78" name="FSC#COOELAK@1.1001:Priority">
    <vt:lpwstr> ()</vt:lpwstr>
  </property>
  <property fmtid="{D5CDD505-2E9C-101B-9397-08002B2CF9AE}" pid="79" name="FSC#COOELAK@1.1001:ObjBarCode">
    <vt:lpwstr>*COO.3000.112.15.4272657*</vt:lpwstr>
  </property>
  <property fmtid="{D5CDD505-2E9C-101B-9397-08002B2CF9AE}" pid="80" name="FSC#COOELAK@1.1001:RefBarCode">
    <vt:lpwstr/>
  </property>
  <property fmtid="{D5CDD505-2E9C-101B-9397-08002B2CF9AE}" pid="81" name="FSC#COOELAK@1.1001:FileRefBarCode">
    <vt:lpwstr>*2020-0.047.921*</vt:lpwstr>
  </property>
  <property fmtid="{D5CDD505-2E9C-101B-9397-08002B2CF9AE}" pid="82" name="FSC#COOELAK@1.1001:ExternalRef">
    <vt:lpwstr/>
  </property>
  <property fmtid="{D5CDD505-2E9C-101B-9397-08002B2CF9AE}" pid="83" name="FSC#COOELAK@1.1001:IncomingNumber">
    <vt:lpwstr/>
  </property>
  <property fmtid="{D5CDD505-2E9C-101B-9397-08002B2CF9AE}" pid="84" name="FSC#COOELAK@1.1001:IncomingSubject">
    <vt:lpwstr/>
  </property>
  <property fmtid="{D5CDD505-2E9C-101B-9397-08002B2CF9AE}" pid="85" name="FSC#COOELAK@1.1001:ProcessResponsible">
    <vt:lpwstr>Mahrouzadeh, Amir, Mag.</vt:lpwstr>
  </property>
  <property fmtid="{D5CDD505-2E9C-101B-9397-08002B2CF9AE}" pid="86" name="FSC#COOELAK@1.1001:ProcessResponsiblePhone">
    <vt:lpwstr>3256</vt:lpwstr>
  </property>
  <property fmtid="{D5CDD505-2E9C-101B-9397-08002B2CF9AE}" pid="87" name="FSC#COOELAK@1.1001:ProcessResponsibleMail">
    <vt:lpwstr>amir.mahrouzadeh@bmeia.gv.at</vt:lpwstr>
  </property>
  <property fmtid="{D5CDD505-2E9C-101B-9397-08002B2CF9AE}" pid="88" name="FSC#COOELAK@1.1001:ProcessResponsibleFax">
    <vt:lpwstr/>
  </property>
  <property fmtid="{D5CDD505-2E9C-101B-9397-08002B2CF9AE}" pid="89" name="FSC#COOELAK@1.1001:ApproverFirstName">
    <vt:lpwstr/>
  </property>
  <property fmtid="{D5CDD505-2E9C-101B-9397-08002B2CF9AE}" pid="90" name="FSC#COOELAK@1.1001:ApproverSurName">
    <vt:lpwstr/>
  </property>
  <property fmtid="{D5CDD505-2E9C-101B-9397-08002B2CF9AE}" pid="91" name="FSC#COOELAK@1.1001:ApproverTitle">
    <vt:lpwstr/>
  </property>
  <property fmtid="{D5CDD505-2E9C-101B-9397-08002B2CF9AE}" pid="92" name="FSC#COOELAK@1.1001:ExternalDate">
    <vt:lpwstr/>
  </property>
  <property fmtid="{D5CDD505-2E9C-101B-9397-08002B2CF9AE}" pid="93" name="FSC#COOELAK@1.1001:SettlementApprovedAt">
    <vt:lpwstr/>
  </property>
  <property fmtid="{D5CDD505-2E9C-101B-9397-08002B2CF9AE}" pid="94" name="FSC#COOELAK@1.1001:BaseNumber">
    <vt:lpwstr/>
  </property>
  <property fmtid="{D5CDD505-2E9C-101B-9397-08002B2CF9AE}" pid="95" name="FSC#COOELAK@1.1001:CurrentUserRolePos">
    <vt:lpwstr>Leiter/in</vt:lpwstr>
  </property>
  <property fmtid="{D5CDD505-2E9C-101B-9397-08002B2CF9AE}" pid="96" name="FSC#COOELAK@1.1001:CurrentUserEmail">
    <vt:lpwstr>gerhard.doujak@bmeia.gv.at</vt:lpwstr>
  </property>
  <property fmtid="{D5CDD505-2E9C-101B-9397-08002B2CF9AE}" pid="97" name="FSC#ELAKGOV@1.1001:PersonalSubjGender">
    <vt:lpwstr/>
  </property>
  <property fmtid="{D5CDD505-2E9C-101B-9397-08002B2CF9AE}" pid="98" name="FSC#ELAKGOV@1.1001:PersonalSubjFirstName">
    <vt:lpwstr/>
  </property>
  <property fmtid="{D5CDD505-2E9C-101B-9397-08002B2CF9AE}" pid="99" name="FSC#ELAKGOV@1.1001:PersonalSubjSurName">
    <vt:lpwstr/>
  </property>
  <property fmtid="{D5CDD505-2E9C-101B-9397-08002B2CF9AE}" pid="100" name="FSC#ELAKGOV@1.1001:PersonalSubjSalutation">
    <vt:lpwstr/>
  </property>
  <property fmtid="{D5CDD505-2E9C-101B-9397-08002B2CF9AE}" pid="101" name="FSC#ELAKGOV@1.1001:PersonalSubjAddress">
    <vt:lpwstr/>
  </property>
  <property fmtid="{D5CDD505-2E9C-101B-9397-08002B2CF9AE}" pid="102" name="FSC#ATSTATECFG@1.1001:Office">
    <vt:lpwstr/>
  </property>
  <property fmtid="{D5CDD505-2E9C-101B-9397-08002B2CF9AE}" pid="103" name="FSC#ATSTATECFG@1.1001:Agent">
    <vt:lpwstr/>
  </property>
  <property fmtid="{D5CDD505-2E9C-101B-9397-08002B2CF9AE}" pid="104" name="FSC#ATSTATECFG@1.1001:AgentPhone">
    <vt:lpwstr/>
  </property>
  <property fmtid="{D5CDD505-2E9C-101B-9397-08002B2CF9AE}" pid="105" name="FSC#ATSTATECFG@1.1001:DepartmentFax">
    <vt:lpwstr/>
  </property>
  <property fmtid="{D5CDD505-2E9C-101B-9397-08002B2CF9AE}" pid="106" name="FSC#ATSTATECFG@1.1001:DepartmentEmail">
    <vt:lpwstr/>
  </property>
  <property fmtid="{D5CDD505-2E9C-101B-9397-08002B2CF9AE}" pid="107" name="FSC#ATSTATECFG@1.1001:SubfileDate">
    <vt:lpwstr/>
  </property>
  <property fmtid="{D5CDD505-2E9C-101B-9397-08002B2CF9AE}" pid="108" name="FSC#ATSTATECFG@1.1001:SubfileSubject">
    <vt:lpwstr/>
  </property>
  <property fmtid="{D5CDD505-2E9C-101B-9397-08002B2CF9AE}" pid="109" name="FSC#ATSTATECFG@1.1001:DepartmentZipCode">
    <vt:lpwstr/>
  </property>
  <property fmtid="{D5CDD505-2E9C-101B-9397-08002B2CF9AE}" pid="110" name="FSC#ATSTATECFG@1.1001:DepartmentCountry">
    <vt:lpwstr/>
  </property>
  <property fmtid="{D5CDD505-2E9C-101B-9397-08002B2CF9AE}" pid="111" name="FSC#ATSTATECFG@1.1001:DepartmentCity">
    <vt:lpwstr/>
  </property>
  <property fmtid="{D5CDD505-2E9C-101B-9397-08002B2CF9AE}" pid="112" name="FSC#ATSTATECFG@1.1001:DepartmentStreet">
    <vt:lpwstr/>
  </property>
  <property fmtid="{D5CDD505-2E9C-101B-9397-08002B2CF9AE}" pid="113" name="FSC#ATSTATECFG@1.1001:DepartmentDVR">
    <vt:lpwstr/>
  </property>
  <property fmtid="{D5CDD505-2E9C-101B-9397-08002B2CF9AE}" pid="114" name="FSC#ATSTATECFG@1.1001:DepartmentUID">
    <vt:lpwstr/>
  </property>
  <property fmtid="{D5CDD505-2E9C-101B-9397-08002B2CF9AE}" pid="115" name="FSC#ATSTATECFG@1.1001:SubfileReference">
    <vt:lpwstr/>
  </property>
  <property fmtid="{D5CDD505-2E9C-101B-9397-08002B2CF9AE}" pid="116" name="FSC#ATSTATECFG@1.1001:Clause">
    <vt:lpwstr/>
  </property>
  <property fmtid="{D5CDD505-2E9C-101B-9397-08002B2CF9AE}" pid="117" name="FSC#ATSTATECFG@1.1001:ApprovedSignature">
    <vt:lpwstr/>
  </property>
  <property fmtid="{D5CDD505-2E9C-101B-9397-08002B2CF9AE}" pid="118" name="FSC#ATSTATECFG@1.1001:BankAccount">
    <vt:lpwstr/>
  </property>
  <property fmtid="{D5CDD505-2E9C-101B-9397-08002B2CF9AE}" pid="119" name="FSC#ATSTATECFG@1.1001:BankAccountOwner">
    <vt:lpwstr/>
  </property>
  <property fmtid="{D5CDD505-2E9C-101B-9397-08002B2CF9AE}" pid="120" name="FSC#ATSTATECFG@1.1001:BankInstitute">
    <vt:lpwstr/>
  </property>
  <property fmtid="{D5CDD505-2E9C-101B-9397-08002B2CF9AE}" pid="121" name="FSC#ATSTATECFG@1.1001:BankAccountID">
    <vt:lpwstr/>
  </property>
  <property fmtid="{D5CDD505-2E9C-101B-9397-08002B2CF9AE}" pid="122" name="FSC#ATSTATECFG@1.1001:BankAccountIBAN">
    <vt:lpwstr/>
  </property>
  <property fmtid="{D5CDD505-2E9C-101B-9397-08002B2CF9AE}" pid="123" name="FSC#ATSTATECFG@1.1001:BankAccountBIC">
    <vt:lpwstr/>
  </property>
  <property fmtid="{D5CDD505-2E9C-101B-9397-08002B2CF9AE}" pid="124" name="FSC#ATSTATECFG@1.1001:BankName">
    <vt:lpwstr/>
  </property>
  <property fmtid="{D5CDD505-2E9C-101B-9397-08002B2CF9AE}" pid="125" name="FSC#COOELAK@1.1001:ObjectAddressees">
    <vt:lpwstr/>
  </property>
  <property fmtid="{D5CDD505-2E9C-101B-9397-08002B2CF9AE}" pid="126" name="FSC#COOELAK@1.1001:replyreference">
    <vt:lpwstr/>
  </property>
  <property fmtid="{D5CDD505-2E9C-101B-9397-08002B2CF9AE}" pid="127" name="FSC#ATPRECONFIG@1.1001:ChargePreview">
    <vt:lpwstr/>
  </property>
  <property fmtid="{D5CDD505-2E9C-101B-9397-08002B2CF9AE}" pid="128" name="FSC#ATSTATECFG@1.1001:ExternalFile">
    <vt:lpwstr/>
  </property>
  <property fmtid="{D5CDD505-2E9C-101B-9397-08002B2CF9AE}" pid="129" name="FSC#COOSYSTEM@1.1:Container">
    <vt:lpwstr>COO.3000.112.15.4272657</vt:lpwstr>
  </property>
  <property fmtid="{D5CDD505-2E9C-101B-9397-08002B2CF9AE}" pid="130" name="FSC#FSCFOLIO@1.1001:docpropproject">
    <vt:lpwstr/>
  </property>
  <property fmtid="{D5CDD505-2E9C-101B-9397-08002B2CF9AE}" pid="131" name="ContentTypeId">
    <vt:lpwstr>0x01010037C5AC3008AAB14799B0F32C039A8199</vt:lpwstr>
  </property>
</Properties>
</file>