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B559" w14:textId="62DFA9CC" w:rsidR="00E67C7E" w:rsidRPr="00D1047F" w:rsidRDefault="00E67C7E" w:rsidP="00EB0716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Tercer Ciclo del Examen Periódico Universal</w:t>
      </w:r>
    </w:p>
    <w:p w14:paraId="4994C7F6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6BC7FDC8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725FE48E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JAMAICA</w:t>
      </w:r>
    </w:p>
    <w:p w14:paraId="63D00203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 de 2020</w:t>
      </w:r>
    </w:p>
    <w:p w14:paraId="3DEA129E" w14:textId="77777777" w:rsidR="00E67C7E" w:rsidRPr="004D478D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57D915F5" w14:textId="77777777" w:rsidR="00E67C7E" w:rsidRPr="006B1F43" w:rsidRDefault="00E67C7E" w:rsidP="00E67C7E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3E2C3AAF" w14:textId="77777777" w:rsidR="00E67C7E" w:rsidRPr="00E67C7E" w:rsidRDefault="00E67C7E" w:rsidP="00E67C7E">
      <w:pPr>
        <w:pStyle w:val="Textosinformato"/>
        <w:jc w:val="center"/>
        <w:rPr>
          <w:rFonts w:ascii="Arial" w:hAnsi="Arial" w:cs="Arial"/>
          <w:b/>
          <w:sz w:val="30"/>
          <w:szCs w:val="30"/>
        </w:rPr>
      </w:pPr>
    </w:p>
    <w:p w14:paraId="41D42DE1" w14:textId="77777777" w:rsidR="00E67C7E" w:rsidRPr="00E67C7E" w:rsidRDefault="00E67C7E" w:rsidP="00E67C7E">
      <w:pPr>
        <w:pStyle w:val="Textosinformato"/>
        <w:rPr>
          <w:rFonts w:ascii="Arial" w:hAnsi="Arial" w:cs="Arial"/>
          <w:sz w:val="30"/>
          <w:szCs w:val="30"/>
        </w:rPr>
      </w:pPr>
      <w:r w:rsidRPr="00E67C7E">
        <w:rPr>
          <w:rFonts w:ascii="Arial" w:hAnsi="Arial" w:cs="Arial"/>
          <w:sz w:val="30"/>
          <w:szCs w:val="30"/>
        </w:rPr>
        <w:t xml:space="preserve">Señora Presidenta, </w:t>
      </w:r>
    </w:p>
    <w:p w14:paraId="03F0F692" w14:textId="77777777" w:rsidR="00E67C7E" w:rsidRPr="00E67C7E" w:rsidRDefault="00E67C7E" w:rsidP="00E67C7E">
      <w:pPr>
        <w:pStyle w:val="Textosinformato"/>
        <w:rPr>
          <w:rFonts w:ascii="Arial" w:hAnsi="Arial" w:cs="Arial"/>
          <w:sz w:val="30"/>
          <w:szCs w:val="30"/>
        </w:rPr>
      </w:pPr>
    </w:p>
    <w:p w14:paraId="4E2FECBF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E67C7E">
        <w:rPr>
          <w:rFonts w:ascii="Arial" w:hAnsi="Arial" w:cs="Arial"/>
          <w:sz w:val="30"/>
          <w:szCs w:val="30"/>
        </w:rPr>
        <w:t>El Perú da una cordial bienvenida a la delegación de Jamaica y agradece su presentación. Reconocemos los avances registrados por Jamaica, entre ellos el establecimiento del Grupo Nacional de Lucha contra la Trata de Personas.</w:t>
      </w:r>
    </w:p>
    <w:p w14:paraId="1F9A2D96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78D390EE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E67C7E">
        <w:rPr>
          <w:rFonts w:ascii="Arial" w:hAnsi="Arial" w:cs="Arial"/>
          <w:sz w:val="30"/>
          <w:szCs w:val="30"/>
        </w:rPr>
        <w:t>Con espíritu constructivo, el Perú recomienda:</w:t>
      </w:r>
    </w:p>
    <w:p w14:paraId="676BF890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342BA120" w14:textId="4C8C9D9A" w:rsidR="00E67C7E" w:rsidRPr="00E67C7E" w:rsidRDefault="00E67C7E" w:rsidP="00E67C7E">
      <w:pPr>
        <w:pStyle w:val="Textosinformato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E67C7E">
        <w:rPr>
          <w:rFonts w:ascii="Arial" w:hAnsi="Arial" w:cs="Arial"/>
          <w:sz w:val="30"/>
          <w:szCs w:val="30"/>
        </w:rPr>
        <w:t xml:space="preserve">Evaluar reformas del sistema judicial que apunten a reforzar las garantías procesales y la prestación de servicios </w:t>
      </w:r>
      <w:r w:rsidR="0088154F" w:rsidRPr="00E67C7E">
        <w:rPr>
          <w:rFonts w:ascii="Arial" w:hAnsi="Arial" w:cs="Arial"/>
          <w:sz w:val="30"/>
          <w:szCs w:val="30"/>
        </w:rPr>
        <w:t xml:space="preserve">adecuados </w:t>
      </w:r>
      <w:r w:rsidRPr="00E67C7E">
        <w:rPr>
          <w:rFonts w:ascii="Arial" w:hAnsi="Arial" w:cs="Arial"/>
          <w:sz w:val="30"/>
          <w:szCs w:val="30"/>
        </w:rPr>
        <w:t xml:space="preserve">de asistencia letrada. </w:t>
      </w:r>
    </w:p>
    <w:p w14:paraId="08D12949" w14:textId="77777777" w:rsidR="00E67C7E" w:rsidRPr="00E67C7E" w:rsidRDefault="00E67C7E" w:rsidP="00E67C7E">
      <w:pPr>
        <w:pStyle w:val="Textosinformato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E67C7E">
        <w:rPr>
          <w:rFonts w:ascii="Arial" w:hAnsi="Arial" w:cs="Arial"/>
          <w:sz w:val="30"/>
          <w:szCs w:val="30"/>
        </w:rPr>
        <w:t xml:space="preserve">Intensificar esfuerzos para combatir la trata de niños con fines de explotación sexual y trabajo forzoso. </w:t>
      </w:r>
    </w:p>
    <w:p w14:paraId="5B299522" w14:textId="30DAFF70" w:rsidR="00E67C7E" w:rsidRPr="00E67C7E" w:rsidRDefault="00B20844" w:rsidP="00E67C7E">
      <w:pPr>
        <w:pStyle w:val="Textosinformato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Considerar</w:t>
      </w:r>
      <w:r w:rsidR="00E67C7E" w:rsidRPr="00E67C7E">
        <w:rPr>
          <w:rFonts w:ascii="Arial" w:hAnsi="Arial" w:cs="Arial"/>
          <w:sz w:val="30"/>
          <w:szCs w:val="30"/>
        </w:rPr>
        <w:t xml:space="preserve"> asignar los recursos necesarios para la adecuada implementación del Plan de Acción Estratégico Decenal para Eliminar la Violencia de Género. </w:t>
      </w:r>
    </w:p>
    <w:p w14:paraId="654B1B5B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0D656261" w14:textId="77777777" w:rsidR="00E67C7E" w:rsidRPr="00E67C7E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E67C7E">
        <w:rPr>
          <w:rFonts w:ascii="Arial" w:hAnsi="Arial" w:cs="Arial"/>
          <w:sz w:val="30"/>
          <w:szCs w:val="30"/>
        </w:rPr>
        <w:t>El Perú expresa a Jamaica su deseo de que este nuevo ciclo del EPU continúe contribuyendo a la mejora de los derechos humanos en su país.</w:t>
      </w:r>
    </w:p>
    <w:p w14:paraId="057BE16F" w14:textId="77777777" w:rsidR="00E67C7E" w:rsidRPr="00E67C7E" w:rsidRDefault="00E67C7E" w:rsidP="00E67C7E">
      <w:pPr>
        <w:pStyle w:val="Textosinformato"/>
        <w:rPr>
          <w:rFonts w:ascii="Arial" w:hAnsi="Arial" w:cs="Arial"/>
          <w:sz w:val="30"/>
          <w:szCs w:val="30"/>
        </w:rPr>
      </w:pPr>
    </w:p>
    <w:p w14:paraId="7C8409A8" w14:textId="77777777" w:rsidR="00E67C7E" w:rsidRPr="00E67C7E" w:rsidRDefault="00E67C7E" w:rsidP="00E67C7E">
      <w:pPr>
        <w:pStyle w:val="Textosinformato"/>
        <w:rPr>
          <w:rFonts w:ascii="Arial" w:hAnsi="Arial" w:cs="Arial"/>
          <w:sz w:val="30"/>
          <w:szCs w:val="30"/>
        </w:rPr>
      </w:pPr>
      <w:r w:rsidRPr="00E67C7E">
        <w:rPr>
          <w:rFonts w:ascii="Arial" w:hAnsi="Arial" w:cs="Arial"/>
          <w:sz w:val="30"/>
          <w:szCs w:val="30"/>
        </w:rPr>
        <w:t>Muchas gracias.</w:t>
      </w:r>
    </w:p>
    <w:p w14:paraId="32877623" w14:textId="77777777" w:rsidR="00E67C7E" w:rsidRPr="00CB588D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</w:p>
    <w:sectPr w:rsidR="00E67C7E" w:rsidRPr="00CB58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70D40" w14:textId="77777777" w:rsidR="009B3002" w:rsidRDefault="009B3002" w:rsidP="0061046B">
      <w:pPr>
        <w:spacing w:after="0" w:line="240" w:lineRule="auto"/>
      </w:pPr>
      <w:r>
        <w:separator/>
      </w:r>
    </w:p>
  </w:endnote>
  <w:endnote w:type="continuationSeparator" w:id="0">
    <w:p w14:paraId="5C7D11FB" w14:textId="77777777" w:rsidR="009B3002" w:rsidRDefault="009B300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0822" w14:textId="77777777" w:rsidR="009B3002" w:rsidRDefault="009B3002" w:rsidP="0061046B">
      <w:pPr>
        <w:spacing w:after="0" w:line="240" w:lineRule="auto"/>
      </w:pPr>
      <w:r>
        <w:separator/>
      </w:r>
    </w:p>
  </w:footnote>
  <w:footnote w:type="continuationSeparator" w:id="0">
    <w:p w14:paraId="70D098AE" w14:textId="77777777" w:rsidR="009B3002" w:rsidRDefault="009B300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EB0716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D52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149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54D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36061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B2CC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7976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3"/>
  </w:num>
  <w:num w:numId="19">
    <w:abstractNumId w:val="9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940D2"/>
    <w:rsid w:val="00112971"/>
    <w:rsid w:val="00120D4F"/>
    <w:rsid w:val="001320C8"/>
    <w:rsid w:val="001425E8"/>
    <w:rsid w:val="00143069"/>
    <w:rsid w:val="00146A24"/>
    <w:rsid w:val="00167904"/>
    <w:rsid w:val="00167C16"/>
    <w:rsid w:val="00174912"/>
    <w:rsid w:val="0018525F"/>
    <w:rsid w:val="00195B45"/>
    <w:rsid w:val="00195C89"/>
    <w:rsid w:val="001D369D"/>
    <w:rsid w:val="001E6E92"/>
    <w:rsid w:val="00201E9A"/>
    <w:rsid w:val="00207B03"/>
    <w:rsid w:val="0023676E"/>
    <w:rsid w:val="002668C1"/>
    <w:rsid w:val="00285EF9"/>
    <w:rsid w:val="002C31E4"/>
    <w:rsid w:val="002D15A7"/>
    <w:rsid w:val="002F609E"/>
    <w:rsid w:val="003040CF"/>
    <w:rsid w:val="003125D5"/>
    <w:rsid w:val="003243A1"/>
    <w:rsid w:val="00344369"/>
    <w:rsid w:val="00371591"/>
    <w:rsid w:val="00380105"/>
    <w:rsid w:val="00391B05"/>
    <w:rsid w:val="003A12C6"/>
    <w:rsid w:val="003B2DBA"/>
    <w:rsid w:val="003C0D26"/>
    <w:rsid w:val="003C20C1"/>
    <w:rsid w:val="003D419D"/>
    <w:rsid w:val="004005B1"/>
    <w:rsid w:val="00401FC1"/>
    <w:rsid w:val="00412E9A"/>
    <w:rsid w:val="00424318"/>
    <w:rsid w:val="00433A47"/>
    <w:rsid w:val="004436B1"/>
    <w:rsid w:val="004F1FEE"/>
    <w:rsid w:val="004F3929"/>
    <w:rsid w:val="0050225C"/>
    <w:rsid w:val="005857DD"/>
    <w:rsid w:val="005862B7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C7CB4"/>
    <w:rsid w:val="006D3257"/>
    <w:rsid w:val="006D3ADC"/>
    <w:rsid w:val="006D5678"/>
    <w:rsid w:val="00782A89"/>
    <w:rsid w:val="007B5D0B"/>
    <w:rsid w:val="0085075F"/>
    <w:rsid w:val="0087701D"/>
    <w:rsid w:val="0088154F"/>
    <w:rsid w:val="008A69C6"/>
    <w:rsid w:val="008C4B1B"/>
    <w:rsid w:val="008E414D"/>
    <w:rsid w:val="0096297E"/>
    <w:rsid w:val="00975564"/>
    <w:rsid w:val="00987792"/>
    <w:rsid w:val="00993DAA"/>
    <w:rsid w:val="0099698E"/>
    <w:rsid w:val="009A1506"/>
    <w:rsid w:val="009A1852"/>
    <w:rsid w:val="009A276F"/>
    <w:rsid w:val="009B3002"/>
    <w:rsid w:val="009C5232"/>
    <w:rsid w:val="00A03048"/>
    <w:rsid w:val="00A738A4"/>
    <w:rsid w:val="00A80B67"/>
    <w:rsid w:val="00AA1B2C"/>
    <w:rsid w:val="00AA3B38"/>
    <w:rsid w:val="00AE6224"/>
    <w:rsid w:val="00AF335D"/>
    <w:rsid w:val="00B0002D"/>
    <w:rsid w:val="00B20125"/>
    <w:rsid w:val="00B20844"/>
    <w:rsid w:val="00B26CBE"/>
    <w:rsid w:val="00B37DFA"/>
    <w:rsid w:val="00B8458F"/>
    <w:rsid w:val="00B918DC"/>
    <w:rsid w:val="00BD27EE"/>
    <w:rsid w:val="00BF1061"/>
    <w:rsid w:val="00C24FFF"/>
    <w:rsid w:val="00C850D5"/>
    <w:rsid w:val="00C97097"/>
    <w:rsid w:val="00CB1F08"/>
    <w:rsid w:val="00CB588D"/>
    <w:rsid w:val="00CC570F"/>
    <w:rsid w:val="00D0688C"/>
    <w:rsid w:val="00D319C9"/>
    <w:rsid w:val="00D50530"/>
    <w:rsid w:val="00D52222"/>
    <w:rsid w:val="00DC7931"/>
    <w:rsid w:val="00DD535D"/>
    <w:rsid w:val="00DE3D19"/>
    <w:rsid w:val="00E05D27"/>
    <w:rsid w:val="00E127AA"/>
    <w:rsid w:val="00E26932"/>
    <w:rsid w:val="00E40AD9"/>
    <w:rsid w:val="00E67C7E"/>
    <w:rsid w:val="00E71F88"/>
    <w:rsid w:val="00E940FF"/>
    <w:rsid w:val="00EB0716"/>
    <w:rsid w:val="00EF7374"/>
    <w:rsid w:val="00F15340"/>
    <w:rsid w:val="00F22134"/>
    <w:rsid w:val="00F567D0"/>
    <w:rsid w:val="00F77DDA"/>
    <w:rsid w:val="00F829CA"/>
    <w:rsid w:val="00F90FDA"/>
    <w:rsid w:val="00FA3301"/>
    <w:rsid w:val="00FB0C98"/>
    <w:rsid w:val="00FB1D94"/>
    <w:rsid w:val="00FB2C5E"/>
    <w:rsid w:val="00FB5B92"/>
    <w:rsid w:val="00FE1944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91FB9004-0A32-C340-AE08-D184327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2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1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1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1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3B6C8-F6FB-4CB5-88C8-03EABA1BC639}"/>
</file>

<file path=customXml/itemProps2.xml><?xml version="1.0" encoding="utf-8"?>
<ds:datastoreItem xmlns:ds="http://schemas.openxmlformats.org/officeDocument/2006/customXml" ds:itemID="{9C9AA77F-D6F4-47B0-B029-3DEA0A8813B2}"/>
</file>

<file path=customXml/itemProps3.xml><?xml version="1.0" encoding="utf-8"?>
<ds:datastoreItem xmlns:ds="http://schemas.openxmlformats.org/officeDocument/2006/customXml" ds:itemID="{392A5D49-8076-FA4B-98F6-F3A5907110EA}"/>
</file>

<file path=customXml/itemProps4.xml><?xml version="1.0" encoding="utf-8"?>
<ds:datastoreItem xmlns:ds="http://schemas.openxmlformats.org/officeDocument/2006/customXml" ds:itemID="{4DC9608E-0D21-4724-B212-FDBD4EEEE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3</cp:revision>
  <cp:lastPrinted>2020-10-27T09:01:00Z</cp:lastPrinted>
  <dcterms:created xsi:type="dcterms:W3CDTF">2020-11-03T11:41:00Z</dcterms:created>
  <dcterms:modified xsi:type="dcterms:W3CDTF">2020-11-03T11:42:00Z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