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464" w:rsidRPr="00732892" w:rsidRDefault="00240464" w:rsidP="00240464">
      <w:pPr>
        <w:widowControl w:val="0"/>
        <w:tabs>
          <w:tab w:val="center" w:pos="4694"/>
        </w:tabs>
        <w:autoSpaceDE w:val="0"/>
        <w:autoSpaceDN w:val="0"/>
        <w:adjustRightInd w:val="0"/>
        <w:spacing w:after="0" w:line="240" w:lineRule="atLeast"/>
        <w:rPr>
          <w:rFonts w:ascii="Copperplate Gothic Bold" w:eastAsia="Times New Roman" w:hAnsi="Copperplate Gothic Bold" w:cs="Times New Roman"/>
          <w:b/>
          <w:bCs/>
          <w:color w:val="000000"/>
          <w:szCs w:val="24"/>
          <w:lang w:val="en-US"/>
        </w:rPr>
      </w:pPr>
      <w:bookmarkStart w:id="0" w:name="_GoBack"/>
      <w:bookmarkEnd w:id="0"/>
    </w:p>
    <w:p w:rsidR="00240464" w:rsidRPr="00732892" w:rsidRDefault="00240464" w:rsidP="002404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40464" w:rsidRDefault="00240464" w:rsidP="00240464">
      <w:pPr>
        <w:widowControl w:val="0"/>
        <w:tabs>
          <w:tab w:val="center" w:pos="4694"/>
        </w:tabs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32892">
        <w:rPr>
          <w:rFonts w:ascii="Arial" w:eastAsia="Times New Roman" w:hAnsi="Arial" w:cs="Arial"/>
          <w:b/>
          <w:bCs/>
          <w:color w:val="000000"/>
          <w:sz w:val="24"/>
          <w:szCs w:val="24"/>
        </w:rPr>
        <w:t>Statement by the Delegation of the Republic of Trinidad and Tobago on the occasion of the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Third Cycle of the Universal Periodic Review (UPR) of </w:t>
      </w:r>
    </w:p>
    <w:p w:rsidR="00240464" w:rsidRDefault="00240464" w:rsidP="00240464">
      <w:pPr>
        <w:widowControl w:val="0"/>
        <w:tabs>
          <w:tab w:val="center" w:pos="4694"/>
        </w:tabs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Panama</w:t>
      </w:r>
      <w:r w:rsidRPr="00732892">
        <w:rPr>
          <w:rFonts w:ascii="Arial" w:eastAsia="Times New Roman" w:hAnsi="Arial" w:cs="Arial"/>
          <w:b/>
          <w:bCs/>
          <w:color w:val="000000"/>
          <w:sz w:val="24"/>
          <w:szCs w:val="24"/>
        </w:rPr>
        <w:t>,</w:t>
      </w:r>
    </w:p>
    <w:p w:rsidR="00240464" w:rsidRPr="002D42C6" w:rsidRDefault="00240464" w:rsidP="00240464">
      <w:pPr>
        <w:widowControl w:val="0"/>
        <w:tabs>
          <w:tab w:val="center" w:pos="4694"/>
        </w:tabs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  <w:r w:rsidRPr="002D42C6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3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6</w:t>
      </w:r>
      <w:r w:rsidRPr="00593202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val="en-US"/>
        </w:rPr>
        <w:t>th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r w:rsidRPr="002D42C6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Session of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the UPR</w:t>
      </w:r>
      <w:r w:rsidRPr="002D42C6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Working Group</w:t>
      </w:r>
    </w:p>
    <w:p w:rsidR="00240464" w:rsidRPr="00732892" w:rsidRDefault="00240464" w:rsidP="00240464">
      <w:pPr>
        <w:widowControl w:val="0"/>
        <w:tabs>
          <w:tab w:val="center" w:pos="4694"/>
        </w:tabs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</w:p>
    <w:p w:rsidR="00240464" w:rsidRPr="00732892" w:rsidRDefault="00240464" w:rsidP="00240464">
      <w:pPr>
        <w:widowControl w:val="0"/>
        <w:tabs>
          <w:tab w:val="center" w:pos="4694"/>
        </w:tabs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3 November 2020</w:t>
      </w:r>
    </w:p>
    <w:p w:rsidR="00240464" w:rsidRPr="00732892" w:rsidRDefault="00240464" w:rsidP="00240464">
      <w:pPr>
        <w:widowControl w:val="0"/>
        <w:tabs>
          <w:tab w:val="center" w:pos="4694"/>
        </w:tabs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40464" w:rsidRPr="00732892" w:rsidRDefault="00240464" w:rsidP="00240464">
      <w:pPr>
        <w:widowControl w:val="0"/>
        <w:tabs>
          <w:tab w:val="center" w:pos="4694"/>
        </w:tabs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240464" w:rsidRDefault="00240464" w:rsidP="00240464">
      <w:pPr>
        <w:widowControl w:val="0"/>
        <w:tabs>
          <w:tab w:val="center" w:pos="4694"/>
        </w:tabs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73289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Check Against Delivery</w:t>
      </w:r>
    </w:p>
    <w:p w:rsidR="00240464" w:rsidRPr="00732892" w:rsidRDefault="00240464" w:rsidP="00240464">
      <w:pPr>
        <w:widowControl w:val="0"/>
        <w:tabs>
          <w:tab w:val="center" w:pos="4694"/>
        </w:tabs>
        <w:autoSpaceDE w:val="0"/>
        <w:autoSpaceDN w:val="0"/>
        <w:adjustRightInd w:val="0"/>
        <w:spacing w:after="0" w:line="240" w:lineRule="atLeast"/>
        <w:jc w:val="center"/>
        <w:rPr>
          <w:rFonts w:ascii="Copperplate Gothic Bold" w:eastAsia="Times New Roman" w:hAnsi="Copperplate Gothic Bold" w:cs="Times New Roman"/>
          <w:b/>
          <w:bCs/>
          <w:color w:val="000000"/>
          <w:szCs w:val="24"/>
        </w:rPr>
      </w:pPr>
    </w:p>
    <w:p w:rsidR="00240464" w:rsidRPr="005D38A5" w:rsidRDefault="00240464" w:rsidP="00240464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Thank you Madam President</w:t>
      </w:r>
      <w:r w:rsidRPr="005D38A5">
        <w:rPr>
          <w:rFonts w:ascii="Arial" w:eastAsia="Times New Roman" w:hAnsi="Arial" w:cs="Arial"/>
          <w:sz w:val="24"/>
          <w:szCs w:val="24"/>
        </w:rPr>
        <w:t>.</w:t>
      </w:r>
    </w:p>
    <w:p w:rsidR="00240464" w:rsidRPr="005D38A5" w:rsidRDefault="00240464" w:rsidP="00240464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40464" w:rsidRDefault="00240464" w:rsidP="00240464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Trinidad and Tobago wishes to express its appreciation to Panama for the presentation of its third cycle report.</w:t>
      </w:r>
    </w:p>
    <w:p w:rsidR="00240464" w:rsidRPr="005D38A5" w:rsidRDefault="00240464" w:rsidP="00240464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40464" w:rsidRPr="00FF0239" w:rsidRDefault="00240464" w:rsidP="00240464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Trinidad and Tobago note</w:t>
      </w:r>
      <w:r w:rsidR="0060284B"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 xml:space="preserve"> the importance which Panama attaches </w:t>
      </w:r>
      <w:r w:rsidRPr="00EA781B">
        <w:rPr>
          <w:rFonts w:ascii="Arial" w:eastAsia="Times New Roman" w:hAnsi="Arial" w:cs="Arial"/>
          <w:sz w:val="24"/>
          <w:szCs w:val="24"/>
        </w:rPr>
        <w:t>to meeting its human rights obligations</w:t>
      </w:r>
      <w:r>
        <w:rPr>
          <w:rFonts w:ascii="Arial" w:eastAsia="Times New Roman" w:hAnsi="Arial" w:cs="Arial"/>
          <w:sz w:val="24"/>
          <w:szCs w:val="24"/>
        </w:rPr>
        <w:t xml:space="preserve"> and commends Panama for the work done since its last Review. We wish to highlight Panama’s adoption of its </w:t>
      </w:r>
      <w:r w:rsidRPr="009B435C">
        <w:rPr>
          <w:rFonts w:ascii="Arial" w:eastAsia="Times New Roman" w:hAnsi="Arial" w:cs="Arial"/>
          <w:sz w:val="24"/>
          <w:szCs w:val="24"/>
        </w:rPr>
        <w:t>Multidimensional Poverty Index</w:t>
      </w:r>
      <w:r>
        <w:rPr>
          <w:rFonts w:ascii="Arial" w:eastAsia="Times New Roman" w:hAnsi="Arial" w:cs="Arial"/>
          <w:sz w:val="24"/>
          <w:szCs w:val="24"/>
        </w:rPr>
        <w:t xml:space="preserve"> and the economic assistance provided to </w:t>
      </w:r>
      <w:r w:rsidRPr="009B435C">
        <w:rPr>
          <w:rFonts w:ascii="Arial" w:eastAsia="Times New Roman" w:hAnsi="Arial" w:cs="Arial"/>
          <w:sz w:val="24"/>
          <w:szCs w:val="24"/>
        </w:rPr>
        <w:t>households living in poverty and extreme poverty in the country’s most vulnerable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B435C">
        <w:rPr>
          <w:rFonts w:ascii="Arial" w:eastAsia="Times New Roman" w:hAnsi="Arial" w:cs="Arial"/>
          <w:sz w:val="24"/>
          <w:szCs w:val="24"/>
        </w:rPr>
        <w:t>regions.</w:t>
      </w:r>
      <w:r>
        <w:rPr>
          <w:rFonts w:ascii="Arial" w:eastAsia="Times New Roman" w:hAnsi="Arial" w:cs="Arial"/>
          <w:sz w:val="24"/>
          <w:szCs w:val="24"/>
        </w:rPr>
        <w:t xml:space="preserve"> The implementation of the Beehive </w:t>
      </w:r>
      <w:r w:rsidRPr="009B435C">
        <w:rPr>
          <w:rFonts w:ascii="Arial" w:eastAsia="Times New Roman" w:hAnsi="Arial" w:cs="Arial"/>
          <w:sz w:val="24"/>
          <w:szCs w:val="24"/>
        </w:rPr>
        <w:t xml:space="preserve">Plan </w:t>
      </w:r>
      <w:r>
        <w:rPr>
          <w:rFonts w:ascii="Arial" w:eastAsia="Times New Roman" w:hAnsi="Arial" w:cs="Arial"/>
          <w:sz w:val="24"/>
          <w:szCs w:val="24"/>
        </w:rPr>
        <w:t xml:space="preserve">is a laudable </w:t>
      </w:r>
      <w:r w:rsidRPr="009B435C">
        <w:rPr>
          <w:rFonts w:ascii="Arial" w:eastAsia="Times New Roman" w:hAnsi="Arial" w:cs="Arial"/>
          <w:sz w:val="24"/>
          <w:szCs w:val="24"/>
        </w:rPr>
        <w:t>strategy for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E27149">
        <w:rPr>
          <w:rFonts w:ascii="Arial" w:eastAsia="Times New Roman" w:hAnsi="Arial" w:cs="Arial"/>
          <w:sz w:val="24"/>
          <w:szCs w:val="24"/>
        </w:rPr>
        <w:t>combatting</w:t>
      </w:r>
      <w:r w:rsidR="00E27149" w:rsidRPr="009B435C">
        <w:rPr>
          <w:rFonts w:ascii="Arial" w:eastAsia="Times New Roman" w:hAnsi="Arial" w:cs="Arial"/>
          <w:sz w:val="24"/>
          <w:szCs w:val="24"/>
        </w:rPr>
        <w:t xml:space="preserve"> </w:t>
      </w:r>
      <w:r w:rsidRPr="009B435C">
        <w:rPr>
          <w:rFonts w:ascii="Arial" w:eastAsia="Times New Roman" w:hAnsi="Arial" w:cs="Arial"/>
          <w:sz w:val="24"/>
          <w:szCs w:val="24"/>
        </w:rPr>
        <w:t xml:space="preserve">inequality and extreme poverty. </w:t>
      </w:r>
    </w:p>
    <w:p w:rsidR="00240464" w:rsidRDefault="00240464" w:rsidP="00240464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40464" w:rsidRDefault="00240464" w:rsidP="00240464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Trinidad and Tobago acknowledges the work done by Panama with respect to indigenous peoples and peoples of African descent and </w:t>
      </w:r>
      <w:r w:rsidRPr="00BF477B">
        <w:rPr>
          <w:rFonts w:ascii="Arial" w:eastAsia="Times New Roman" w:hAnsi="Arial" w:cs="Arial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 xml:space="preserve">ecommends that Panama </w:t>
      </w:r>
      <w:r w:rsidR="00E27149">
        <w:rPr>
          <w:rFonts w:ascii="Arial" w:eastAsia="Times New Roman" w:hAnsi="Arial" w:cs="Arial"/>
          <w:sz w:val="24"/>
          <w:szCs w:val="24"/>
        </w:rPr>
        <w:t>continue</w:t>
      </w:r>
      <w:r>
        <w:rPr>
          <w:rFonts w:ascii="Arial" w:eastAsia="Times New Roman" w:hAnsi="Arial" w:cs="Arial"/>
          <w:sz w:val="24"/>
          <w:szCs w:val="24"/>
        </w:rPr>
        <w:t xml:space="preserve"> to strive towards further progress aimed at achieving full inclusion for these groups. </w:t>
      </w:r>
    </w:p>
    <w:p w:rsidR="00240464" w:rsidRDefault="00240464" w:rsidP="00240464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40464" w:rsidRDefault="00240464" w:rsidP="00240464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Panama must be applauded for </w:t>
      </w:r>
      <w:r w:rsidRPr="000208B8">
        <w:rPr>
          <w:rFonts w:ascii="Arial" w:eastAsia="Times New Roman" w:hAnsi="Arial" w:cs="Arial"/>
          <w:sz w:val="24"/>
          <w:szCs w:val="24"/>
        </w:rPr>
        <w:t>adapting its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0208B8">
        <w:rPr>
          <w:rFonts w:ascii="Arial" w:eastAsia="Times New Roman" w:hAnsi="Arial" w:cs="Arial"/>
          <w:sz w:val="24"/>
          <w:szCs w:val="24"/>
        </w:rPr>
        <w:t xml:space="preserve">laws to address new </w:t>
      </w:r>
      <w:r>
        <w:rPr>
          <w:rFonts w:ascii="Arial" w:eastAsia="Times New Roman" w:hAnsi="Arial" w:cs="Arial"/>
          <w:sz w:val="24"/>
          <w:szCs w:val="24"/>
        </w:rPr>
        <w:t xml:space="preserve">environmental challenges and providing the framework for </w:t>
      </w:r>
      <w:r w:rsidRPr="000208B8">
        <w:rPr>
          <w:rFonts w:ascii="Arial" w:eastAsia="Times New Roman" w:hAnsi="Arial" w:cs="Arial"/>
          <w:sz w:val="24"/>
          <w:szCs w:val="24"/>
        </w:rPr>
        <w:t xml:space="preserve">updating its policies </w:t>
      </w:r>
      <w:r>
        <w:rPr>
          <w:rFonts w:ascii="Arial" w:eastAsia="Times New Roman" w:hAnsi="Arial" w:cs="Arial"/>
          <w:sz w:val="24"/>
          <w:szCs w:val="24"/>
        </w:rPr>
        <w:t>on climate change, biodiversity and water resource management.</w:t>
      </w:r>
    </w:p>
    <w:p w:rsidR="00240464" w:rsidRDefault="00240464" w:rsidP="00240464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40464" w:rsidRDefault="00240464" w:rsidP="00240464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Madam President</w:t>
      </w:r>
      <w:r w:rsidRPr="002D42C6">
        <w:rPr>
          <w:rFonts w:ascii="Arial" w:eastAsia="Times New Roman" w:hAnsi="Arial" w:cs="Arial"/>
          <w:sz w:val="24"/>
          <w:szCs w:val="24"/>
        </w:rPr>
        <w:t xml:space="preserve">, through you, </w:t>
      </w:r>
      <w:r>
        <w:rPr>
          <w:rFonts w:ascii="Arial" w:eastAsia="Times New Roman" w:hAnsi="Arial" w:cs="Arial"/>
          <w:sz w:val="24"/>
          <w:szCs w:val="24"/>
        </w:rPr>
        <w:t>Trinidad and Tob</w:t>
      </w:r>
      <w:r w:rsidR="00232CFC">
        <w:rPr>
          <w:rFonts w:ascii="Arial" w:eastAsia="Times New Roman" w:hAnsi="Arial" w:cs="Arial"/>
          <w:sz w:val="24"/>
          <w:szCs w:val="24"/>
        </w:rPr>
        <w:t>ago wishes Panama a successful R</w:t>
      </w:r>
      <w:r w:rsidRPr="002D42C6">
        <w:rPr>
          <w:rFonts w:ascii="Arial" w:eastAsia="Times New Roman" w:hAnsi="Arial" w:cs="Arial"/>
          <w:sz w:val="24"/>
          <w:szCs w:val="24"/>
        </w:rPr>
        <w:t xml:space="preserve">eview. </w:t>
      </w:r>
    </w:p>
    <w:p w:rsidR="00240464" w:rsidRPr="002D42C6" w:rsidRDefault="00240464" w:rsidP="00240464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40464" w:rsidRPr="001F52BC" w:rsidRDefault="00240464" w:rsidP="00240464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F52BC">
        <w:rPr>
          <w:rFonts w:ascii="Arial" w:eastAsia="Times New Roman" w:hAnsi="Arial" w:cs="Arial"/>
          <w:sz w:val="24"/>
          <w:szCs w:val="24"/>
        </w:rPr>
        <w:t>I thank you.</w:t>
      </w:r>
    </w:p>
    <w:p w:rsidR="00240464" w:rsidRPr="00732892" w:rsidRDefault="00240464" w:rsidP="00240464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240464" w:rsidRPr="00732892" w:rsidRDefault="00240464" w:rsidP="00240464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32892">
        <w:rPr>
          <w:rFonts w:ascii="Arial" w:eastAsia="Times New Roman" w:hAnsi="Arial" w:cs="Arial"/>
          <w:sz w:val="24"/>
          <w:szCs w:val="24"/>
        </w:rPr>
        <w:t>Permanent Mission of Trinidad and Tobago, Geneva</w:t>
      </w:r>
    </w:p>
    <w:p w:rsidR="00240464" w:rsidRDefault="00240464" w:rsidP="00240464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26</w:t>
      </w:r>
      <w:r w:rsidRPr="0073289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October 2020</w:t>
      </w:r>
    </w:p>
    <w:p w:rsidR="00240464" w:rsidRDefault="00240464" w:rsidP="00240464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240464" w:rsidRDefault="00240464" w:rsidP="00240464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240464" w:rsidRDefault="00240464" w:rsidP="00240464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BC4D1C" w:rsidRDefault="004044F6"/>
    <w:sectPr w:rsidR="00BC4D1C" w:rsidSect="00FD35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4F6" w:rsidRDefault="004044F6">
      <w:pPr>
        <w:spacing w:after="0" w:line="240" w:lineRule="auto"/>
      </w:pPr>
      <w:r>
        <w:separator/>
      </w:r>
    </w:p>
  </w:endnote>
  <w:endnote w:type="continuationSeparator" w:id="0">
    <w:p w:rsidR="004044F6" w:rsidRDefault="00404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68A" w:rsidRDefault="005A66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6384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35B7" w:rsidRDefault="002404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07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0001" w:rsidRDefault="004044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68A" w:rsidRDefault="005A66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4F6" w:rsidRDefault="004044F6">
      <w:pPr>
        <w:spacing w:after="0" w:line="240" w:lineRule="auto"/>
      </w:pPr>
      <w:r>
        <w:separator/>
      </w:r>
    </w:p>
  </w:footnote>
  <w:footnote w:type="continuationSeparator" w:id="0">
    <w:p w:rsidR="004044F6" w:rsidRDefault="00404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68A" w:rsidRDefault="005A66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316950"/>
      <w:docPartObj>
        <w:docPartGallery w:val="Watermarks"/>
        <w:docPartUnique/>
      </w:docPartObj>
    </w:sdtPr>
    <w:sdtEndPr/>
    <w:sdtContent>
      <w:p w:rsidR="00500001" w:rsidRDefault="004044F6">
        <w:pPr>
          <w:pStyle w:val="Header"/>
        </w:pPr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68A" w:rsidRDefault="005A66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D4B"/>
    <w:rsid w:val="00197536"/>
    <w:rsid w:val="00232CFC"/>
    <w:rsid w:val="00240464"/>
    <w:rsid w:val="004044F6"/>
    <w:rsid w:val="00564EBB"/>
    <w:rsid w:val="005A668A"/>
    <w:rsid w:val="0060284B"/>
    <w:rsid w:val="006E24E9"/>
    <w:rsid w:val="008F076A"/>
    <w:rsid w:val="00A611A6"/>
    <w:rsid w:val="00A80012"/>
    <w:rsid w:val="00B20D4B"/>
    <w:rsid w:val="00BC3027"/>
    <w:rsid w:val="00C51D08"/>
    <w:rsid w:val="00D0727B"/>
    <w:rsid w:val="00D94148"/>
    <w:rsid w:val="00DE569D"/>
    <w:rsid w:val="00E2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4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464"/>
  </w:style>
  <w:style w:type="paragraph" w:styleId="Footer">
    <w:name w:val="footer"/>
    <w:basedOn w:val="Normal"/>
    <w:link w:val="FooterChar"/>
    <w:uiPriority w:val="99"/>
    <w:unhideWhenUsed/>
    <w:rsid w:val="002404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E336C0-1E44-445A-B30E-A83A00736A87}"/>
</file>

<file path=customXml/itemProps2.xml><?xml version="1.0" encoding="utf-8"?>
<ds:datastoreItem xmlns:ds="http://schemas.openxmlformats.org/officeDocument/2006/customXml" ds:itemID="{CA632EDF-1440-48A1-ACB5-B6926FBF7979}"/>
</file>

<file path=customXml/itemProps3.xml><?xml version="1.0" encoding="utf-8"?>
<ds:datastoreItem xmlns:ds="http://schemas.openxmlformats.org/officeDocument/2006/customXml" ds:itemID="{90A63B2E-1186-4095-B59B-0F62792476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2020-10-28T12:06:00Z</dcterms:created>
  <dcterms:modified xsi:type="dcterms:W3CDTF">2020-11-02T20:31:00Z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