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9C79" w14:textId="2C8F033D" w:rsidR="00FA4A05" w:rsidRPr="00EF185E" w:rsidRDefault="00FA4A05" w:rsidP="00EF185E">
      <w:pPr>
        <w:jc w:val="center"/>
        <w:rPr>
          <w:rFonts w:ascii="Arial" w:hAnsi="Arial" w:cs="Arial"/>
          <w:b/>
        </w:rPr>
      </w:pPr>
    </w:p>
    <w:p w14:paraId="73B6C4F1" w14:textId="224E3F92" w:rsidR="00FA4A05" w:rsidRPr="00EF185E" w:rsidRDefault="00D16D6E" w:rsidP="00EF185E">
      <w:pPr>
        <w:jc w:val="center"/>
        <w:rPr>
          <w:rFonts w:ascii="Arial" w:hAnsi="Arial" w:cs="Arial"/>
          <w:b/>
        </w:rPr>
      </w:pPr>
      <w:r w:rsidRPr="00EF185E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6FF40" w14:textId="77777777" w:rsidR="00D16D6E" w:rsidRPr="00EF185E" w:rsidRDefault="00D16D6E" w:rsidP="005B0C90">
      <w:pPr>
        <w:rPr>
          <w:rFonts w:ascii="Arial" w:hAnsi="Arial" w:cs="Arial"/>
          <w:b/>
        </w:rPr>
      </w:pPr>
    </w:p>
    <w:p w14:paraId="4C42267E" w14:textId="77777777" w:rsidR="00D16D6E" w:rsidRPr="00EF185E" w:rsidRDefault="00D16D6E" w:rsidP="00EF185E">
      <w:pPr>
        <w:spacing w:line="240" w:lineRule="auto"/>
        <w:rPr>
          <w:rFonts w:ascii="Arial" w:hAnsi="Arial" w:cs="Arial"/>
          <w:b/>
        </w:rPr>
      </w:pPr>
    </w:p>
    <w:p w14:paraId="37F871D8" w14:textId="25C3B8F2" w:rsidR="006045C8" w:rsidRPr="00EF185E" w:rsidRDefault="00F45A5A" w:rsidP="00EF185E">
      <w:pPr>
        <w:spacing w:line="240" w:lineRule="auto"/>
        <w:jc w:val="center"/>
        <w:rPr>
          <w:rFonts w:ascii="Arial" w:hAnsi="Arial" w:cs="Arial"/>
          <w:b/>
        </w:rPr>
      </w:pPr>
      <w:r w:rsidRPr="00EF185E">
        <w:rPr>
          <w:rFonts w:ascii="Arial" w:hAnsi="Arial" w:cs="Arial"/>
          <w:b/>
        </w:rPr>
        <w:t>STATEMENT BY MALAYSIA</w:t>
      </w:r>
    </w:p>
    <w:p w14:paraId="40A9D409" w14:textId="3E6B75DC" w:rsidR="006045C8" w:rsidRPr="002611BC" w:rsidRDefault="00F45A5A" w:rsidP="00EF185E">
      <w:pPr>
        <w:spacing w:line="240" w:lineRule="auto"/>
        <w:jc w:val="center"/>
        <w:rPr>
          <w:rFonts w:ascii="Arial" w:hAnsi="Arial" w:cs="Arial"/>
          <w:b/>
        </w:rPr>
      </w:pPr>
      <w:r w:rsidRPr="002611BC">
        <w:rPr>
          <w:rFonts w:ascii="Arial" w:hAnsi="Arial" w:cs="Arial"/>
          <w:b/>
        </w:rPr>
        <w:t xml:space="preserve">REVIEW OF </w:t>
      </w:r>
      <w:r w:rsidR="0015466E">
        <w:rPr>
          <w:rFonts w:ascii="Arial" w:hAnsi="Arial" w:cs="Arial"/>
          <w:b/>
        </w:rPr>
        <w:t>PANAMA</w:t>
      </w:r>
    </w:p>
    <w:p w14:paraId="000717AD" w14:textId="7D2DDE89" w:rsidR="00FA4A05" w:rsidRPr="002611BC" w:rsidRDefault="00F45A5A" w:rsidP="00EF185E">
      <w:pPr>
        <w:spacing w:line="240" w:lineRule="auto"/>
        <w:jc w:val="center"/>
        <w:rPr>
          <w:rFonts w:ascii="Arial" w:hAnsi="Arial" w:cs="Arial"/>
          <w:b/>
        </w:rPr>
      </w:pPr>
      <w:r w:rsidRPr="002611BC">
        <w:rPr>
          <w:rFonts w:ascii="Arial" w:hAnsi="Arial" w:cs="Arial"/>
          <w:b/>
        </w:rPr>
        <w:t>36</w:t>
      </w:r>
      <w:r w:rsidRPr="002611BC">
        <w:rPr>
          <w:rFonts w:ascii="Arial" w:hAnsi="Arial" w:cs="Arial"/>
          <w:b/>
          <w:vertAlign w:val="superscript"/>
        </w:rPr>
        <w:t>TH</w:t>
      </w:r>
      <w:r w:rsidRPr="002611BC">
        <w:rPr>
          <w:rFonts w:ascii="Arial" w:hAnsi="Arial" w:cs="Arial"/>
          <w:b/>
        </w:rPr>
        <w:t xml:space="preserve"> SESSION OF THE UPR WORKING GROUP </w:t>
      </w:r>
    </w:p>
    <w:p w14:paraId="14FE4D36" w14:textId="583F550F" w:rsidR="000C3DCE" w:rsidRPr="002611BC" w:rsidRDefault="00F45A5A" w:rsidP="00EF185E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2611BC">
        <w:rPr>
          <w:rFonts w:ascii="Arial" w:hAnsi="Arial" w:cs="Arial"/>
          <w:b/>
        </w:rPr>
        <w:t>2-13 NOVEMBER 2020</w:t>
      </w:r>
    </w:p>
    <w:p w14:paraId="7CB3F007" w14:textId="77777777" w:rsidR="00F45A5A" w:rsidRPr="002611BC" w:rsidRDefault="00F45A5A" w:rsidP="00EF185E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102DBB58" w14:textId="70EBFE38" w:rsidR="00D76363" w:rsidRPr="002611BC" w:rsidRDefault="00D76363" w:rsidP="00EF185E">
      <w:pPr>
        <w:jc w:val="left"/>
        <w:rPr>
          <w:rFonts w:ascii="Arial" w:hAnsi="Arial" w:cs="Arial"/>
          <w:lang w:eastAsia="en-GB"/>
        </w:rPr>
      </w:pPr>
    </w:p>
    <w:p w14:paraId="7D16A648" w14:textId="28200861" w:rsidR="008B03E1" w:rsidRPr="0015466E" w:rsidRDefault="0021304C" w:rsidP="005B0C90">
      <w:pPr>
        <w:spacing w:line="240" w:lineRule="auto"/>
        <w:rPr>
          <w:rFonts w:ascii="Arial" w:eastAsiaTheme="minorHAnsi" w:hAnsi="Arial" w:cs="Arial"/>
        </w:rPr>
      </w:pPr>
      <w:r w:rsidRPr="0015466E">
        <w:rPr>
          <w:rFonts w:ascii="Arial" w:eastAsiaTheme="minorHAnsi" w:hAnsi="Arial" w:cs="Arial"/>
        </w:rPr>
        <w:t>Madam</w:t>
      </w:r>
      <w:r w:rsidR="006045C8" w:rsidRPr="0015466E">
        <w:rPr>
          <w:rFonts w:ascii="Arial" w:eastAsiaTheme="minorHAnsi" w:hAnsi="Arial" w:cs="Arial"/>
        </w:rPr>
        <w:t xml:space="preserve"> President,</w:t>
      </w:r>
    </w:p>
    <w:p w14:paraId="230DCAE1" w14:textId="77777777" w:rsidR="009C1A70" w:rsidRPr="0015466E" w:rsidRDefault="009C1A70" w:rsidP="005B0C90">
      <w:pPr>
        <w:spacing w:line="240" w:lineRule="auto"/>
        <w:rPr>
          <w:rFonts w:ascii="Arial" w:eastAsiaTheme="minorHAnsi" w:hAnsi="Arial" w:cs="Arial"/>
        </w:rPr>
      </w:pPr>
    </w:p>
    <w:p w14:paraId="6B0BBFE4" w14:textId="263C0FA8" w:rsidR="00851007" w:rsidRPr="0015466E" w:rsidRDefault="00851007" w:rsidP="005B0C90">
      <w:pPr>
        <w:spacing w:line="240" w:lineRule="auto"/>
        <w:rPr>
          <w:rFonts w:ascii="Arial" w:hAnsi="Arial" w:cs="Arial"/>
        </w:rPr>
      </w:pPr>
      <w:r w:rsidRPr="0015466E">
        <w:rPr>
          <w:rFonts w:ascii="Arial" w:hAnsi="Arial" w:cs="Arial"/>
        </w:rPr>
        <w:t xml:space="preserve">Malaysia would like to extend its appreciation to the delegation of </w:t>
      </w:r>
      <w:r w:rsidR="0013771F" w:rsidRPr="0015466E">
        <w:rPr>
          <w:rFonts w:ascii="Arial" w:hAnsi="Arial" w:cs="Arial"/>
        </w:rPr>
        <w:t xml:space="preserve">Panama </w:t>
      </w:r>
      <w:r w:rsidRPr="0015466E">
        <w:rPr>
          <w:rFonts w:ascii="Arial" w:hAnsi="Arial" w:cs="Arial"/>
        </w:rPr>
        <w:t>for the presentation of its national report.</w:t>
      </w:r>
      <w:bookmarkStart w:id="0" w:name="_GoBack"/>
      <w:bookmarkEnd w:id="0"/>
    </w:p>
    <w:p w14:paraId="3CCD8C15" w14:textId="77777777" w:rsidR="00851007" w:rsidRPr="0015466E" w:rsidRDefault="00851007" w:rsidP="005B0C90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3483DE04" w14:textId="107F6D79" w:rsidR="00851007" w:rsidRPr="0015466E" w:rsidRDefault="009C1A70" w:rsidP="005B0C90">
      <w:pPr>
        <w:pStyle w:val="ListParagraph"/>
        <w:spacing w:line="240" w:lineRule="auto"/>
        <w:ind w:left="0"/>
        <w:rPr>
          <w:rFonts w:ascii="Arial" w:hAnsi="Arial" w:cs="Arial"/>
        </w:rPr>
      </w:pPr>
      <w:r w:rsidRPr="0015466E">
        <w:rPr>
          <w:rFonts w:ascii="Arial" w:hAnsi="Arial" w:cs="Arial"/>
        </w:rPr>
        <w:t>2.</w:t>
      </w:r>
      <w:r w:rsidRPr="0015466E">
        <w:rPr>
          <w:rFonts w:ascii="Arial" w:hAnsi="Arial" w:cs="Arial"/>
        </w:rPr>
        <w:tab/>
        <w:t>Malaysia is pleased</w:t>
      </w:r>
      <w:r w:rsidR="0013771F" w:rsidRPr="0015466E">
        <w:rPr>
          <w:rFonts w:ascii="Arial" w:hAnsi="Arial" w:cs="Arial"/>
        </w:rPr>
        <w:t xml:space="preserve"> that Panama</w:t>
      </w:r>
      <w:r w:rsidR="00851007" w:rsidRPr="0015466E">
        <w:rPr>
          <w:rFonts w:ascii="Arial" w:hAnsi="Arial" w:cs="Arial"/>
        </w:rPr>
        <w:t xml:space="preserve"> has </w:t>
      </w:r>
      <w:r w:rsidRPr="0015466E">
        <w:rPr>
          <w:rFonts w:ascii="Arial" w:hAnsi="Arial" w:cs="Arial"/>
        </w:rPr>
        <w:t xml:space="preserve">taken efforts to promote the rights and welfare of specific groups of its population. Among others, we note that Panama had </w:t>
      </w:r>
      <w:r w:rsidR="00851007" w:rsidRPr="0015466E">
        <w:rPr>
          <w:rFonts w:ascii="Arial" w:hAnsi="Arial" w:cs="Arial"/>
        </w:rPr>
        <w:t>made progress in</w:t>
      </w:r>
      <w:r w:rsidR="0013771F" w:rsidRPr="0015466E">
        <w:rPr>
          <w:rFonts w:ascii="Arial" w:hAnsi="Arial" w:cs="Arial"/>
        </w:rPr>
        <w:t xml:space="preserve"> promoting women’s inclusion in the workplace, reducing gap in wage and has taken efforts to encourage women to partake in economic activities. </w:t>
      </w:r>
      <w:r w:rsidRPr="0015466E">
        <w:rPr>
          <w:rFonts w:ascii="Arial" w:hAnsi="Arial" w:cs="Arial"/>
        </w:rPr>
        <w:t xml:space="preserve">We further </w:t>
      </w:r>
      <w:r w:rsidR="0013771F" w:rsidRPr="0015466E">
        <w:rPr>
          <w:rFonts w:ascii="Arial" w:hAnsi="Arial" w:cs="Arial"/>
        </w:rPr>
        <w:t>note that Panama</w:t>
      </w:r>
      <w:r w:rsidR="00851007" w:rsidRPr="0015466E">
        <w:rPr>
          <w:rFonts w:ascii="Arial" w:hAnsi="Arial" w:cs="Arial"/>
        </w:rPr>
        <w:t xml:space="preserve"> </w:t>
      </w:r>
      <w:r w:rsidR="0013771F" w:rsidRPr="0015466E">
        <w:rPr>
          <w:rFonts w:ascii="Arial" w:hAnsi="Arial" w:cs="Arial"/>
        </w:rPr>
        <w:t>had adopted the National Strategy for the Prevention of Violence against Children and Adolescents which is also strategically aligned with the Sustainable Development Goals.</w:t>
      </w:r>
      <w:r w:rsidRPr="0015466E">
        <w:rPr>
          <w:rFonts w:ascii="Arial" w:hAnsi="Arial" w:cs="Arial"/>
        </w:rPr>
        <w:t xml:space="preserve"> We are confident that</w:t>
      </w:r>
      <w:r w:rsidR="0013771F" w:rsidRPr="0015466E">
        <w:rPr>
          <w:rFonts w:ascii="Arial" w:hAnsi="Arial" w:cs="Arial"/>
        </w:rPr>
        <w:t xml:space="preserve"> the National Secretariat for Disabilities</w:t>
      </w:r>
      <w:r w:rsidRPr="0015466E">
        <w:rPr>
          <w:rFonts w:ascii="Arial" w:hAnsi="Arial" w:cs="Arial"/>
        </w:rPr>
        <w:t xml:space="preserve"> will continue undertaking its mandate to promote the rights of persons with disabilities</w:t>
      </w:r>
      <w:r w:rsidR="0013771F" w:rsidRPr="0015466E">
        <w:rPr>
          <w:rFonts w:ascii="Arial" w:hAnsi="Arial" w:cs="Arial"/>
        </w:rPr>
        <w:t xml:space="preserve">.  </w:t>
      </w:r>
      <w:r w:rsidRPr="0015466E">
        <w:rPr>
          <w:rFonts w:ascii="Arial" w:hAnsi="Arial" w:cs="Arial"/>
        </w:rPr>
        <w:t xml:space="preserve">We welcome the allocation of necessary resources to facilitate and support the meaningful participation of persons with disabilities in daily life activities. </w:t>
      </w:r>
    </w:p>
    <w:p w14:paraId="41E917DE" w14:textId="77777777" w:rsidR="00851007" w:rsidRPr="0015466E" w:rsidRDefault="00851007" w:rsidP="005B0C90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26458661" w14:textId="3AB9489A" w:rsidR="00851007" w:rsidRPr="0015466E" w:rsidRDefault="00851007" w:rsidP="005B0C90">
      <w:pPr>
        <w:pStyle w:val="ListParagraph"/>
        <w:spacing w:line="240" w:lineRule="auto"/>
        <w:ind w:left="0"/>
        <w:rPr>
          <w:rFonts w:ascii="Arial" w:hAnsi="Arial" w:cs="Arial"/>
        </w:rPr>
      </w:pPr>
      <w:r w:rsidRPr="0015466E">
        <w:rPr>
          <w:rFonts w:ascii="Arial" w:hAnsi="Arial" w:cs="Arial"/>
        </w:rPr>
        <w:t>3.</w:t>
      </w:r>
      <w:r w:rsidRPr="0015466E">
        <w:rPr>
          <w:rFonts w:ascii="Arial" w:hAnsi="Arial" w:cs="Arial"/>
        </w:rPr>
        <w:tab/>
      </w:r>
      <w:r w:rsidRPr="0015466E">
        <w:rPr>
          <w:rFonts w:ascii="Arial" w:eastAsia="Arial" w:hAnsi="Arial" w:cs="Arial"/>
        </w:rPr>
        <w:t xml:space="preserve">In the spirit of constructive engagement, my delegation would like to propose the </w:t>
      </w:r>
      <w:r w:rsidR="009C1A70" w:rsidRPr="0015466E">
        <w:rPr>
          <w:rFonts w:ascii="Arial" w:eastAsia="Arial" w:hAnsi="Arial" w:cs="Arial"/>
        </w:rPr>
        <w:t xml:space="preserve">following two recommendations for Panama’s </w:t>
      </w:r>
      <w:r w:rsidRPr="0015466E">
        <w:rPr>
          <w:rFonts w:ascii="Arial" w:eastAsia="Arial" w:hAnsi="Arial" w:cs="Arial"/>
        </w:rPr>
        <w:t>consideration:</w:t>
      </w:r>
    </w:p>
    <w:p w14:paraId="5440EBD6" w14:textId="77777777" w:rsidR="00851007" w:rsidRPr="0015466E" w:rsidRDefault="00851007" w:rsidP="005B0C90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2179C33B" w14:textId="1AAD5A04" w:rsidR="0015466E" w:rsidRDefault="00851007" w:rsidP="005B0C90">
      <w:pPr>
        <w:pStyle w:val="ListParagraph"/>
        <w:spacing w:line="240" w:lineRule="auto"/>
        <w:ind w:left="1440" w:hanging="720"/>
        <w:rPr>
          <w:rFonts w:ascii="Arial" w:hAnsi="Arial" w:cs="Arial"/>
        </w:rPr>
      </w:pPr>
      <w:r w:rsidRPr="00315852">
        <w:rPr>
          <w:rFonts w:ascii="Arial" w:hAnsi="Arial" w:cs="Arial"/>
        </w:rPr>
        <w:t>3.1.</w:t>
      </w:r>
      <w:r w:rsidRPr="00315852">
        <w:rPr>
          <w:rFonts w:ascii="Arial" w:hAnsi="Arial" w:cs="Arial"/>
        </w:rPr>
        <w:tab/>
      </w:r>
      <w:r w:rsidRPr="00315852">
        <w:rPr>
          <w:rFonts w:ascii="Arial" w:hAnsi="Arial" w:cs="Arial"/>
          <w:b/>
        </w:rPr>
        <w:t xml:space="preserve">One: </w:t>
      </w:r>
      <w:r w:rsidRPr="00315852">
        <w:rPr>
          <w:rFonts w:ascii="Arial" w:hAnsi="Arial" w:cs="Arial"/>
        </w:rPr>
        <w:t xml:space="preserve"> </w:t>
      </w:r>
      <w:r w:rsidR="0015466E" w:rsidRPr="00315852">
        <w:rPr>
          <w:rFonts w:ascii="Arial" w:hAnsi="Arial" w:cs="Arial"/>
        </w:rPr>
        <w:t>Undertake more efforts to prevent poverty among persons with d</w:t>
      </w:r>
      <w:r w:rsidR="009C1A70" w:rsidRPr="00315852">
        <w:rPr>
          <w:rFonts w:ascii="Arial" w:hAnsi="Arial" w:cs="Arial"/>
        </w:rPr>
        <w:t>isabilities</w:t>
      </w:r>
      <w:r w:rsidR="0015466E" w:rsidRPr="00315852">
        <w:rPr>
          <w:rFonts w:ascii="Arial" w:hAnsi="Arial" w:cs="Arial"/>
        </w:rPr>
        <w:t xml:space="preserve"> by implementing inclusive social system that</w:t>
      </w:r>
      <w:r w:rsidR="0015466E">
        <w:rPr>
          <w:rFonts w:ascii="Arial" w:hAnsi="Arial" w:cs="Arial"/>
        </w:rPr>
        <w:t xml:space="preserve"> also provides </w:t>
      </w:r>
      <w:r w:rsidR="0015466E" w:rsidRPr="0015466E">
        <w:rPr>
          <w:rFonts w:ascii="Arial" w:hAnsi="Arial" w:cs="Arial"/>
        </w:rPr>
        <w:t>retirement scheme or other financial support</w:t>
      </w:r>
      <w:r w:rsidRPr="0015466E">
        <w:rPr>
          <w:rFonts w:ascii="Arial" w:hAnsi="Arial" w:cs="Arial"/>
        </w:rPr>
        <w:t>;</w:t>
      </w:r>
      <w:r w:rsidR="009C1A70" w:rsidRPr="0015466E">
        <w:rPr>
          <w:rFonts w:ascii="Arial" w:hAnsi="Arial" w:cs="Arial"/>
        </w:rPr>
        <w:t xml:space="preserve"> and </w:t>
      </w:r>
    </w:p>
    <w:p w14:paraId="108BBDDC" w14:textId="77777777" w:rsidR="0015466E" w:rsidRDefault="0015466E" w:rsidP="005B0C90">
      <w:pPr>
        <w:pStyle w:val="ListParagraph"/>
        <w:spacing w:line="240" w:lineRule="auto"/>
        <w:ind w:left="1440" w:hanging="720"/>
        <w:rPr>
          <w:rFonts w:ascii="Arial" w:hAnsi="Arial" w:cs="Arial"/>
        </w:rPr>
      </w:pPr>
    </w:p>
    <w:p w14:paraId="202EA62D" w14:textId="031B3DAA" w:rsidR="00851007" w:rsidRPr="0015466E" w:rsidRDefault="0015466E" w:rsidP="005B0C90">
      <w:pPr>
        <w:pStyle w:val="ListParagraph"/>
        <w:spacing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3.2.</w:t>
      </w:r>
      <w:r>
        <w:rPr>
          <w:rFonts w:ascii="Arial" w:hAnsi="Arial" w:cs="Arial"/>
        </w:rPr>
        <w:tab/>
      </w:r>
      <w:r w:rsidRPr="0015466E">
        <w:rPr>
          <w:rFonts w:ascii="Arial" w:hAnsi="Arial" w:cs="Arial"/>
          <w:b/>
        </w:rPr>
        <w:t>Two:</w:t>
      </w:r>
      <w:r>
        <w:rPr>
          <w:rFonts w:ascii="Arial" w:hAnsi="Arial" w:cs="Arial"/>
        </w:rPr>
        <w:t xml:space="preserve"> G</w:t>
      </w:r>
      <w:r w:rsidR="009C1A70" w:rsidRPr="0015466E">
        <w:rPr>
          <w:rFonts w:ascii="Arial" w:hAnsi="Arial" w:cs="Arial"/>
        </w:rPr>
        <w:t xml:space="preserve">uarantee </w:t>
      </w:r>
      <w:r>
        <w:rPr>
          <w:rFonts w:ascii="Arial" w:hAnsi="Arial" w:cs="Arial"/>
        </w:rPr>
        <w:t xml:space="preserve">as well as increase women’s </w:t>
      </w:r>
      <w:r w:rsidRPr="0015466E">
        <w:rPr>
          <w:rFonts w:ascii="Arial" w:hAnsi="Arial" w:cs="Arial"/>
        </w:rPr>
        <w:t>participation</w:t>
      </w:r>
      <w:r>
        <w:rPr>
          <w:rFonts w:ascii="Arial" w:hAnsi="Arial" w:cs="Arial"/>
        </w:rPr>
        <w:t xml:space="preserve"> in public and political spheres. </w:t>
      </w:r>
    </w:p>
    <w:p w14:paraId="38A9DD0C" w14:textId="77777777" w:rsidR="00851007" w:rsidRPr="0015466E" w:rsidRDefault="00851007" w:rsidP="005B0C90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6791E0E3" w14:textId="163102C4" w:rsidR="00851007" w:rsidRPr="0015466E" w:rsidRDefault="00851007" w:rsidP="005B0C90">
      <w:pPr>
        <w:pStyle w:val="ListParagraph"/>
        <w:spacing w:line="240" w:lineRule="auto"/>
        <w:ind w:left="0"/>
        <w:rPr>
          <w:rFonts w:ascii="Arial" w:hAnsi="Arial" w:cs="Arial"/>
        </w:rPr>
      </w:pPr>
      <w:r w:rsidRPr="0015466E">
        <w:rPr>
          <w:rFonts w:ascii="Arial" w:hAnsi="Arial" w:cs="Arial"/>
        </w:rPr>
        <w:t>4</w:t>
      </w:r>
      <w:r w:rsidR="009C1A70" w:rsidRPr="0015466E">
        <w:rPr>
          <w:rFonts w:ascii="Arial" w:hAnsi="Arial" w:cs="Arial"/>
        </w:rPr>
        <w:t>.</w:t>
      </w:r>
      <w:r w:rsidR="009C1A70" w:rsidRPr="0015466E">
        <w:rPr>
          <w:rFonts w:ascii="Arial" w:hAnsi="Arial" w:cs="Arial"/>
        </w:rPr>
        <w:tab/>
        <w:t>We wish Panama</w:t>
      </w:r>
      <w:r w:rsidRPr="0015466E">
        <w:rPr>
          <w:rFonts w:ascii="Arial" w:hAnsi="Arial" w:cs="Arial"/>
        </w:rPr>
        <w:t xml:space="preserve"> success in its efforts in the promotion and protection of human rights.</w:t>
      </w:r>
    </w:p>
    <w:p w14:paraId="6B6AEB82" w14:textId="77777777" w:rsidR="00A67C95" w:rsidRPr="0015466E" w:rsidRDefault="00A67C95" w:rsidP="005B0C90">
      <w:pPr>
        <w:spacing w:line="240" w:lineRule="auto"/>
        <w:rPr>
          <w:rFonts w:ascii="Arial" w:eastAsiaTheme="minorHAnsi" w:hAnsi="Arial" w:cs="Arial"/>
        </w:rPr>
      </w:pPr>
    </w:p>
    <w:p w14:paraId="42997218" w14:textId="3800A082" w:rsidR="00FE4EF8" w:rsidRDefault="001503EF" w:rsidP="005B0C90">
      <w:pPr>
        <w:spacing w:line="240" w:lineRule="auto"/>
        <w:rPr>
          <w:rFonts w:ascii="Arial" w:eastAsiaTheme="minorHAnsi" w:hAnsi="Arial" w:cs="Arial"/>
        </w:rPr>
      </w:pPr>
      <w:r w:rsidRPr="0015466E">
        <w:rPr>
          <w:rFonts w:ascii="Arial" w:eastAsiaTheme="minorHAnsi" w:hAnsi="Arial" w:cs="Arial"/>
        </w:rPr>
        <w:t>I t</w:t>
      </w:r>
      <w:r w:rsidR="0021304C" w:rsidRPr="0015466E">
        <w:rPr>
          <w:rFonts w:ascii="Arial" w:eastAsiaTheme="minorHAnsi" w:hAnsi="Arial" w:cs="Arial"/>
        </w:rPr>
        <w:t xml:space="preserve">hank you Madam </w:t>
      </w:r>
      <w:r w:rsidR="006045C8" w:rsidRPr="0015466E">
        <w:rPr>
          <w:rFonts w:ascii="Arial" w:eastAsiaTheme="minorHAnsi" w:hAnsi="Arial" w:cs="Arial"/>
        </w:rPr>
        <w:t>President.</w:t>
      </w:r>
    </w:p>
    <w:p w14:paraId="0B1A6722" w14:textId="77777777" w:rsidR="005B0C90" w:rsidRPr="005B0C90" w:rsidRDefault="005B0C90" w:rsidP="005B0C90">
      <w:pPr>
        <w:spacing w:line="240" w:lineRule="auto"/>
        <w:rPr>
          <w:rFonts w:ascii="Arial" w:eastAsiaTheme="minorHAnsi" w:hAnsi="Arial" w:cs="Arial"/>
        </w:rPr>
      </w:pPr>
    </w:p>
    <w:p w14:paraId="284F9B20" w14:textId="7CCC3744" w:rsidR="00EF185E" w:rsidRPr="003A131A" w:rsidRDefault="00FA4A05" w:rsidP="005B0C9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2611BC">
        <w:rPr>
          <w:rFonts w:ascii="Arial" w:hAnsi="Arial" w:cs="Arial"/>
          <w:b/>
        </w:rPr>
        <w:t>GENEVA</w:t>
      </w:r>
      <w:r w:rsidRPr="002611BC">
        <w:rPr>
          <w:rFonts w:ascii="Arial" w:hAnsi="Arial" w:cs="Arial"/>
          <w:b/>
        </w:rPr>
        <w:br/>
      </w:r>
      <w:r w:rsidR="00B0336D">
        <w:rPr>
          <w:rFonts w:ascii="Arial" w:hAnsi="Arial" w:cs="Arial"/>
          <w:b/>
        </w:rPr>
        <w:t>3</w:t>
      </w:r>
      <w:r w:rsidR="00F45A5A" w:rsidRPr="002611BC">
        <w:rPr>
          <w:rFonts w:ascii="Arial" w:hAnsi="Arial" w:cs="Arial"/>
          <w:b/>
        </w:rPr>
        <w:t xml:space="preserve"> November 2020</w:t>
      </w:r>
    </w:p>
    <w:sectPr w:rsidR="00EF185E" w:rsidRPr="003A13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6600B" w14:textId="77777777" w:rsidR="00540F49" w:rsidRDefault="00540F49" w:rsidP="004A2214">
      <w:pPr>
        <w:spacing w:line="240" w:lineRule="auto"/>
      </w:pPr>
      <w:r>
        <w:separator/>
      </w:r>
    </w:p>
  </w:endnote>
  <w:endnote w:type="continuationSeparator" w:id="0">
    <w:p w14:paraId="4FC6C7C8" w14:textId="77777777" w:rsidR="00540F49" w:rsidRDefault="00540F49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530C5" w14:textId="77777777" w:rsidR="00540F49" w:rsidRDefault="00540F49" w:rsidP="004A2214">
      <w:pPr>
        <w:spacing w:line="240" w:lineRule="auto"/>
      </w:pPr>
      <w:r>
        <w:separator/>
      </w:r>
    </w:p>
  </w:footnote>
  <w:footnote w:type="continuationSeparator" w:id="0">
    <w:p w14:paraId="4A0888C0" w14:textId="77777777" w:rsidR="00540F49" w:rsidRDefault="00540F49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68A1" w14:textId="66DACD02" w:rsidR="004A2214" w:rsidRPr="00CC42AC" w:rsidRDefault="00CB4D1E" w:rsidP="00CB4D1E">
    <w:pPr>
      <w:pStyle w:val="Header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                                                                     </w:t>
    </w:r>
    <w:r w:rsidR="009426E7"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3018F6CD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D644FA">
      <w:rPr>
        <w:rFonts w:ascii="Arial" w:hAnsi="Arial" w:cs="Arial"/>
        <w:b/>
        <w:i/>
        <w:sz w:val="20"/>
        <w:szCs w:val="20"/>
      </w:rPr>
      <w:t xml:space="preserve"> </w:t>
    </w:r>
    <w:r w:rsidR="00972A6F">
      <w:rPr>
        <w:rFonts w:ascii="Arial" w:hAnsi="Arial" w:cs="Arial"/>
        <w:b/>
        <w:i/>
        <w:sz w:val="20"/>
        <w:szCs w:val="20"/>
      </w:rPr>
      <w:t xml:space="preserve">Time: </w:t>
    </w:r>
    <w:r w:rsidR="00CB4D1E">
      <w:rPr>
        <w:rFonts w:ascii="Arial" w:hAnsi="Arial" w:cs="Arial"/>
        <w:b/>
        <w:i/>
        <w:sz w:val="20"/>
        <w:szCs w:val="20"/>
      </w:rPr>
      <w:t xml:space="preserve">1 Minute and </w:t>
    </w:r>
    <w:r w:rsidR="00D44961">
      <w:rPr>
        <w:rFonts w:ascii="Arial" w:hAnsi="Arial" w:cs="Arial"/>
        <w:b/>
        <w:i/>
        <w:sz w:val="20"/>
        <w:szCs w:val="20"/>
      </w:rPr>
      <w:t>40</w:t>
    </w:r>
    <w:r w:rsidR="00742814">
      <w:rPr>
        <w:rFonts w:ascii="Arial" w:hAnsi="Arial" w:cs="Arial"/>
        <w:b/>
        <w:i/>
        <w:sz w:val="20"/>
        <w:szCs w:val="20"/>
      </w:rPr>
      <w:t xml:space="preserve"> </w:t>
    </w:r>
    <w:r w:rsidR="00CB4D1E">
      <w:rPr>
        <w:rFonts w:ascii="Arial" w:hAnsi="Arial" w:cs="Arial"/>
        <w:b/>
        <w:i/>
        <w:sz w:val="20"/>
        <w:szCs w:val="20"/>
      </w:rPr>
      <w:t>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77C13"/>
    <w:multiLevelType w:val="multilevel"/>
    <w:tmpl w:val="BFAEE7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4" w15:restartNumberingAfterBreak="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E1E9F"/>
    <w:multiLevelType w:val="multilevel"/>
    <w:tmpl w:val="62C82A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16" w15:restartNumberingAfterBreak="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D9D7DAE"/>
    <w:multiLevelType w:val="hybridMultilevel"/>
    <w:tmpl w:val="87321D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93233"/>
    <w:multiLevelType w:val="hybridMultilevel"/>
    <w:tmpl w:val="02C49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21"/>
  </w:num>
  <w:num w:numId="5">
    <w:abstractNumId w:val="8"/>
  </w:num>
  <w:num w:numId="6">
    <w:abstractNumId w:val="13"/>
  </w:num>
  <w:num w:numId="7">
    <w:abstractNumId w:val="16"/>
  </w:num>
  <w:num w:numId="8">
    <w:abstractNumId w:val="27"/>
  </w:num>
  <w:num w:numId="9">
    <w:abstractNumId w:val="7"/>
  </w:num>
  <w:num w:numId="10">
    <w:abstractNumId w:val="14"/>
  </w:num>
  <w:num w:numId="11">
    <w:abstractNumId w:val="1"/>
  </w:num>
  <w:num w:numId="12">
    <w:abstractNumId w:val="23"/>
  </w:num>
  <w:num w:numId="13">
    <w:abstractNumId w:val="2"/>
  </w:num>
  <w:num w:numId="14">
    <w:abstractNumId w:val="11"/>
  </w:num>
  <w:num w:numId="15">
    <w:abstractNumId w:val="5"/>
  </w:num>
  <w:num w:numId="16">
    <w:abstractNumId w:val="17"/>
  </w:num>
  <w:num w:numId="17">
    <w:abstractNumId w:val="25"/>
  </w:num>
  <w:num w:numId="18">
    <w:abstractNumId w:val="3"/>
  </w:num>
  <w:num w:numId="19">
    <w:abstractNumId w:val="22"/>
  </w:num>
  <w:num w:numId="20">
    <w:abstractNumId w:val="4"/>
  </w:num>
  <w:num w:numId="21">
    <w:abstractNumId w:val="19"/>
  </w:num>
  <w:num w:numId="22">
    <w:abstractNumId w:val="28"/>
  </w:num>
  <w:num w:numId="23">
    <w:abstractNumId w:val="24"/>
  </w:num>
  <w:num w:numId="24">
    <w:abstractNumId w:val="9"/>
  </w:num>
  <w:num w:numId="25">
    <w:abstractNumId w:val="0"/>
  </w:num>
  <w:num w:numId="26">
    <w:abstractNumId w:val="10"/>
  </w:num>
  <w:num w:numId="27">
    <w:abstractNumId w:val="20"/>
  </w:num>
  <w:num w:numId="28">
    <w:abstractNumId w:val="12"/>
  </w:num>
  <w:num w:numId="29">
    <w:abstractNumId w:val="29"/>
  </w:num>
  <w:num w:numId="30">
    <w:abstractNumId w:val="15"/>
  </w:num>
  <w:num w:numId="31">
    <w:abstractNumId w:val="2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A05"/>
    <w:rsid w:val="00011941"/>
    <w:rsid w:val="00017A21"/>
    <w:rsid w:val="000242DA"/>
    <w:rsid w:val="00030F4B"/>
    <w:rsid w:val="000311D9"/>
    <w:rsid w:val="000344DC"/>
    <w:rsid w:val="00054622"/>
    <w:rsid w:val="000C3DCE"/>
    <w:rsid w:val="000D7EDF"/>
    <w:rsid w:val="000F4670"/>
    <w:rsid w:val="00120FC1"/>
    <w:rsid w:val="00133147"/>
    <w:rsid w:val="00135468"/>
    <w:rsid w:val="0013771F"/>
    <w:rsid w:val="00143325"/>
    <w:rsid w:val="001437B1"/>
    <w:rsid w:val="001503EF"/>
    <w:rsid w:val="0015466E"/>
    <w:rsid w:val="00157BB6"/>
    <w:rsid w:val="001A450F"/>
    <w:rsid w:val="001A5C95"/>
    <w:rsid w:val="001B3C73"/>
    <w:rsid w:val="001E1FF7"/>
    <w:rsid w:val="001E3EEB"/>
    <w:rsid w:val="001E5AC2"/>
    <w:rsid w:val="001E788B"/>
    <w:rsid w:val="0021304C"/>
    <w:rsid w:val="00222B21"/>
    <w:rsid w:val="00231228"/>
    <w:rsid w:val="00240701"/>
    <w:rsid w:val="00250EC3"/>
    <w:rsid w:val="002611BC"/>
    <w:rsid w:val="002B17FA"/>
    <w:rsid w:val="002B36F2"/>
    <w:rsid w:val="002B56CD"/>
    <w:rsid w:val="002C1570"/>
    <w:rsid w:val="00315852"/>
    <w:rsid w:val="0033445E"/>
    <w:rsid w:val="00350347"/>
    <w:rsid w:val="00352208"/>
    <w:rsid w:val="003676D1"/>
    <w:rsid w:val="003803EC"/>
    <w:rsid w:val="003A131A"/>
    <w:rsid w:val="003A52D9"/>
    <w:rsid w:val="003B0E72"/>
    <w:rsid w:val="003B67CF"/>
    <w:rsid w:val="003C17FF"/>
    <w:rsid w:val="003C5600"/>
    <w:rsid w:val="003F1EA7"/>
    <w:rsid w:val="00402428"/>
    <w:rsid w:val="004057AC"/>
    <w:rsid w:val="00423315"/>
    <w:rsid w:val="00423B73"/>
    <w:rsid w:val="00432BC5"/>
    <w:rsid w:val="00446B83"/>
    <w:rsid w:val="004761F5"/>
    <w:rsid w:val="004946F4"/>
    <w:rsid w:val="004A2214"/>
    <w:rsid w:val="004A3571"/>
    <w:rsid w:val="004B218E"/>
    <w:rsid w:val="004C0BEE"/>
    <w:rsid w:val="004C0EFD"/>
    <w:rsid w:val="004C2089"/>
    <w:rsid w:val="004C5442"/>
    <w:rsid w:val="004D09CD"/>
    <w:rsid w:val="004F514B"/>
    <w:rsid w:val="005149BA"/>
    <w:rsid w:val="00516353"/>
    <w:rsid w:val="005171D7"/>
    <w:rsid w:val="0051799F"/>
    <w:rsid w:val="005244A3"/>
    <w:rsid w:val="00525ACD"/>
    <w:rsid w:val="00540F49"/>
    <w:rsid w:val="00563CA0"/>
    <w:rsid w:val="005659D6"/>
    <w:rsid w:val="005749E1"/>
    <w:rsid w:val="00584EF9"/>
    <w:rsid w:val="00586D3F"/>
    <w:rsid w:val="005B0C90"/>
    <w:rsid w:val="005D0382"/>
    <w:rsid w:val="006045C8"/>
    <w:rsid w:val="006058B8"/>
    <w:rsid w:val="006119BA"/>
    <w:rsid w:val="00613051"/>
    <w:rsid w:val="00626559"/>
    <w:rsid w:val="006274EF"/>
    <w:rsid w:val="0065188A"/>
    <w:rsid w:val="00690DBA"/>
    <w:rsid w:val="0069183B"/>
    <w:rsid w:val="006B51D8"/>
    <w:rsid w:val="006D34F6"/>
    <w:rsid w:val="006D48B7"/>
    <w:rsid w:val="006E0652"/>
    <w:rsid w:val="006E6ECB"/>
    <w:rsid w:val="006F4A74"/>
    <w:rsid w:val="007270E2"/>
    <w:rsid w:val="00731D9B"/>
    <w:rsid w:val="00735C3F"/>
    <w:rsid w:val="00742814"/>
    <w:rsid w:val="00773687"/>
    <w:rsid w:val="00774002"/>
    <w:rsid w:val="007754DB"/>
    <w:rsid w:val="00783351"/>
    <w:rsid w:val="007A3629"/>
    <w:rsid w:val="007D52A0"/>
    <w:rsid w:val="007D706F"/>
    <w:rsid w:val="007E124F"/>
    <w:rsid w:val="007E7F8A"/>
    <w:rsid w:val="007F4120"/>
    <w:rsid w:val="007F4A07"/>
    <w:rsid w:val="00803E14"/>
    <w:rsid w:val="008157F0"/>
    <w:rsid w:val="0082419E"/>
    <w:rsid w:val="00851007"/>
    <w:rsid w:val="0085183B"/>
    <w:rsid w:val="00853102"/>
    <w:rsid w:val="008619CA"/>
    <w:rsid w:val="008626A1"/>
    <w:rsid w:val="0087071C"/>
    <w:rsid w:val="00882717"/>
    <w:rsid w:val="00890A47"/>
    <w:rsid w:val="008A34B6"/>
    <w:rsid w:val="008B03E1"/>
    <w:rsid w:val="008E0902"/>
    <w:rsid w:val="008E1F15"/>
    <w:rsid w:val="009152EC"/>
    <w:rsid w:val="0091775C"/>
    <w:rsid w:val="009202C9"/>
    <w:rsid w:val="00930949"/>
    <w:rsid w:val="009426E7"/>
    <w:rsid w:val="00944567"/>
    <w:rsid w:val="00955F3A"/>
    <w:rsid w:val="009624AA"/>
    <w:rsid w:val="00972A6F"/>
    <w:rsid w:val="00995B19"/>
    <w:rsid w:val="009A00FC"/>
    <w:rsid w:val="009B08FC"/>
    <w:rsid w:val="009C1A70"/>
    <w:rsid w:val="009C2079"/>
    <w:rsid w:val="009C3738"/>
    <w:rsid w:val="009C5A18"/>
    <w:rsid w:val="009D1E85"/>
    <w:rsid w:val="009D66CB"/>
    <w:rsid w:val="009E0C77"/>
    <w:rsid w:val="009E2887"/>
    <w:rsid w:val="009F6443"/>
    <w:rsid w:val="00A02B49"/>
    <w:rsid w:val="00A327D1"/>
    <w:rsid w:val="00A52B5D"/>
    <w:rsid w:val="00A53388"/>
    <w:rsid w:val="00A67C95"/>
    <w:rsid w:val="00A76709"/>
    <w:rsid w:val="00A7670F"/>
    <w:rsid w:val="00A81A3F"/>
    <w:rsid w:val="00A921E8"/>
    <w:rsid w:val="00AB55D3"/>
    <w:rsid w:val="00AD1122"/>
    <w:rsid w:val="00AD4BE7"/>
    <w:rsid w:val="00AD654E"/>
    <w:rsid w:val="00B0336D"/>
    <w:rsid w:val="00B47EE8"/>
    <w:rsid w:val="00B60F4F"/>
    <w:rsid w:val="00B60FF0"/>
    <w:rsid w:val="00B61ED9"/>
    <w:rsid w:val="00B62434"/>
    <w:rsid w:val="00B62E55"/>
    <w:rsid w:val="00B758BB"/>
    <w:rsid w:val="00B83DB7"/>
    <w:rsid w:val="00B86E2B"/>
    <w:rsid w:val="00BB11FA"/>
    <w:rsid w:val="00BC1F54"/>
    <w:rsid w:val="00BF0D8F"/>
    <w:rsid w:val="00BF1308"/>
    <w:rsid w:val="00C01A55"/>
    <w:rsid w:val="00C027D2"/>
    <w:rsid w:val="00C05FC4"/>
    <w:rsid w:val="00C106B0"/>
    <w:rsid w:val="00C2377A"/>
    <w:rsid w:val="00C256E0"/>
    <w:rsid w:val="00C27EFD"/>
    <w:rsid w:val="00C31601"/>
    <w:rsid w:val="00C31C15"/>
    <w:rsid w:val="00C32224"/>
    <w:rsid w:val="00C37BA8"/>
    <w:rsid w:val="00C579E6"/>
    <w:rsid w:val="00C63F8E"/>
    <w:rsid w:val="00C64805"/>
    <w:rsid w:val="00CA3B4A"/>
    <w:rsid w:val="00CA7E4A"/>
    <w:rsid w:val="00CB43AE"/>
    <w:rsid w:val="00CB4D1E"/>
    <w:rsid w:val="00CC310B"/>
    <w:rsid w:val="00CC6D35"/>
    <w:rsid w:val="00CD0AD3"/>
    <w:rsid w:val="00CD2FDD"/>
    <w:rsid w:val="00CD3B41"/>
    <w:rsid w:val="00D02E9D"/>
    <w:rsid w:val="00D14DBF"/>
    <w:rsid w:val="00D16D6E"/>
    <w:rsid w:val="00D26D6A"/>
    <w:rsid w:val="00D2773E"/>
    <w:rsid w:val="00D35BA3"/>
    <w:rsid w:val="00D44961"/>
    <w:rsid w:val="00D510C8"/>
    <w:rsid w:val="00D57148"/>
    <w:rsid w:val="00D644FA"/>
    <w:rsid w:val="00D72093"/>
    <w:rsid w:val="00D72B16"/>
    <w:rsid w:val="00D76363"/>
    <w:rsid w:val="00D84C8D"/>
    <w:rsid w:val="00D90E80"/>
    <w:rsid w:val="00DC296E"/>
    <w:rsid w:val="00DC37C5"/>
    <w:rsid w:val="00DC437B"/>
    <w:rsid w:val="00DD101F"/>
    <w:rsid w:val="00DD2872"/>
    <w:rsid w:val="00DF5173"/>
    <w:rsid w:val="00E20B9D"/>
    <w:rsid w:val="00E24315"/>
    <w:rsid w:val="00E27847"/>
    <w:rsid w:val="00E33709"/>
    <w:rsid w:val="00E51E63"/>
    <w:rsid w:val="00E96F2F"/>
    <w:rsid w:val="00EA5C8B"/>
    <w:rsid w:val="00EA69F1"/>
    <w:rsid w:val="00EB78FB"/>
    <w:rsid w:val="00EE1927"/>
    <w:rsid w:val="00EE4DA1"/>
    <w:rsid w:val="00EF185E"/>
    <w:rsid w:val="00EF3B05"/>
    <w:rsid w:val="00EF794B"/>
    <w:rsid w:val="00F0081F"/>
    <w:rsid w:val="00F147D6"/>
    <w:rsid w:val="00F20433"/>
    <w:rsid w:val="00F24C29"/>
    <w:rsid w:val="00F45A5A"/>
    <w:rsid w:val="00F55BE2"/>
    <w:rsid w:val="00F60667"/>
    <w:rsid w:val="00F938BE"/>
    <w:rsid w:val="00F972E2"/>
    <w:rsid w:val="00FA3220"/>
    <w:rsid w:val="00FA3D2E"/>
    <w:rsid w:val="00FA4A05"/>
    <w:rsid w:val="00FB10CA"/>
    <w:rsid w:val="00FB501A"/>
    <w:rsid w:val="00FC09A7"/>
    <w:rsid w:val="00FC3F4A"/>
    <w:rsid w:val="00FE4EF8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2E8CBF4"/>
  <w15:docId w15:val="{5FF990A6-22F3-408D-B864-EBA467F7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329F9-42F1-421C-AFBE-8A0C1D5DF76E}"/>
</file>

<file path=customXml/itemProps2.xml><?xml version="1.0" encoding="utf-8"?>
<ds:datastoreItem xmlns:ds="http://schemas.openxmlformats.org/officeDocument/2006/customXml" ds:itemID="{D0613346-76A1-47C5-A887-C2F7EBA58982}"/>
</file>

<file path=customXml/itemProps3.xml><?xml version="1.0" encoding="utf-8"?>
<ds:datastoreItem xmlns:ds="http://schemas.openxmlformats.org/officeDocument/2006/customXml" ds:itemID="{C2223C4C-FF9F-4249-A6E6-578F8192F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2019-05-09T14:07:00Z</cp:lastPrinted>
  <dcterms:created xsi:type="dcterms:W3CDTF">2020-10-28T14:13:00Z</dcterms:created>
  <dcterms:modified xsi:type="dcterms:W3CDTF">2020-11-06T15:07:00Z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