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6CB3C" w14:textId="014EBB1F" w:rsidR="00B058BA" w:rsidRPr="00B058BA" w:rsidRDefault="00B058BA" w:rsidP="00B058BA">
      <w:pPr>
        <w:pStyle w:val="NormalWeb"/>
        <w:tabs>
          <w:tab w:val="left" w:pos="2700"/>
        </w:tabs>
        <w:spacing w:line="276" w:lineRule="auto"/>
        <w:jc w:val="both"/>
        <w:rPr>
          <w:lang w:val="en-CH"/>
        </w:rPr>
      </w:pPr>
      <w:r w:rsidRPr="00B058BA">
        <w:rPr>
          <w:lang w:val="en-CH"/>
        </w:rPr>
        <w:t>Madam President,</w:t>
      </w:r>
    </w:p>
    <w:p w14:paraId="50CEB8BF" w14:textId="2DED6047" w:rsidR="00B058BA" w:rsidRPr="00B058BA" w:rsidRDefault="00B058BA" w:rsidP="00B058BA">
      <w:pPr>
        <w:pStyle w:val="NormalWeb"/>
        <w:tabs>
          <w:tab w:val="left" w:pos="2700"/>
        </w:tabs>
        <w:spacing w:line="276" w:lineRule="auto"/>
        <w:jc w:val="both"/>
        <w:rPr>
          <w:lang w:val="en-CH"/>
        </w:rPr>
      </w:pPr>
      <w:r w:rsidRPr="00B058BA">
        <w:rPr>
          <w:lang w:val="en-CH"/>
        </w:rPr>
        <w:t>Albania welcomes the delegation of the United States, and commends the US for its active participation in the Universal Periodic Review process.</w:t>
      </w:r>
    </w:p>
    <w:p w14:paraId="7C6D8B45" w14:textId="5ACD0BF1" w:rsidR="00B058BA" w:rsidRPr="00B058BA" w:rsidRDefault="00B058BA" w:rsidP="00B058BA">
      <w:pPr>
        <w:pStyle w:val="NormalWeb"/>
        <w:tabs>
          <w:tab w:val="left" w:pos="2700"/>
        </w:tabs>
        <w:spacing w:line="276" w:lineRule="auto"/>
        <w:jc w:val="both"/>
        <w:rPr>
          <w:lang w:val="en-CH"/>
        </w:rPr>
      </w:pPr>
      <w:r w:rsidRPr="00B058BA">
        <w:rPr>
          <w:lang w:val="en-CH"/>
        </w:rPr>
        <w:t>We have followed with concern reports of rising racism and xenophobia and welcome initiatives to strengthen public trust in institutions, law enforcement in particular, as critical to ensuring equal protection for all people, regardless of race, ethnicity, religion, sexual orientation or citizenship status.</w:t>
      </w:r>
    </w:p>
    <w:p w14:paraId="2CE712FA" w14:textId="2FA2E2AC" w:rsidR="00B058BA" w:rsidRPr="00B058BA" w:rsidRDefault="00B058BA" w:rsidP="00B058BA">
      <w:pPr>
        <w:pStyle w:val="NormalWeb"/>
        <w:tabs>
          <w:tab w:val="left" w:pos="2700"/>
        </w:tabs>
        <w:spacing w:line="276" w:lineRule="auto"/>
        <w:jc w:val="both"/>
        <w:rPr>
          <w:lang w:val="en-CH"/>
        </w:rPr>
      </w:pPr>
      <w:r w:rsidRPr="00B058BA">
        <w:rPr>
          <w:lang w:val="en-CH"/>
        </w:rPr>
        <w:t>While appreciating the details in the national report, we note with regret the resumption of federal executions and encourage the United States to impose moratoria on executions at federal and state levels, with a view to abolishing the death penalty.</w:t>
      </w:r>
    </w:p>
    <w:p w14:paraId="3C6612AB" w14:textId="74D6566A" w:rsidR="00B058BA" w:rsidRPr="00B058BA" w:rsidRDefault="00B058BA" w:rsidP="00B058BA">
      <w:pPr>
        <w:pStyle w:val="NormalWeb"/>
        <w:tabs>
          <w:tab w:val="left" w:pos="2700"/>
        </w:tabs>
        <w:spacing w:line="276" w:lineRule="auto"/>
        <w:jc w:val="both"/>
        <w:rPr>
          <w:lang w:val="en-CH"/>
        </w:rPr>
      </w:pPr>
      <w:r w:rsidRPr="00B058BA">
        <w:rPr>
          <w:lang w:val="en-CH"/>
        </w:rPr>
        <w:t>In a constructive spirit, Albania makes the following recommendations:</w:t>
      </w:r>
    </w:p>
    <w:p w14:paraId="657E2FCB" w14:textId="09D4FF14" w:rsidR="00B058BA" w:rsidRPr="00B058BA" w:rsidRDefault="00B058BA" w:rsidP="00B058BA">
      <w:pPr>
        <w:pStyle w:val="NormalWeb"/>
        <w:numPr>
          <w:ilvl w:val="0"/>
          <w:numId w:val="20"/>
        </w:numPr>
        <w:tabs>
          <w:tab w:val="left" w:pos="2700"/>
        </w:tabs>
        <w:spacing w:before="0" w:beforeAutospacing="0" w:after="120" w:afterAutospacing="0" w:line="276" w:lineRule="auto"/>
        <w:ind w:left="839" w:hanging="482"/>
        <w:jc w:val="both"/>
        <w:rPr>
          <w:lang w:val="en-CH"/>
        </w:rPr>
      </w:pPr>
      <w:r w:rsidRPr="00B058BA">
        <w:rPr>
          <w:lang w:val="en-CH"/>
        </w:rPr>
        <w:t>Take the necessary steps to ratify the international human rights instruments that the US has already signed.</w:t>
      </w:r>
    </w:p>
    <w:p w14:paraId="52D06248" w14:textId="7C8F31AA" w:rsidR="00B058BA" w:rsidRPr="00B058BA" w:rsidRDefault="00B058BA" w:rsidP="00B058BA">
      <w:pPr>
        <w:pStyle w:val="NormalWeb"/>
        <w:numPr>
          <w:ilvl w:val="0"/>
          <w:numId w:val="20"/>
        </w:numPr>
        <w:tabs>
          <w:tab w:val="left" w:pos="2700"/>
        </w:tabs>
        <w:spacing w:line="276" w:lineRule="auto"/>
        <w:jc w:val="both"/>
        <w:rPr>
          <w:lang w:val="en-CH"/>
        </w:rPr>
      </w:pPr>
      <w:r w:rsidRPr="00B058BA">
        <w:rPr>
          <w:lang w:val="en-CH"/>
        </w:rPr>
        <w:t>Establish a federal mechanisms to ensure comprehensive and coordinated compliance with international human rights instruments at federal, state and local levels.</w:t>
      </w:r>
    </w:p>
    <w:p w14:paraId="700C3BA7" w14:textId="62A42073" w:rsidR="00B058BA" w:rsidRPr="00B058BA" w:rsidRDefault="00B058BA" w:rsidP="00B058BA">
      <w:pPr>
        <w:pStyle w:val="NormalWeb"/>
        <w:tabs>
          <w:tab w:val="left" w:pos="2700"/>
        </w:tabs>
        <w:spacing w:line="276" w:lineRule="auto"/>
        <w:jc w:val="both"/>
        <w:rPr>
          <w:lang w:val="en-CH"/>
        </w:rPr>
      </w:pPr>
      <w:r w:rsidRPr="00B058BA">
        <w:rPr>
          <w:lang w:val="en-CH"/>
        </w:rPr>
        <w:t>We wish the United States a successful review.  </w:t>
      </w:r>
    </w:p>
    <w:p w14:paraId="205965D6" w14:textId="77777777" w:rsidR="00B058BA" w:rsidRPr="00B058BA" w:rsidRDefault="00B058BA" w:rsidP="00B058BA">
      <w:pPr>
        <w:pStyle w:val="NormalWeb"/>
        <w:tabs>
          <w:tab w:val="left" w:pos="2700"/>
        </w:tabs>
        <w:spacing w:line="276" w:lineRule="auto"/>
        <w:jc w:val="both"/>
        <w:rPr>
          <w:lang w:val="en-CH"/>
        </w:rPr>
      </w:pPr>
      <w:r w:rsidRPr="00B058BA">
        <w:rPr>
          <w:lang w:val="en-CH"/>
        </w:rPr>
        <w:t>Thank you.​​</w:t>
      </w:r>
    </w:p>
    <w:p w14:paraId="485189A4" w14:textId="2856DA55" w:rsidR="000C76B8" w:rsidRPr="00CB1CF8" w:rsidRDefault="000C76B8" w:rsidP="00CB1CF8">
      <w:pPr>
        <w:pStyle w:val="NormalWeb"/>
        <w:tabs>
          <w:tab w:val="left" w:pos="2700"/>
        </w:tabs>
        <w:spacing w:before="0" w:beforeAutospacing="0" w:after="0" w:afterAutospacing="0" w:line="276" w:lineRule="auto"/>
        <w:jc w:val="both"/>
      </w:pPr>
    </w:p>
    <w:sectPr w:rsidR="000C76B8" w:rsidRPr="00CB1CF8" w:rsidSect="001D2CE6">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FE5BC" w14:textId="77777777" w:rsidR="007D7CBE" w:rsidRDefault="007D7CBE" w:rsidP="00E12FE0">
      <w:r>
        <w:separator/>
      </w:r>
    </w:p>
  </w:endnote>
  <w:endnote w:type="continuationSeparator" w:id="0">
    <w:p w14:paraId="236AEC6D" w14:textId="77777777" w:rsidR="007D7CBE" w:rsidRDefault="007D7CBE" w:rsidP="00E1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4029E" w14:textId="77777777" w:rsidR="007D7CBE" w:rsidRDefault="007D7CBE" w:rsidP="00E12FE0">
      <w:r>
        <w:separator/>
      </w:r>
    </w:p>
  </w:footnote>
  <w:footnote w:type="continuationSeparator" w:id="0">
    <w:p w14:paraId="143B156C" w14:textId="77777777" w:rsidR="007D7CBE" w:rsidRDefault="007D7CBE" w:rsidP="00E12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4E01F" w14:textId="69847B9D" w:rsidR="002F1176" w:rsidRPr="00A85092" w:rsidRDefault="00E61CBB" w:rsidP="002F1176">
    <w:pPr>
      <w:pStyle w:val="Header"/>
      <w:tabs>
        <w:tab w:val="clear" w:pos="9026"/>
        <w:tab w:val="right" w:pos="9020"/>
      </w:tabs>
      <w:ind w:left="-851"/>
      <w:jc w:val="center"/>
      <w:rPr>
        <w:rFonts w:ascii="Times New Roman" w:hAnsi="Times New Roman" w:cs="Times New Roman"/>
        <w:b/>
      </w:rPr>
    </w:pPr>
    <w:r w:rsidRPr="00A85092">
      <w:rPr>
        <w:rFonts w:ascii="Times New Roman" w:hAnsi="Times New Roman" w:cs="Times New Roman"/>
        <w:b/>
      </w:rPr>
      <w:t>ALBANIA</w:t>
    </w:r>
  </w:p>
  <w:p w14:paraId="2228B832" w14:textId="77777777" w:rsidR="00E61CBB" w:rsidRPr="00A85092" w:rsidRDefault="00E61CBB" w:rsidP="00E61CBB">
    <w:pPr>
      <w:jc w:val="center"/>
      <w:rPr>
        <w:rFonts w:ascii="Times New Roman" w:hAnsi="Times New Roman" w:cs="Times New Roman"/>
        <w:b/>
      </w:rPr>
    </w:pPr>
    <w:r w:rsidRPr="00A85092">
      <w:rPr>
        <w:rFonts w:ascii="Times New Roman" w:hAnsi="Times New Roman" w:cs="Times New Roman"/>
        <w:b/>
      </w:rPr>
      <w:t>36</w:t>
    </w:r>
    <w:r w:rsidRPr="00A85092">
      <w:rPr>
        <w:rFonts w:ascii="Times New Roman" w:hAnsi="Times New Roman" w:cs="Times New Roman"/>
        <w:b/>
        <w:vertAlign w:val="superscript"/>
      </w:rPr>
      <w:t>th</w:t>
    </w:r>
    <w:r w:rsidRPr="00A85092">
      <w:rPr>
        <w:rFonts w:ascii="Times New Roman" w:hAnsi="Times New Roman" w:cs="Times New Roman"/>
        <w:b/>
      </w:rPr>
      <w:t xml:space="preserve"> Session of the UPR Working Group</w:t>
    </w:r>
  </w:p>
  <w:p w14:paraId="6E7BD791" w14:textId="1E2EF986" w:rsidR="00E61CBB" w:rsidRPr="00A85092" w:rsidRDefault="00A85092" w:rsidP="00E61CBB">
    <w:pPr>
      <w:pStyle w:val="paragraph"/>
      <w:spacing w:before="0" w:beforeAutospacing="0" w:after="0" w:afterAutospacing="0"/>
      <w:jc w:val="center"/>
      <w:textAlignment w:val="baseline"/>
      <w:rPr>
        <w:rFonts w:ascii="Times New Roman" w:hAnsi="Times New Roman" w:cs="Times New Roman"/>
        <w:sz w:val="24"/>
        <w:szCs w:val="24"/>
      </w:rPr>
    </w:pPr>
    <w:r w:rsidRPr="00A85092">
      <w:rPr>
        <w:rStyle w:val="normaltextrun"/>
        <w:rFonts w:ascii="Times New Roman" w:hAnsi="Times New Roman" w:cs="Times New Roman"/>
        <w:b/>
        <w:bCs/>
        <w:sz w:val="24"/>
        <w:szCs w:val="24"/>
      </w:rPr>
      <w:t xml:space="preserve">Statement </w:t>
    </w:r>
    <w:r w:rsidR="00B058BA">
      <w:rPr>
        <w:rStyle w:val="normaltextrun"/>
        <w:rFonts w:ascii="Times New Roman" w:hAnsi="Times New Roman" w:cs="Times New Roman"/>
        <w:b/>
        <w:bCs/>
        <w:sz w:val="24"/>
        <w:szCs w:val="24"/>
      </w:rPr>
      <w:t>at</w:t>
    </w:r>
    <w:r w:rsidRPr="00A85092">
      <w:rPr>
        <w:rStyle w:val="normaltextrun"/>
        <w:rFonts w:ascii="Times New Roman" w:hAnsi="Times New Roman" w:cs="Times New Roman"/>
        <w:b/>
        <w:bCs/>
        <w:sz w:val="24"/>
        <w:szCs w:val="24"/>
      </w:rPr>
      <w:t xml:space="preserve"> UPR of the United States of America</w:t>
    </w:r>
  </w:p>
  <w:p w14:paraId="37C50DDD" w14:textId="0B27495F" w:rsidR="003D6D69" w:rsidRDefault="007F1484" w:rsidP="002F1176">
    <w:pPr>
      <w:pStyle w:val="Header"/>
      <w:ind w:left="-851"/>
      <w:jc w:val="center"/>
      <w:rPr>
        <w:rFonts w:ascii="Times New Roman" w:hAnsi="Times New Roman" w:cs="Times New Roman"/>
        <w:b/>
      </w:rPr>
    </w:pPr>
    <w:r w:rsidRPr="00A85092">
      <w:rPr>
        <w:rFonts w:ascii="Times New Roman" w:hAnsi="Times New Roman" w:cs="Times New Roman"/>
        <w:b/>
      </w:rPr>
      <w:t>9</w:t>
    </w:r>
    <w:r w:rsidR="002F1176" w:rsidRPr="00A85092">
      <w:rPr>
        <w:rFonts w:ascii="Times New Roman" w:hAnsi="Times New Roman" w:cs="Times New Roman"/>
        <w:b/>
      </w:rPr>
      <w:t xml:space="preserve"> </w:t>
    </w:r>
    <w:r w:rsidR="00A85092" w:rsidRPr="00A85092">
      <w:rPr>
        <w:rFonts w:ascii="Times New Roman" w:hAnsi="Times New Roman" w:cs="Times New Roman"/>
        <w:b/>
      </w:rPr>
      <w:t>November</w:t>
    </w:r>
    <w:r w:rsidR="002F1176" w:rsidRPr="00A85092">
      <w:rPr>
        <w:rFonts w:ascii="Times New Roman" w:hAnsi="Times New Roman" w:cs="Times New Roman"/>
        <w:b/>
      </w:rPr>
      <w:t xml:space="preserve"> 2020</w:t>
    </w:r>
  </w:p>
  <w:p w14:paraId="7D36841F" w14:textId="2F778576" w:rsidR="00B058BA" w:rsidRDefault="00B058BA" w:rsidP="002F1176">
    <w:pPr>
      <w:pStyle w:val="Header"/>
      <w:ind w:left="-851"/>
      <w:jc w:val="center"/>
      <w:rPr>
        <w:rFonts w:ascii="Times New Roman" w:hAnsi="Times New Roman" w:cs="Times New Roman"/>
        <w:b/>
      </w:rPr>
    </w:pPr>
  </w:p>
  <w:p w14:paraId="1747BE6F" w14:textId="36617580" w:rsidR="00B058BA" w:rsidRDefault="00B058BA" w:rsidP="002F1176">
    <w:pPr>
      <w:pStyle w:val="Header"/>
      <w:ind w:left="-851"/>
      <w:jc w:val="center"/>
      <w:rPr>
        <w:rFonts w:ascii="Times New Roman" w:hAnsi="Times New Roman" w:cs="Times New Roman"/>
        <w:b/>
      </w:rPr>
    </w:pPr>
  </w:p>
  <w:p w14:paraId="53E58CC9" w14:textId="77777777" w:rsidR="00B058BA" w:rsidRPr="00A85092" w:rsidRDefault="00B058BA" w:rsidP="002F1176">
    <w:pPr>
      <w:pStyle w:val="Header"/>
      <w:ind w:left="-851"/>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9BD7914"/>
    <w:multiLevelType w:val="hybridMultilevel"/>
    <w:tmpl w:val="2396FC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4DD8E97"/>
    <w:multiLevelType w:val="singleLevel"/>
    <w:tmpl w:val="E4DD8E97"/>
    <w:lvl w:ilvl="0">
      <w:start w:val="1"/>
      <w:numFmt w:val="bullet"/>
      <w:lvlText w:val=""/>
      <w:lvlJc w:val="left"/>
      <w:pPr>
        <w:tabs>
          <w:tab w:val="num" w:pos="420"/>
        </w:tabs>
        <w:ind w:left="420" w:hanging="420"/>
      </w:pPr>
      <w:rPr>
        <w:rFonts w:ascii="Wingdings" w:hAnsi="Wingdings" w:hint="default"/>
      </w:rPr>
    </w:lvl>
  </w:abstractNum>
  <w:abstractNum w:abstractNumId="2" w15:restartNumberingAfterBreak="0">
    <w:nsid w:val="00FC6233"/>
    <w:multiLevelType w:val="multilevel"/>
    <w:tmpl w:val="2D86C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46B57"/>
    <w:multiLevelType w:val="hybridMultilevel"/>
    <w:tmpl w:val="58B6B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0183A"/>
    <w:multiLevelType w:val="hybridMultilevel"/>
    <w:tmpl w:val="34D89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F15235"/>
    <w:multiLevelType w:val="multilevel"/>
    <w:tmpl w:val="0182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8071C8"/>
    <w:multiLevelType w:val="hybridMultilevel"/>
    <w:tmpl w:val="47F29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8E5AED"/>
    <w:multiLevelType w:val="hybridMultilevel"/>
    <w:tmpl w:val="4A57C1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EAC7D89"/>
    <w:multiLevelType w:val="hybridMultilevel"/>
    <w:tmpl w:val="58F0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444968"/>
    <w:multiLevelType w:val="hybridMultilevel"/>
    <w:tmpl w:val="1BA4CC4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41CD0B8D"/>
    <w:multiLevelType w:val="hybridMultilevel"/>
    <w:tmpl w:val="8D6C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55621"/>
    <w:multiLevelType w:val="hybridMultilevel"/>
    <w:tmpl w:val="EA78A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0A0F8A"/>
    <w:multiLevelType w:val="hybridMultilevel"/>
    <w:tmpl w:val="87901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490057"/>
    <w:multiLevelType w:val="hybridMultilevel"/>
    <w:tmpl w:val="657E2F60"/>
    <w:lvl w:ilvl="0" w:tplc="9D065508">
      <w:start w:val="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7D6C83"/>
    <w:multiLevelType w:val="hybridMultilevel"/>
    <w:tmpl w:val="71368B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DC75D2"/>
    <w:multiLevelType w:val="hybridMultilevel"/>
    <w:tmpl w:val="241A3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1173B8"/>
    <w:multiLevelType w:val="hybridMultilevel"/>
    <w:tmpl w:val="7526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B66607"/>
    <w:multiLevelType w:val="hybridMultilevel"/>
    <w:tmpl w:val="6E986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A8703F"/>
    <w:multiLevelType w:val="hybridMultilevel"/>
    <w:tmpl w:val="DE3427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FA710BE"/>
    <w:multiLevelType w:val="hybridMultilevel"/>
    <w:tmpl w:val="E4007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1"/>
  </w:num>
  <w:num w:numId="4">
    <w:abstractNumId w:val="11"/>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0"/>
  </w:num>
  <w:num w:numId="9">
    <w:abstractNumId w:val="7"/>
  </w:num>
  <w:num w:numId="10">
    <w:abstractNumId w:val="6"/>
  </w:num>
  <w:num w:numId="11">
    <w:abstractNumId w:val="17"/>
  </w:num>
  <w:num w:numId="12">
    <w:abstractNumId w:val="12"/>
  </w:num>
  <w:num w:numId="13">
    <w:abstractNumId w:val="3"/>
  </w:num>
  <w:num w:numId="14">
    <w:abstractNumId w:val="16"/>
  </w:num>
  <w:num w:numId="15">
    <w:abstractNumId w:val="10"/>
  </w:num>
  <w:num w:numId="16">
    <w:abstractNumId w:val="8"/>
  </w:num>
  <w:num w:numId="17">
    <w:abstractNumId w:val="19"/>
  </w:num>
  <w:num w:numId="18">
    <w:abstractNumId w:val="9"/>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9B5"/>
    <w:rsid w:val="00016D88"/>
    <w:rsid w:val="00026F93"/>
    <w:rsid w:val="0004197F"/>
    <w:rsid w:val="0006400E"/>
    <w:rsid w:val="000649B5"/>
    <w:rsid w:val="00070A03"/>
    <w:rsid w:val="00071410"/>
    <w:rsid w:val="00092785"/>
    <w:rsid w:val="000C76B8"/>
    <w:rsid w:val="000E06EA"/>
    <w:rsid w:val="000E0E3D"/>
    <w:rsid w:val="000E5483"/>
    <w:rsid w:val="000F2157"/>
    <w:rsid w:val="0010212D"/>
    <w:rsid w:val="001503CF"/>
    <w:rsid w:val="00166D08"/>
    <w:rsid w:val="00190F33"/>
    <w:rsid w:val="001A1545"/>
    <w:rsid w:val="001B0478"/>
    <w:rsid w:val="001D2CE6"/>
    <w:rsid w:val="00221335"/>
    <w:rsid w:val="00226D46"/>
    <w:rsid w:val="00235EBA"/>
    <w:rsid w:val="00247762"/>
    <w:rsid w:val="002527A5"/>
    <w:rsid w:val="00256FF2"/>
    <w:rsid w:val="002824A3"/>
    <w:rsid w:val="00293D78"/>
    <w:rsid w:val="00297078"/>
    <w:rsid w:val="002C0735"/>
    <w:rsid w:val="002D16D3"/>
    <w:rsid w:val="002D6DDA"/>
    <w:rsid w:val="002E3386"/>
    <w:rsid w:val="002F1176"/>
    <w:rsid w:val="00345616"/>
    <w:rsid w:val="003D261A"/>
    <w:rsid w:val="003D59A7"/>
    <w:rsid w:val="003D5B80"/>
    <w:rsid w:val="003D699B"/>
    <w:rsid w:val="003D6D69"/>
    <w:rsid w:val="003E6E40"/>
    <w:rsid w:val="003E79FB"/>
    <w:rsid w:val="003F7153"/>
    <w:rsid w:val="00416D13"/>
    <w:rsid w:val="00433854"/>
    <w:rsid w:val="00435944"/>
    <w:rsid w:val="004532D9"/>
    <w:rsid w:val="00455343"/>
    <w:rsid w:val="004A6B35"/>
    <w:rsid w:val="004B3A64"/>
    <w:rsid w:val="004D11AC"/>
    <w:rsid w:val="00502A14"/>
    <w:rsid w:val="005643FD"/>
    <w:rsid w:val="00573B13"/>
    <w:rsid w:val="00592700"/>
    <w:rsid w:val="00597891"/>
    <w:rsid w:val="005A1D6B"/>
    <w:rsid w:val="005B6003"/>
    <w:rsid w:val="005D56A0"/>
    <w:rsid w:val="00607245"/>
    <w:rsid w:val="00614EAE"/>
    <w:rsid w:val="00631C20"/>
    <w:rsid w:val="00657A5A"/>
    <w:rsid w:val="0066121E"/>
    <w:rsid w:val="00677B89"/>
    <w:rsid w:val="00684D91"/>
    <w:rsid w:val="006913DE"/>
    <w:rsid w:val="00693BA6"/>
    <w:rsid w:val="006D070D"/>
    <w:rsid w:val="006F3629"/>
    <w:rsid w:val="006F363F"/>
    <w:rsid w:val="00707F80"/>
    <w:rsid w:val="007644EF"/>
    <w:rsid w:val="00780146"/>
    <w:rsid w:val="0079740B"/>
    <w:rsid w:val="007A0B21"/>
    <w:rsid w:val="007A213A"/>
    <w:rsid w:val="007D7CBE"/>
    <w:rsid w:val="007E67CC"/>
    <w:rsid w:val="007F1484"/>
    <w:rsid w:val="007F3F5D"/>
    <w:rsid w:val="0083335D"/>
    <w:rsid w:val="00851BC2"/>
    <w:rsid w:val="0085443D"/>
    <w:rsid w:val="00882F14"/>
    <w:rsid w:val="008F4408"/>
    <w:rsid w:val="0090125A"/>
    <w:rsid w:val="00923117"/>
    <w:rsid w:val="009301EE"/>
    <w:rsid w:val="009379CE"/>
    <w:rsid w:val="00944B0B"/>
    <w:rsid w:val="00946A1F"/>
    <w:rsid w:val="00965B0F"/>
    <w:rsid w:val="009B0BC7"/>
    <w:rsid w:val="009E4B8D"/>
    <w:rsid w:val="009F1E9E"/>
    <w:rsid w:val="009F43D6"/>
    <w:rsid w:val="009F79BA"/>
    <w:rsid w:val="00A0296F"/>
    <w:rsid w:val="00A03F66"/>
    <w:rsid w:val="00A055B8"/>
    <w:rsid w:val="00A05ED9"/>
    <w:rsid w:val="00A350F6"/>
    <w:rsid w:val="00A36D09"/>
    <w:rsid w:val="00A5421D"/>
    <w:rsid w:val="00A85092"/>
    <w:rsid w:val="00A969B0"/>
    <w:rsid w:val="00AE1628"/>
    <w:rsid w:val="00AF763C"/>
    <w:rsid w:val="00B058BA"/>
    <w:rsid w:val="00B06927"/>
    <w:rsid w:val="00B345C2"/>
    <w:rsid w:val="00B42CA4"/>
    <w:rsid w:val="00B57906"/>
    <w:rsid w:val="00BA1360"/>
    <w:rsid w:val="00BE2BB8"/>
    <w:rsid w:val="00BE5E6E"/>
    <w:rsid w:val="00C26351"/>
    <w:rsid w:val="00C30C4D"/>
    <w:rsid w:val="00C57908"/>
    <w:rsid w:val="00C66E84"/>
    <w:rsid w:val="00C759AD"/>
    <w:rsid w:val="00C80618"/>
    <w:rsid w:val="00C814D6"/>
    <w:rsid w:val="00C86518"/>
    <w:rsid w:val="00C97AB6"/>
    <w:rsid w:val="00CA4BB2"/>
    <w:rsid w:val="00CB1CF8"/>
    <w:rsid w:val="00CC3F96"/>
    <w:rsid w:val="00CC54DA"/>
    <w:rsid w:val="00CD31DF"/>
    <w:rsid w:val="00CD597B"/>
    <w:rsid w:val="00CF631E"/>
    <w:rsid w:val="00D057C4"/>
    <w:rsid w:val="00D36961"/>
    <w:rsid w:val="00D4253C"/>
    <w:rsid w:val="00D555CA"/>
    <w:rsid w:val="00D74A1C"/>
    <w:rsid w:val="00D81CDE"/>
    <w:rsid w:val="00D91B33"/>
    <w:rsid w:val="00D97D9F"/>
    <w:rsid w:val="00E12FE0"/>
    <w:rsid w:val="00E21550"/>
    <w:rsid w:val="00E3328B"/>
    <w:rsid w:val="00E4760F"/>
    <w:rsid w:val="00E61CBB"/>
    <w:rsid w:val="00E624CA"/>
    <w:rsid w:val="00E72E82"/>
    <w:rsid w:val="00EF7E45"/>
    <w:rsid w:val="00F66A9B"/>
    <w:rsid w:val="00F7496E"/>
    <w:rsid w:val="00F901FD"/>
    <w:rsid w:val="00F90F35"/>
    <w:rsid w:val="00FC78BE"/>
    <w:rsid w:val="00FF4A7A"/>
    <w:rsid w:val="00FF6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E10D2"/>
  <w15:chartTrackingRefBased/>
  <w15:docId w15:val="{C22A7205-5DF1-7844-AF99-34DF58B5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FE0"/>
    <w:pPr>
      <w:tabs>
        <w:tab w:val="center" w:pos="4513"/>
        <w:tab w:val="right" w:pos="9026"/>
      </w:tabs>
    </w:pPr>
  </w:style>
  <w:style w:type="character" w:customStyle="1" w:styleId="HeaderChar">
    <w:name w:val="Header Char"/>
    <w:basedOn w:val="DefaultParagraphFont"/>
    <w:link w:val="Header"/>
    <w:uiPriority w:val="99"/>
    <w:rsid w:val="00E12FE0"/>
  </w:style>
  <w:style w:type="paragraph" w:styleId="Footer">
    <w:name w:val="footer"/>
    <w:basedOn w:val="Normal"/>
    <w:link w:val="FooterChar"/>
    <w:uiPriority w:val="99"/>
    <w:unhideWhenUsed/>
    <w:rsid w:val="00E12FE0"/>
    <w:pPr>
      <w:tabs>
        <w:tab w:val="center" w:pos="4513"/>
        <w:tab w:val="right" w:pos="9026"/>
      </w:tabs>
    </w:pPr>
  </w:style>
  <w:style w:type="character" w:customStyle="1" w:styleId="FooterChar">
    <w:name w:val="Footer Char"/>
    <w:basedOn w:val="DefaultParagraphFont"/>
    <w:link w:val="Footer"/>
    <w:uiPriority w:val="99"/>
    <w:rsid w:val="00E12FE0"/>
  </w:style>
  <w:style w:type="paragraph" w:styleId="ListParagraph">
    <w:name w:val="List Paragraph"/>
    <w:basedOn w:val="Normal"/>
    <w:uiPriority w:val="34"/>
    <w:qFormat/>
    <w:rsid w:val="003D59A7"/>
    <w:pPr>
      <w:ind w:left="720"/>
      <w:contextualSpacing/>
    </w:pPr>
    <w:rPr>
      <w:rFonts w:ascii="Times New Roman" w:eastAsia="Times New Roman" w:hAnsi="Times New Roman" w:cs="Times New Roman"/>
    </w:rPr>
  </w:style>
  <w:style w:type="paragraph" w:styleId="NormalWeb">
    <w:name w:val="Normal (Web)"/>
    <w:basedOn w:val="Normal"/>
    <w:uiPriority w:val="99"/>
    <w:unhideWhenUsed/>
    <w:rsid w:val="004A6B35"/>
    <w:pPr>
      <w:spacing w:before="100" w:beforeAutospacing="1" w:after="100" w:afterAutospacing="1"/>
    </w:pPr>
    <w:rPr>
      <w:rFonts w:ascii="Times New Roman" w:eastAsia="Times New Roman" w:hAnsi="Times New Roman" w:cs="Times New Roman"/>
    </w:rPr>
  </w:style>
  <w:style w:type="paragraph" w:customStyle="1" w:styleId="Default">
    <w:name w:val="Default"/>
    <w:rsid w:val="00631C20"/>
    <w:pPr>
      <w:autoSpaceDE w:val="0"/>
      <w:autoSpaceDN w:val="0"/>
      <w:adjustRightInd w:val="0"/>
    </w:pPr>
    <w:rPr>
      <w:rFonts w:ascii="Times New Roman" w:hAnsi="Times New Roman" w:cs="Times New Roman"/>
      <w:color w:val="000000"/>
    </w:rPr>
  </w:style>
  <w:style w:type="paragraph" w:customStyle="1" w:styleId="paragraph">
    <w:name w:val="paragraph"/>
    <w:basedOn w:val="Normal"/>
    <w:rsid w:val="00E61CBB"/>
    <w:pPr>
      <w:spacing w:before="100" w:beforeAutospacing="1" w:after="100" w:afterAutospacing="1"/>
    </w:pPr>
    <w:rPr>
      <w:rFonts w:ascii="Times" w:eastAsiaTheme="minorEastAsia" w:hAnsi="Times"/>
      <w:sz w:val="20"/>
      <w:szCs w:val="20"/>
    </w:rPr>
  </w:style>
  <w:style w:type="character" w:customStyle="1" w:styleId="normaltextrun">
    <w:name w:val="normaltextrun"/>
    <w:basedOn w:val="DefaultParagraphFont"/>
    <w:rsid w:val="00E61CBB"/>
  </w:style>
  <w:style w:type="character" w:customStyle="1" w:styleId="eop">
    <w:name w:val="eop"/>
    <w:basedOn w:val="DefaultParagraphFont"/>
    <w:rsid w:val="00E61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18821">
      <w:bodyDiv w:val="1"/>
      <w:marLeft w:val="0"/>
      <w:marRight w:val="0"/>
      <w:marTop w:val="0"/>
      <w:marBottom w:val="0"/>
      <w:divBdr>
        <w:top w:val="none" w:sz="0" w:space="0" w:color="auto"/>
        <w:left w:val="none" w:sz="0" w:space="0" w:color="auto"/>
        <w:bottom w:val="none" w:sz="0" w:space="0" w:color="auto"/>
        <w:right w:val="none" w:sz="0" w:space="0" w:color="auto"/>
      </w:divBdr>
    </w:div>
    <w:div w:id="240335962">
      <w:bodyDiv w:val="1"/>
      <w:marLeft w:val="0"/>
      <w:marRight w:val="0"/>
      <w:marTop w:val="0"/>
      <w:marBottom w:val="0"/>
      <w:divBdr>
        <w:top w:val="none" w:sz="0" w:space="0" w:color="auto"/>
        <w:left w:val="none" w:sz="0" w:space="0" w:color="auto"/>
        <w:bottom w:val="none" w:sz="0" w:space="0" w:color="auto"/>
        <w:right w:val="none" w:sz="0" w:space="0" w:color="auto"/>
      </w:divBdr>
    </w:div>
    <w:div w:id="290939287">
      <w:bodyDiv w:val="1"/>
      <w:marLeft w:val="0"/>
      <w:marRight w:val="0"/>
      <w:marTop w:val="0"/>
      <w:marBottom w:val="0"/>
      <w:divBdr>
        <w:top w:val="none" w:sz="0" w:space="0" w:color="auto"/>
        <w:left w:val="none" w:sz="0" w:space="0" w:color="auto"/>
        <w:bottom w:val="none" w:sz="0" w:space="0" w:color="auto"/>
        <w:right w:val="none" w:sz="0" w:space="0" w:color="auto"/>
      </w:divBdr>
    </w:div>
    <w:div w:id="406079386">
      <w:bodyDiv w:val="1"/>
      <w:marLeft w:val="0"/>
      <w:marRight w:val="0"/>
      <w:marTop w:val="0"/>
      <w:marBottom w:val="0"/>
      <w:divBdr>
        <w:top w:val="none" w:sz="0" w:space="0" w:color="auto"/>
        <w:left w:val="none" w:sz="0" w:space="0" w:color="auto"/>
        <w:bottom w:val="none" w:sz="0" w:space="0" w:color="auto"/>
        <w:right w:val="none" w:sz="0" w:space="0" w:color="auto"/>
      </w:divBdr>
    </w:div>
    <w:div w:id="445000775">
      <w:bodyDiv w:val="1"/>
      <w:marLeft w:val="0"/>
      <w:marRight w:val="0"/>
      <w:marTop w:val="0"/>
      <w:marBottom w:val="0"/>
      <w:divBdr>
        <w:top w:val="none" w:sz="0" w:space="0" w:color="auto"/>
        <w:left w:val="none" w:sz="0" w:space="0" w:color="auto"/>
        <w:bottom w:val="none" w:sz="0" w:space="0" w:color="auto"/>
        <w:right w:val="none" w:sz="0" w:space="0" w:color="auto"/>
      </w:divBdr>
    </w:div>
    <w:div w:id="455412610">
      <w:bodyDiv w:val="1"/>
      <w:marLeft w:val="0"/>
      <w:marRight w:val="0"/>
      <w:marTop w:val="0"/>
      <w:marBottom w:val="0"/>
      <w:divBdr>
        <w:top w:val="none" w:sz="0" w:space="0" w:color="auto"/>
        <w:left w:val="none" w:sz="0" w:space="0" w:color="auto"/>
        <w:bottom w:val="none" w:sz="0" w:space="0" w:color="auto"/>
        <w:right w:val="none" w:sz="0" w:space="0" w:color="auto"/>
      </w:divBdr>
    </w:div>
    <w:div w:id="515536111">
      <w:bodyDiv w:val="1"/>
      <w:marLeft w:val="0"/>
      <w:marRight w:val="0"/>
      <w:marTop w:val="0"/>
      <w:marBottom w:val="0"/>
      <w:divBdr>
        <w:top w:val="none" w:sz="0" w:space="0" w:color="auto"/>
        <w:left w:val="none" w:sz="0" w:space="0" w:color="auto"/>
        <w:bottom w:val="none" w:sz="0" w:space="0" w:color="auto"/>
        <w:right w:val="none" w:sz="0" w:space="0" w:color="auto"/>
      </w:divBdr>
      <w:divsChild>
        <w:div w:id="675351610">
          <w:marLeft w:val="0"/>
          <w:marRight w:val="0"/>
          <w:marTop w:val="0"/>
          <w:marBottom w:val="0"/>
          <w:divBdr>
            <w:top w:val="none" w:sz="0" w:space="0" w:color="auto"/>
            <w:left w:val="none" w:sz="0" w:space="0" w:color="auto"/>
            <w:bottom w:val="none" w:sz="0" w:space="0" w:color="auto"/>
            <w:right w:val="none" w:sz="0" w:space="0" w:color="auto"/>
          </w:divBdr>
        </w:div>
        <w:div w:id="683747448">
          <w:marLeft w:val="0"/>
          <w:marRight w:val="0"/>
          <w:marTop w:val="0"/>
          <w:marBottom w:val="0"/>
          <w:divBdr>
            <w:top w:val="none" w:sz="0" w:space="0" w:color="auto"/>
            <w:left w:val="none" w:sz="0" w:space="0" w:color="auto"/>
            <w:bottom w:val="none" w:sz="0" w:space="0" w:color="auto"/>
            <w:right w:val="none" w:sz="0" w:space="0" w:color="auto"/>
          </w:divBdr>
        </w:div>
        <w:div w:id="104277818">
          <w:marLeft w:val="0"/>
          <w:marRight w:val="0"/>
          <w:marTop w:val="0"/>
          <w:marBottom w:val="0"/>
          <w:divBdr>
            <w:top w:val="none" w:sz="0" w:space="0" w:color="auto"/>
            <w:left w:val="none" w:sz="0" w:space="0" w:color="auto"/>
            <w:bottom w:val="none" w:sz="0" w:space="0" w:color="auto"/>
            <w:right w:val="none" w:sz="0" w:space="0" w:color="auto"/>
          </w:divBdr>
        </w:div>
        <w:div w:id="1862740114">
          <w:marLeft w:val="0"/>
          <w:marRight w:val="0"/>
          <w:marTop w:val="0"/>
          <w:marBottom w:val="0"/>
          <w:divBdr>
            <w:top w:val="none" w:sz="0" w:space="0" w:color="auto"/>
            <w:left w:val="none" w:sz="0" w:space="0" w:color="auto"/>
            <w:bottom w:val="none" w:sz="0" w:space="0" w:color="auto"/>
            <w:right w:val="none" w:sz="0" w:space="0" w:color="auto"/>
          </w:divBdr>
        </w:div>
        <w:div w:id="2091582677">
          <w:marLeft w:val="0"/>
          <w:marRight w:val="0"/>
          <w:marTop w:val="0"/>
          <w:marBottom w:val="0"/>
          <w:divBdr>
            <w:top w:val="none" w:sz="0" w:space="0" w:color="auto"/>
            <w:left w:val="none" w:sz="0" w:space="0" w:color="auto"/>
            <w:bottom w:val="none" w:sz="0" w:space="0" w:color="auto"/>
            <w:right w:val="none" w:sz="0" w:space="0" w:color="auto"/>
          </w:divBdr>
        </w:div>
        <w:div w:id="1880122718">
          <w:marLeft w:val="0"/>
          <w:marRight w:val="0"/>
          <w:marTop w:val="0"/>
          <w:marBottom w:val="0"/>
          <w:divBdr>
            <w:top w:val="none" w:sz="0" w:space="0" w:color="auto"/>
            <w:left w:val="none" w:sz="0" w:space="0" w:color="auto"/>
            <w:bottom w:val="none" w:sz="0" w:space="0" w:color="auto"/>
            <w:right w:val="none" w:sz="0" w:space="0" w:color="auto"/>
          </w:divBdr>
        </w:div>
        <w:div w:id="1674644669">
          <w:marLeft w:val="0"/>
          <w:marRight w:val="0"/>
          <w:marTop w:val="0"/>
          <w:marBottom w:val="0"/>
          <w:divBdr>
            <w:top w:val="none" w:sz="0" w:space="0" w:color="auto"/>
            <w:left w:val="none" w:sz="0" w:space="0" w:color="auto"/>
            <w:bottom w:val="none" w:sz="0" w:space="0" w:color="auto"/>
            <w:right w:val="none" w:sz="0" w:space="0" w:color="auto"/>
          </w:divBdr>
        </w:div>
        <w:div w:id="1054432792">
          <w:marLeft w:val="0"/>
          <w:marRight w:val="0"/>
          <w:marTop w:val="0"/>
          <w:marBottom w:val="0"/>
          <w:divBdr>
            <w:top w:val="none" w:sz="0" w:space="0" w:color="auto"/>
            <w:left w:val="none" w:sz="0" w:space="0" w:color="auto"/>
            <w:bottom w:val="none" w:sz="0" w:space="0" w:color="auto"/>
            <w:right w:val="none" w:sz="0" w:space="0" w:color="auto"/>
          </w:divBdr>
        </w:div>
        <w:div w:id="1716419082">
          <w:marLeft w:val="0"/>
          <w:marRight w:val="0"/>
          <w:marTop w:val="0"/>
          <w:marBottom w:val="0"/>
          <w:divBdr>
            <w:top w:val="none" w:sz="0" w:space="0" w:color="auto"/>
            <w:left w:val="none" w:sz="0" w:space="0" w:color="auto"/>
            <w:bottom w:val="none" w:sz="0" w:space="0" w:color="auto"/>
            <w:right w:val="none" w:sz="0" w:space="0" w:color="auto"/>
          </w:divBdr>
        </w:div>
        <w:div w:id="2096709831">
          <w:marLeft w:val="0"/>
          <w:marRight w:val="0"/>
          <w:marTop w:val="0"/>
          <w:marBottom w:val="0"/>
          <w:divBdr>
            <w:top w:val="none" w:sz="0" w:space="0" w:color="auto"/>
            <w:left w:val="none" w:sz="0" w:space="0" w:color="auto"/>
            <w:bottom w:val="none" w:sz="0" w:space="0" w:color="auto"/>
            <w:right w:val="none" w:sz="0" w:space="0" w:color="auto"/>
          </w:divBdr>
        </w:div>
        <w:div w:id="545918320">
          <w:marLeft w:val="0"/>
          <w:marRight w:val="0"/>
          <w:marTop w:val="0"/>
          <w:marBottom w:val="0"/>
          <w:divBdr>
            <w:top w:val="none" w:sz="0" w:space="0" w:color="auto"/>
            <w:left w:val="none" w:sz="0" w:space="0" w:color="auto"/>
            <w:bottom w:val="none" w:sz="0" w:space="0" w:color="auto"/>
            <w:right w:val="none" w:sz="0" w:space="0" w:color="auto"/>
          </w:divBdr>
        </w:div>
        <w:div w:id="188957574">
          <w:marLeft w:val="0"/>
          <w:marRight w:val="0"/>
          <w:marTop w:val="0"/>
          <w:marBottom w:val="0"/>
          <w:divBdr>
            <w:top w:val="none" w:sz="0" w:space="0" w:color="auto"/>
            <w:left w:val="none" w:sz="0" w:space="0" w:color="auto"/>
            <w:bottom w:val="none" w:sz="0" w:space="0" w:color="auto"/>
            <w:right w:val="none" w:sz="0" w:space="0" w:color="auto"/>
          </w:divBdr>
        </w:div>
        <w:div w:id="2141418281">
          <w:marLeft w:val="0"/>
          <w:marRight w:val="0"/>
          <w:marTop w:val="0"/>
          <w:marBottom w:val="0"/>
          <w:divBdr>
            <w:top w:val="none" w:sz="0" w:space="0" w:color="auto"/>
            <w:left w:val="none" w:sz="0" w:space="0" w:color="auto"/>
            <w:bottom w:val="none" w:sz="0" w:space="0" w:color="auto"/>
            <w:right w:val="none" w:sz="0" w:space="0" w:color="auto"/>
          </w:divBdr>
        </w:div>
        <w:div w:id="139540731">
          <w:marLeft w:val="0"/>
          <w:marRight w:val="0"/>
          <w:marTop w:val="0"/>
          <w:marBottom w:val="0"/>
          <w:divBdr>
            <w:top w:val="none" w:sz="0" w:space="0" w:color="auto"/>
            <w:left w:val="none" w:sz="0" w:space="0" w:color="auto"/>
            <w:bottom w:val="none" w:sz="0" w:space="0" w:color="auto"/>
            <w:right w:val="none" w:sz="0" w:space="0" w:color="auto"/>
          </w:divBdr>
        </w:div>
        <w:div w:id="244262066">
          <w:marLeft w:val="0"/>
          <w:marRight w:val="0"/>
          <w:marTop w:val="0"/>
          <w:marBottom w:val="0"/>
          <w:divBdr>
            <w:top w:val="none" w:sz="0" w:space="0" w:color="auto"/>
            <w:left w:val="none" w:sz="0" w:space="0" w:color="auto"/>
            <w:bottom w:val="none" w:sz="0" w:space="0" w:color="auto"/>
            <w:right w:val="none" w:sz="0" w:space="0" w:color="auto"/>
          </w:divBdr>
        </w:div>
        <w:div w:id="1495954417">
          <w:marLeft w:val="0"/>
          <w:marRight w:val="0"/>
          <w:marTop w:val="0"/>
          <w:marBottom w:val="0"/>
          <w:divBdr>
            <w:top w:val="none" w:sz="0" w:space="0" w:color="auto"/>
            <w:left w:val="none" w:sz="0" w:space="0" w:color="auto"/>
            <w:bottom w:val="none" w:sz="0" w:space="0" w:color="auto"/>
            <w:right w:val="none" w:sz="0" w:space="0" w:color="auto"/>
          </w:divBdr>
        </w:div>
        <w:div w:id="2897701">
          <w:marLeft w:val="0"/>
          <w:marRight w:val="0"/>
          <w:marTop w:val="0"/>
          <w:marBottom w:val="0"/>
          <w:divBdr>
            <w:top w:val="none" w:sz="0" w:space="0" w:color="auto"/>
            <w:left w:val="none" w:sz="0" w:space="0" w:color="auto"/>
            <w:bottom w:val="none" w:sz="0" w:space="0" w:color="auto"/>
            <w:right w:val="none" w:sz="0" w:space="0" w:color="auto"/>
          </w:divBdr>
        </w:div>
        <w:div w:id="599342028">
          <w:marLeft w:val="0"/>
          <w:marRight w:val="0"/>
          <w:marTop w:val="0"/>
          <w:marBottom w:val="0"/>
          <w:divBdr>
            <w:top w:val="none" w:sz="0" w:space="0" w:color="auto"/>
            <w:left w:val="none" w:sz="0" w:space="0" w:color="auto"/>
            <w:bottom w:val="none" w:sz="0" w:space="0" w:color="auto"/>
            <w:right w:val="none" w:sz="0" w:space="0" w:color="auto"/>
          </w:divBdr>
        </w:div>
      </w:divsChild>
    </w:div>
    <w:div w:id="600188971">
      <w:bodyDiv w:val="1"/>
      <w:marLeft w:val="0"/>
      <w:marRight w:val="0"/>
      <w:marTop w:val="0"/>
      <w:marBottom w:val="0"/>
      <w:divBdr>
        <w:top w:val="none" w:sz="0" w:space="0" w:color="auto"/>
        <w:left w:val="none" w:sz="0" w:space="0" w:color="auto"/>
        <w:bottom w:val="none" w:sz="0" w:space="0" w:color="auto"/>
        <w:right w:val="none" w:sz="0" w:space="0" w:color="auto"/>
      </w:divBdr>
      <w:divsChild>
        <w:div w:id="1410686743">
          <w:marLeft w:val="0"/>
          <w:marRight w:val="0"/>
          <w:marTop w:val="0"/>
          <w:marBottom w:val="0"/>
          <w:divBdr>
            <w:top w:val="none" w:sz="0" w:space="0" w:color="auto"/>
            <w:left w:val="none" w:sz="0" w:space="0" w:color="auto"/>
            <w:bottom w:val="none" w:sz="0" w:space="0" w:color="auto"/>
            <w:right w:val="none" w:sz="0" w:space="0" w:color="auto"/>
          </w:divBdr>
        </w:div>
      </w:divsChild>
    </w:div>
    <w:div w:id="828598277">
      <w:bodyDiv w:val="1"/>
      <w:marLeft w:val="0"/>
      <w:marRight w:val="0"/>
      <w:marTop w:val="0"/>
      <w:marBottom w:val="0"/>
      <w:divBdr>
        <w:top w:val="none" w:sz="0" w:space="0" w:color="auto"/>
        <w:left w:val="none" w:sz="0" w:space="0" w:color="auto"/>
        <w:bottom w:val="none" w:sz="0" w:space="0" w:color="auto"/>
        <w:right w:val="none" w:sz="0" w:space="0" w:color="auto"/>
      </w:divBdr>
    </w:div>
    <w:div w:id="876431373">
      <w:bodyDiv w:val="1"/>
      <w:marLeft w:val="0"/>
      <w:marRight w:val="0"/>
      <w:marTop w:val="0"/>
      <w:marBottom w:val="0"/>
      <w:divBdr>
        <w:top w:val="none" w:sz="0" w:space="0" w:color="auto"/>
        <w:left w:val="none" w:sz="0" w:space="0" w:color="auto"/>
        <w:bottom w:val="none" w:sz="0" w:space="0" w:color="auto"/>
        <w:right w:val="none" w:sz="0" w:space="0" w:color="auto"/>
      </w:divBdr>
    </w:div>
    <w:div w:id="978345503">
      <w:bodyDiv w:val="1"/>
      <w:marLeft w:val="0"/>
      <w:marRight w:val="0"/>
      <w:marTop w:val="0"/>
      <w:marBottom w:val="0"/>
      <w:divBdr>
        <w:top w:val="none" w:sz="0" w:space="0" w:color="auto"/>
        <w:left w:val="none" w:sz="0" w:space="0" w:color="auto"/>
        <w:bottom w:val="none" w:sz="0" w:space="0" w:color="auto"/>
        <w:right w:val="none" w:sz="0" w:space="0" w:color="auto"/>
      </w:divBdr>
    </w:div>
    <w:div w:id="1081490522">
      <w:bodyDiv w:val="1"/>
      <w:marLeft w:val="0"/>
      <w:marRight w:val="0"/>
      <w:marTop w:val="0"/>
      <w:marBottom w:val="0"/>
      <w:divBdr>
        <w:top w:val="none" w:sz="0" w:space="0" w:color="auto"/>
        <w:left w:val="none" w:sz="0" w:space="0" w:color="auto"/>
        <w:bottom w:val="none" w:sz="0" w:space="0" w:color="auto"/>
        <w:right w:val="none" w:sz="0" w:space="0" w:color="auto"/>
      </w:divBdr>
    </w:div>
    <w:div w:id="1268387433">
      <w:bodyDiv w:val="1"/>
      <w:marLeft w:val="0"/>
      <w:marRight w:val="0"/>
      <w:marTop w:val="0"/>
      <w:marBottom w:val="0"/>
      <w:divBdr>
        <w:top w:val="none" w:sz="0" w:space="0" w:color="auto"/>
        <w:left w:val="none" w:sz="0" w:space="0" w:color="auto"/>
        <w:bottom w:val="none" w:sz="0" w:space="0" w:color="auto"/>
        <w:right w:val="none" w:sz="0" w:space="0" w:color="auto"/>
      </w:divBdr>
    </w:div>
    <w:div w:id="1315642196">
      <w:bodyDiv w:val="1"/>
      <w:marLeft w:val="0"/>
      <w:marRight w:val="0"/>
      <w:marTop w:val="0"/>
      <w:marBottom w:val="0"/>
      <w:divBdr>
        <w:top w:val="none" w:sz="0" w:space="0" w:color="auto"/>
        <w:left w:val="none" w:sz="0" w:space="0" w:color="auto"/>
        <w:bottom w:val="none" w:sz="0" w:space="0" w:color="auto"/>
        <w:right w:val="none" w:sz="0" w:space="0" w:color="auto"/>
      </w:divBdr>
    </w:div>
    <w:div w:id="1429305418">
      <w:bodyDiv w:val="1"/>
      <w:marLeft w:val="0"/>
      <w:marRight w:val="0"/>
      <w:marTop w:val="0"/>
      <w:marBottom w:val="0"/>
      <w:divBdr>
        <w:top w:val="none" w:sz="0" w:space="0" w:color="auto"/>
        <w:left w:val="none" w:sz="0" w:space="0" w:color="auto"/>
        <w:bottom w:val="none" w:sz="0" w:space="0" w:color="auto"/>
        <w:right w:val="none" w:sz="0" w:space="0" w:color="auto"/>
      </w:divBdr>
    </w:div>
    <w:div w:id="1470199420">
      <w:bodyDiv w:val="1"/>
      <w:marLeft w:val="0"/>
      <w:marRight w:val="0"/>
      <w:marTop w:val="0"/>
      <w:marBottom w:val="0"/>
      <w:divBdr>
        <w:top w:val="none" w:sz="0" w:space="0" w:color="auto"/>
        <w:left w:val="none" w:sz="0" w:space="0" w:color="auto"/>
        <w:bottom w:val="none" w:sz="0" w:space="0" w:color="auto"/>
        <w:right w:val="none" w:sz="0" w:space="0" w:color="auto"/>
      </w:divBdr>
    </w:div>
    <w:div w:id="1528563391">
      <w:bodyDiv w:val="1"/>
      <w:marLeft w:val="0"/>
      <w:marRight w:val="0"/>
      <w:marTop w:val="0"/>
      <w:marBottom w:val="0"/>
      <w:divBdr>
        <w:top w:val="none" w:sz="0" w:space="0" w:color="auto"/>
        <w:left w:val="none" w:sz="0" w:space="0" w:color="auto"/>
        <w:bottom w:val="none" w:sz="0" w:space="0" w:color="auto"/>
        <w:right w:val="none" w:sz="0" w:space="0" w:color="auto"/>
      </w:divBdr>
    </w:div>
    <w:div w:id="1554540399">
      <w:bodyDiv w:val="1"/>
      <w:marLeft w:val="0"/>
      <w:marRight w:val="0"/>
      <w:marTop w:val="0"/>
      <w:marBottom w:val="0"/>
      <w:divBdr>
        <w:top w:val="none" w:sz="0" w:space="0" w:color="auto"/>
        <w:left w:val="none" w:sz="0" w:space="0" w:color="auto"/>
        <w:bottom w:val="none" w:sz="0" w:space="0" w:color="auto"/>
        <w:right w:val="none" w:sz="0" w:space="0" w:color="auto"/>
      </w:divBdr>
    </w:div>
    <w:div w:id="1727754068">
      <w:bodyDiv w:val="1"/>
      <w:marLeft w:val="0"/>
      <w:marRight w:val="0"/>
      <w:marTop w:val="0"/>
      <w:marBottom w:val="0"/>
      <w:divBdr>
        <w:top w:val="none" w:sz="0" w:space="0" w:color="auto"/>
        <w:left w:val="none" w:sz="0" w:space="0" w:color="auto"/>
        <w:bottom w:val="none" w:sz="0" w:space="0" w:color="auto"/>
        <w:right w:val="none" w:sz="0" w:space="0" w:color="auto"/>
      </w:divBdr>
    </w:div>
    <w:div w:id="1897928672">
      <w:bodyDiv w:val="1"/>
      <w:marLeft w:val="0"/>
      <w:marRight w:val="0"/>
      <w:marTop w:val="0"/>
      <w:marBottom w:val="0"/>
      <w:divBdr>
        <w:top w:val="none" w:sz="0" w:space="0" w:color="auto"/>
        <w:left w:val="none" w:sz="0" w:space="0" w:color="auto"/>
        <w:bottom w:val="none" w:sz="0" w:space="0" w:color="auto"/>
        <w:right w:val="none" w:sz="0" w:space="0" w:color="auto"/>
      </w:divBdr>
      <w:divsChild>
        <w:div w:id="418333405">
          <w:marLeft w:val="0"/>
          <w:marRight w:val="0"/>
          <w:marTop w:val="0"/>
          <w:marBottom w:val="0"/>
          <w:divBdr>
            <w:top w:val="none" w:sz="0" w:space="0" w:color="auto"/>
            <w:left w:val="none" w:sz="0" w:space="0" w:color="auto"/>
            <w:bottom w:val="none" w:sz="0" w:space="0" w:color="auto"/>
            <w:right w:val="none" w:sz="0" w:space="0" w:color="auto"/>
          </w:divBdr>
        </w:div>
        <w:div w:id="1075786696">
          <w:marLeft w:val="0"/>
          <w:marRight w:val="0"/>
          <w:marTop w:val="0"/>
          <w:marBottom w:val="0"/>
          <w:divBdr>
            <w:top w:val="none" w:sz="0" w:space="0" w:color="auto"/>
            <w:left w:val="none" w:sz="0" w:space="0" w:color="auto"/>
            <w:bottom w:val="none" w:sz="0" w:space="0" w:color="auto"/>
            <w:right w:val="none" w:sz="0" w:space="0" w:color="auto"/>
          </w:divBdr>
        </w:div>
        <w:div w:id="360935705">
          <w:marLeft w:val="0"/>
          <w:marRight w:val="0"/>
          <w:marTop w:val="0"/>
          <w:marBottom w:val="0"/>
          <w:divBdr>
            <w:top w:val="none" w:sz="0" w:space="0" w:color="auto"/>
            <w:left w:val="none" w:sz="0" w:space="0" w:color="auto"/>
            <w:bottom w:val="none" w:sz="0" w:space="0" w:color="auto"/>
            <w:right w:val="none" w:sz="0" w:space="0" w:color="auto"/>
          </w:divBdr>
        </w:div>
        <w:div w:id="104883777">
          <w:marLeft w:val="0"/>
          <w:marRight w:val="0"/>
          <w:marTop w:val="0"/>
          <w:marBottom w:val="0"/>
          <w:divBdr>
            <w:top w:val="none" w:sz="0" w:space="0" w:color="auto"/>
            <w:left w:val="none" w:sz="0" w:space="0" w:color="auto"/>
            <w:bottom w:val="none" w:sz="0" w:space="0" w:color="auto"/>
            <w:right w:val="none" w:sz="0" w:space="0" w:color="auto"/>
          </w:divBdr>
        </w:div>
        <w:div w:id="1926109588">
          <w:marLeft w:val="0"/>
          <w:marRight w:val="0"/>
          <w:marTop w:val="0"/>
          <w:marBottom w:val="0"/>
          <w:divBdr>
            <w:top w:val="none" w:sz="0" w:space="0" w:color="auto"/>
            <w:left w:val="none" w:sz="0" w:space="0" w:color="auto"/>
            <w:bottom w:val="none" w:sz="0" w:space="0" w:color="auto"/>
            <w:right w:val="none" w:sz="0" w:space="0" w:color="auto"/>
          </w:divBdr>
        </w:div>
        <w:div w:id="1689017308">
          <w:marLeft w:val="0"/>
          <w:marRight w:val="0"/>
          <w:marTop w:val="0"/>
          <w:marBottom w:val="0"/>
          <w:divBdr>
            <w:top w:val="none" w:sz="0" w:space="0" w:color="auto"/>
            <w:left w:val="none" w:sz="0" w:space="0" w:color="auto"/>
            <w:bottom w:val="none" w:sz="0" w:space="0" w:color="auto"/>
            <w:right w:val="none" w:sz="0" w:space="0" w:color="auto"/>
          </w:divBdr>
        </w:div>
        <w:div w:id="419913504">
          <w:marLeft w:val="0"/>
          <w:marRight w:val="0"/>
          <w:marTop w:val="0"/>
          <w:marBottom w:val="0"/>
          <w:divBdr>
            <w:top w:val="none" w:sz="0" w:space="0" w:color="auto"/>
            <w:left w:val="none" w:sz="0" w:space="0" w:color="auto"/>
            <w:bottom w:val="none" w:sz="0" w:space="0" w:color="auto"/>
            <w:right w:val="none" w:sz="0" w:space="0" w:color="auto"/>
          </w:divBdr>
        </w:div>
        <w:div w:id="1990747048">
          <w:marLeft w:val="0"/>
          <w:marRight w:val="0"/>
          <w:marTop w:val="0"/>
          <w:marBottom w:val="0"/>
          <w:divBdr>
            <w:top w:val="none" w:sz="0" w:space="0" w:color="auto"/>
            <w:left w:val="none" w:sz="0" w:space="0" w:color="auto"/>
            <w:bottom w:val="none" w:sz="0" w:space="0" w:color="auto"/>
            <w:right w:val="none" w:sz="0" w:space="0" w:color="auto"/>
          </w:divBdr>
        </w:div>
        <w:div w:id="968320852">
          <w:marLeft w:val="0"/>
          <w:marRight w:val="0"/>
          <w:marTop w:val="0"/>
          <w:marBottom w:val="0"/>
          <w:divBdr>
            <w:top w:val="none" w:sz="0" w:space="0" w:color="auto"/>
            <w:left w:val="none" w:sz="0" w:space="0" w:color="auto"/>
            <w:bottom w:val="none" w:sz="0" w:space="0" w:color="auto"/>
            <w:right w:val="none" w:sz="0" w:space="0" w:color="auto"/>
          </w:divBdr>
        </w:div>
        <w:div w:id="611133027">
          <w:marLeft w:val="0"/>
          <w:marRight w:val="0"/>
          <w:marTop w:val="0"/>
          <w:marBottom w:val="0"/>
          <w:divBdr>
            <w:top w:val="none" w:sz="0" w:space="0" w:color="auto"/>
            <w:left w:val="none" w:sz="0" w:space="0" w:color="auto"/>
            <w:bottom w:val="none" w:sz="0" w:space="0" w:color="auto"/>
            <w:right w:val="none" w:sz="0" w:space="0" w:color="auto"/>
          </w:divBdr>
        </w:div>
        <w:div w:id="1148789676">
          <w:marLeft w:val="0"/>
          <w:marRight w:val="0"/>
          <w:marTop w:val="0"/>
          <w:marBottom w:val="0"/>
          <w:divBdr>
            <w:top w:val="none" w:sz="0" w:space="0" w:color="auto"/>
            <w:left w:val="none" w:sz="0" w:space="0" w:color="auto"/>
            <w:bottom w:val="none" w:sz="0" w:space="0" w:color="auto"/>
            <w:right w:val="none" w:sz="0" w:space="0" w:color="auto"/>
          </w:divBdr>
        </w:div>
        <w:div w:id="165824327">
          <w:marLeft w:val="0"/>
          <w:marRight w:val="0"/>
          <w:marTop w:val="0"/>
          <w:marBottom w:val="0"/>
          <w:divBdr>
            <w:top w:val="none" w:sz="0" w:space="0" w:color="auto"/>
            <w:left w:val="none" w:sz="0" w:space="0" w:color="auto"/>
            <w:bottom w:val="none" w:sz="0" w:space="0" w:color="auto"/>
            <w:right w:val="none" w:sz="0" w:space="0" w:color="auto"/>
          </w:divBdr>
        </w:div>
        <w:div w:id="2094274590">
          <w:marLeft w:val="0"/>
          <w:marRight w:val="0"/>
          <w:marTop w:val="0"/>
          <w:marBottom w:val="0"/>
          <w:divBdr>
            <w:top w:val="none" w:sz="0" w:space="0" w:color="auto"/>
            <w:left w:val="none" w:sz="0" w:space="0" w:color="auto"/>
            <w:bottom w:val="none" w:sz="0" w:space="0" w:color="auto"/>
            <w:right w:val="none" w:sz="0" w:space="0" w:color="auto"/>
          </w:divBdr>
        </w:div>
        <w:div w:id="1147935972">
          <w:marLeft w:val="0"/>
          <w:marRight w:val="0"/>
          <w:marTop w:val="0"/>
          <w:marBottom w:val="0"/>
          <w:divBdr>
            <w:top w:val="none" w:sz="0" w:space="0" w:color="auto"/>
            <w:left w:val="none" w:sz="0" w:space="0" w:color="auto"/>
            <w:bottom w:val="none" w:sz="0" w:space="0" w:color="auto"/>
            <w:right w:val="none" w:sz="0" w:space="0" w:color="auto"/>
          </w:divBdr>
        </w:div>
        <w:div w:id="1818918656">
          <w:marLeft w:val="0"/>
          <w:marRight w:val="0"/>
          <w:marTop w:val="0"/>
          <w:marBottom w:val="0"/>
          <w:divBdr>
            <w:top w:val="none" w:sz="0" w:space="0" w:color="auto"/>
            <w:left w:val="none" w:sz="0" w:space="0" w:color="auto"/>
            <w:bottom w:val="none" w:sz="0" w:space="0" w:color="auto"/>
            <w:right w:val="none" w:sz="0" w:space="0" w:color="auto"/>
          </w:divBdr>
        </w:div>
        <w:div w:id="1302342567">
          <w:marLeft w:val="0"/>
          <w:marRight w:val="0"/>
          <w:marTop w:val="0"/>
          <w:marBottom w:val="0"/>
          <w:divBdr>
            <w:top w:val="none" w:sz="0" w:space="0" w:color="auto"/>
            <w:left w:val="none" w:sz="0" w:space="0" w:color="auto"/>
            <w:bottom w:val="none" w:sz="0" w:space="0" w:color="auto"/>
            <w:right w:val="none" w:sz="0" w:space="0" w:color="auto"/>
          </w:divBdr>
        </w:div>
        <w:div w:id="920798459">
          <w:marLeft w:val="0"/>
          <w:marRight w:val="0"/>
          <w:marTop w:val="0"/>
          <w:marBottom w:val="0"/>
          <w:divBdr>
            <w:top w:val="none" w:sz="0" w:space="0" w:color="auto"/>
            <w:left w:val="none" w:sz="0" w:space="0" w:color="auto"/>
            <w:bottom w:val="none" w:sz="0" w:space="0" w:color="auto"/>
            <w:right w:val="none" w:sz="0" w:space="0" w:color="auto"/>
          </w:divBdr>
        </w:div>
        <w:div w:id="1643534792">
          <w:marLeft w:val="0"/>
          <w:marRight w:val="0"/>
          <w:marTop w:val="0"/>
          <w:marBottom w:val="0"/>
          <w:divBdr>
            <w:top w:val="none" w:sz="0" w:space="0" w:color="auto"/>
            <w:left w:val="none" w:sz="0" w:space="0" w:color="auto"/>
            <w:bottom w:val="none" w:sz="0" w:space="0" w:color="auto"/>
            <w:right w:val="none" w:sz="0" w:space="0" w:color="auto"/>
          </w:divBdr>
        </w:div>
      </w:divsChild>
    </w:div>
    <w:div w:id="2062903232">
      <w:bodyDiv w:val="1"/>
      <w:marLeft w:val="0"/>
      <w:marRight w:val="0"/>
      <w:marTop w:val="0"/>
      <w:marBottom w:val="0"/>
      <w:divBdr>
        <w:top w:val="none" w:sz="0" w:space="0" w:color="auto"/>
        <w:left w:val="none" w:sz="0" w:space="0" w:color="auto"/>
        <w:bottom w:val="none" w:sz="0" w:space="0" w:color="auto"/>
        <w:right w:val="none" w:sz="0" w:space="0" w:color="auto"/>
      </w:divBdr>
    </w:div>
    <w:div w:id="2095349194">
      <w:bodyDiv w:val="1"/>
      <w:marLeft w:val="0"/>
      <w:marRight w:val="0"/>
      <w:marTop w:val="0"/>
      <w:marBottom w:val="0"/>
      <w:divBdr>
        <w:top w:val="none" w:sz="0" w:space="0" w:color="auto"/>
        <w:left w:val="none" w:sz="0" w:space="0" w:color="auto"/>
        <w:bottom w:val="none" w:sz="0" w:space="0" w:color="auto"/>
        <w:right w:val="none" w:sz="0" w:space="0" w:color="auto"/>
      </w:divBdr>
      <w:divsChild>
        <w:div w:id="1848053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FD5668-9DDF-4FA0-AD44-DA891F677C47}"/>
</file>

<file path=customXml/itemProps2.xml><?xml version="1.0" encoding="utf-8"?>
<ds:datastoreItem xmlns:ds="http://schemas.openxmlformats.org/officeDocument/2006/customXml" ds:itemID="{1B46ABE1-EF22-45E6-B3C6-39500F9201E2}"/>
</file>

<file path=customXml/itemProps3.xml><?xml version="1.0" encoding="utf-8"?>
<ds:datastoreItem xmlns:ds="http://schemas.openxmlformats.org/officeDocument/2006/customXml" ds:itemID="{090E91BC-3272-4C8B-B5DA-38B780663763}"/>
</file>

<file path=docProps/app.xml><?xml version="1.0" encoding="utf-8"?>
<Properties xmlns="http://schemas.openxmlformats.org/officeDocument/2006/extended-properties" xmlns:vt="http://schemas.openxmlformats.org/officeDocument/2006/docPropsVTypes">
  <Template>Normal.dotm</Template>
  <TotalTime>2</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Mission Geneve</dc:creator>
  <cp:keywords/>
  <dc:description/>
  <cp:lastModifiedBy>Mission Geneve</cp:lastModifiedBy>
  <cp:revision>3</cp:revision>
  <cp:lastPrinted>2020-07-01T10:33:00Z</cp:lastPrinted>
  <dcterms:created xsi:type="dcterms:W3CDTF">2020-11-06T08:31:00Z</dcterms:created>
  <dcterms:modified xsi:type="dcterms:W3CDTF">2020-11-06T15:13:00Z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