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A5019" w14:textId="0779E689" w:rsidR="006F3F1F" w:rsidRDefault="00D329D8">
      <w:r>
        <w:rPr>
          <w:noProof/>
        </w:rPr>
        <w:drawing>
          <wp:anchor distT="0" distB="0" distL="114300" distR="114300" simplePos="0" relativeHeight="251659264" behindDoc="0" locked="0" layoutInCell="1" allowOverlap="1" wp14:anchorId="6A8DC918" wp14:editId="6753309E">
            <wp:simplePos x="0" y="0"/>
            <wp:positionH relativeFrom="column">
              <wp:posOffset>2136140</wp:posOffset>
            </wp:positionH>
            <wp:positionV relativeFrom="paragraph">
              <wp:posOffset>-823595</wp:posOffset>
            </wp:positionV>
            <wp:extent cx="952500" cy="1062990"/>
            <wp:effectExtent l="0" t="0" r="0" b="381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l="-691" t="-636" r="-691" b="-636"/>
                    <a:stretch>
                      <a:fillRect/>
                    </a:stretch>
                  </pic:blipFill>
                  <pic:spPr bwMode="auto">
                    <a:xfrm>
                      <a:off x="0" y="0"/>
                      <a:ext cx="95250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4426FB9E" w14:textId="0BE844AC" w:rsidR="006F3F1F" w:rsidRPr="00533949" w:rsidRDefault="006F3F1F" w:rsidP="00E31F0A">
      <w:pPr>
        <w:pStyle w:val="Heading6"/>
        <w:spacing w:after="0" w:line="360" w:lineRule="auto"/>
        <w:jc w:val="both"/>
        <w:rPr>
          <w:rFonts w:ascii="Times New Roman" w:hAnsi="Times New Roman"/>
          <w:b w:val="0"/>
          <w:sz w:val="28"/>
          <w:szCs w:val="28"/>
        </w:rPr>
      </w:pPr>
    </w:p>
    <w:p w14:paraId="06AE8C5B" w14:textId="439DFD38" w:rsidR="0041317C" w:rsidRPr="00C12712" w:rsidRDefault="0041317C" w:rsidP="00E31F0A">
      <w:pPr>
        <w:spacing w:after="0" w:line="360" w:lineRule="auto"/>
        <w:ind w:left="-721"/>
        <w:jc w:val="both"/>
        <w:rPr>
          <w:rFonts w:ascii="Times New Roman" w:hAnsi="Times New Roman"/>
          <w:b/>
          <w:sz w:val="28"/>
          <w:szCs w:val="28"/>
        </w:rPr>
      </w:pPr>
      <w:r w:rsidRPr="00C12712">
        <w:rPr>
          <w:rFonts w:ascii="Times New Roman" w:hAnsi="Times New Roman"/>
          <w:b/>
          <w:sz w:val="28"/>
          <w:szCs w:val="28"/>
        </w:rPr>
        <w:t xml:space="preserve">Statement by H.E. Penda A. Naanda, Ambassador/PR, during the Interactive Dialogue on the Universal Periodic Review </w:t>
      </w:r>
      <w:r w:rsidR="00301492">
        <w:rPr>
          <w:rFonts w:ascii="Times New Roman" w:hAnsi="Times New Roman"/>
          <w:b/>
          <w:sz w:val="28"/>
          <w:szCs w:val="28"/>
        </w:rPr>
        <w:t xml:space="preserve">of </w:t>
      </w:r>
      <w:r w:rsidR="00201AFE">
        <w:rPr>
          <w:rFonts w:ascii="Times New Roman" w:hAnsi="Times New Roman"/>
          <w:b/>
          <w:sz w:val="28"/>
          <w:szCs w:val="28"/>
        </w:rPr>
        <w:t>Malawi</w:t>
      </w:r>
      <w:r w:rsidR="00301492">
        <w:rPr>
          <w:rFonts w:ascii="Times New Roman" w:hAnsi="Times New Roman"/>
          <w:b/>
          <w:sz w:val="28"/>
          <w:szCs w:val="28"/>
        </w:rPr>
        <w:t xml:space="preserve"> </w:t>
      </w:r>
      <w:r w:rsidR="00BF1DB9">
        <w:rPr>
          <w:rFonts w:ascii="Times New Roman" w:hAnsi="Times New Roman"/>
          <w:b/>
          <w:sz w:val="28"/>
          <w:szCs w:val="28"/>
        </w:rPr>
        <w:t>0</w:t>
      </w:r>
      <w:r w:rsidR="00201AFE">
        <w:rPr>
          <w:rFonts w:ascii="Times New Roman" w:hAnsi="Times New Roman"/>
          <w:b/>
          <w:sz w:val="28"/>
          <w:szCs w:val="28"/>
        </w:rPr>
        <w:t>3</w:t>
      </w:r>
      <w:r w:rsidR="00BF1DB9">
        <w:rPr>
          <w:rFonts w:ascii="Times New Roman" w:hAnsi="Times New Roman"/>
          <w:b/>
          <w:sz w:val="28"/>
          <w:szCs w:val="28"/>
        </w:rPr>
        <w:t xml:space="preserve"> November 20</w:t>
      </w:r>
      <w:r w:rsidR="00301492">
        <w:rPr>
          <w:rFonts w:ascii="Times New Roman" w:hAnsi="Times New Roman"/>
          <w:b/>
          <w:sz w:val="28"/>
          <w:szCs w:val="28"/>
        </w:rPr>
        <w:t>20</w:t>
      </w:r>
      <w:r w:rsidR="00723AF3">
        <w:rPr>
          <w:rFonts w:ascii="Times New Roman" w:hAnsi="Times New Roman"/>
          <w:b/>
          <w:sz w:val="28"/>
          <w:szCs w:val="28"/>
        </w:rPr>
        <w:t xml:space="preserve"> </w:t>
      </w:r>
    </w:p>
    <w:p w14:paraId="714B3873" w14:textId="77777777" w:rsidR="0041317C" w:rsidRPr="00F42964" w:rsidRDefault="0041317C" w:rsidP="00E31F0A">
      <w:pPr>
        <w:spacing w:after="0" w:line="360" w:lineRule="auto"/>
        <w:ind w:right="-268"/>
        <w:jc w:val="both"/>
        <w:rPr>
          <w:rFonts w:ascii="Times New Roman" w:eastAsia="Times New Roman" w:hAnsi="Times New Roman"/>
          <w:b/>
          <w:bCs/>
          <w:sz w:val="28"/>
          <w:szCs w:val="28"/>
        </w:rPr>
      </w:pPr>
    </w:p>
    <w:p w14:paraId="3F527D2A" w14:textId="73409A08" w:rsidR="0041317C" w:rsidRPr="00F42964" w:rsidRDefault="0041317C" w:rsidP="00E31F0A">
      <w:pPr>
        <w:spacing w:line="360" w:lineRule="auto"/>
        <w:ind w:left="-851" w:right="-268"/>
        <w:jc w:val="both"/>
        <w:rPr>
          <w:rFonts w:ascii="Times New Roman" w:eastAsia="Times New Roman" w:hAnsi="Times New Roman"/>
          <w:b/>
          <w:bCs/>
          <w:sz w:val="28"/>
          <w:szCs w:val="28"/>
        </w:rPr>
      </w:pPr>
      <w:r w:rsidRPr="00F42964">
        <w:rPr>
          <w:rFonts w:ascii="Times New Roman" w:eastAsia="Times New Roman" w:hAnsi="Times New Roman"/>
          <w:b/>
          <w:bCs/>
          <w:sz w:val="28"/>
          <w:szCs w:val="28"/>
        </w:rPr>
        <w:t>Thank you, M</w:t>
      </w:r>
      <w:r w:rsidR="00296B99">
        <w:rPr>
          <w:rFonts w:ascii="Times New Roman" w:eastAsia="Times New Roman" w:hAnsi="Times New Roman"/>
          <w:b/>
          <w:bCs/>
          <w:sz w:val="28"/>
          <w:szCs w:val="28"/>
        </w:rPr>
        <w:t>adam</w:t>
      </w:r>
      <w:r w:rsidRPr="00F42964">
        <w:rPr>
          <w:rFonts w:ascii="Times New Roman" w:eastAsia="Times New Roman" w:hAnsi="Times New Roman"/>
          <w:b/>
          <w:bCs/>
          <w:sz w:val="28"/>
          <w:szCs w:val="28"/>
        </w:rPr>
        <w:t xml:space="preserve">. President,  </w:t>
      </w:r>
    </w:p>
    <w:p w14:paraId="4575F2D5" w14:textId="3CDC3AE9" w:rsidR="003B39A1" w:rsidRDefault="00BF1DB9" w:rsidP="003B39A1">
      <w:pPr>
        <w:pStyle w:val="ListParagraph"/>
        <w:numPr>
          <w:ilvl w:val="0"/>
          <w:numId w:val="2"/>
        </w:numPr>
        <w:spacing w:line="360" w:lineRule="auto"/>
        <w:ind w:right="-268"/>
        <w:jc w:val="both"/>
        <w:rPr>
          <w:rFonts w:ascii="Times New Roman" w:hAnsi="Times New Roman" w:cs="Times New Roman"/>
          <w:bCs/>
          <w:color w:val="202124"/>
          <w:sz w:val="28"/>
          <w:szCs w:val="28"/>
        </w:rPr>
      </w:pPr>
      <w:r w:rsidRPr="00826DC1">
        <w:rPr>
          <w:rFonts w:ascii="Times New Roman" w:hAnsi="Times New Roman" w:cs="Times New Roman"/>
          <w:bCs/>
          <w:color w:val="202124"/>
          <w:sz w:val="28"/>
          <w:szCs w:val="28"/>
        </w:rPr>
        <w:t>Namibia warmly welcomes</w:t>
      </w:r>
      <w:r w:rsidR="00301492">
        <w:rPr>
          <w:rFonts w:ascii="Times New Roman" w:hAnsi="Times New Roman" w:cs="Times New Roman"/>
          <w:bCs/>
          <w:color w:val="202124"/>
          <w:sz w:val="28"/>
          <w:szCs w:val="28"/>
        </w:rPr>
        <w:t xml:space="preserve"> the esteemed delegation of the </w:t>
      </w:r>
      <w:r w:rsidR="00C22288">
        <w:rPr>
          <w:rFonts w:ascii="Times New Roman" w:hAnsi="Times New Roman" w:cs="Times New Roman"/>
          <w:bCs/>
          <w:color w:val="202124"/>
          <w:sz w:val="28"/>
          <w:szCs w:val="28"/>
        </w:rPr>
        <w:t>Republic of Malawi and thank them for submitting and introducing the national report which, amongst other things, elaborates on the measures taken</w:t>
      </w:r>
      <w:r w:rsidR="00C22288" w:rsidRPr="00C22288">
        <w:rPr>
          <w:rFonts w:ascii="Times New Roman" w:hAnsi="Times New Roman" w:cs="Times New Roman"/>
          <w:bCs/>
          <w:color w:val="202124"/>
          <w:sz w:val="28"/>
          <w:szCs w:val="28"/>
        </w:rPr>
        <w:t xml:space="preserve"> to implement the accepted recommendations from the last UPR</w:t>
      </w:r>
      <w:r w:rsidR="00C22288">
        <w:rPr>
          <w:rFonts w:ascii="Times New Roman" w:hAnsi="Times New Roman" w:cs="Times New Roman"/>
          <w:bCs/>
          <w:color w:val="202124"/>
          <w:sz w:val="28"/>
          <w:szCs w:val="28"/>
        </w:rPr>
        <w:t xml:space="preserve">. We commend Malawi for the achievements made especially, </w:t>
      </w:r>
      <w:r w:rsidR="003B39A1">
        <w:rPr>
          <w:rFonts w:ascii="Times New Roman" w:hAnsi="Times New Roman" w:cs="Times New Roman"/>
          <w:bCs/>
          <w:color w:val="202124"/>
          <w:sz w:val="28"/>
          <w:szCs w:val="28"/>
        </w:rPr>
        <w:t xml:space="preserve">the measures taken thus far to improve the rights of children, women and girls and other vulnerable groups. There, however, remains room for improvement and in the spirit of constructive dialogue we make the following recommendations to Malawi for consideration: </w:t>
      </w:r>
    </w:p>
    <w:p w14:paraId="67CCCAA5" w14:textId="77777777" w:rsidR="003B39A1" w:rsidRDefault="003B39A1" w:rsidP="003B39A1">
      <w:pPr>
        <w:pStyle w:val="ListParagraph"/>
        <w:spacing w:line="360" w:lineRule="auto"/>
        <w:ind w:left="-491" w:right="-268"/>
        <w:jc w:val="both"/>
        <w:rPr>
          <w:rFonts w:ascii="Times New Roman" w:hAnsi="Times New Roman" w:cs="Times New Roman"/>
          <w:bCs/>
          <w:color w:val="202124"/>
          <w:sz w:val="28"/>
          <w:szCs w:val="28"/>
        </w:rPr>
      </w:pPr>
    </w:p>
    <w:p w14:paraId="131E4DD1" w14:textId="451DBE04" w:rsidR="003B39A1" w:rsidRDefault="003B39A1" w:rsidP="003B39A1">
      <w:pPr>
        <w:pStyle w:val="ListParagraph"/>
        <w:numPr>
          <w:ilvl w:val="1"/>
          <w:numId w:val="2"/>
        </w:numPr>
        <w:spacing w:line="360" w:lineRule="auto"/>
        <w:ind w:right="-268"/>
        <w:jc w:val="both"/>
        <w:rPr>
          <w:rFonts w:ascii="Times New Roman" w:hAnsi="Times New Roman"/>
          <w:color w:val="202124"/>
          <w:sz w:val="28"/>
          <w:szCs w:val="28"/>
        </w:rPr>
      </w:pPr>
      <w:r>
        <w:rPr>
          <w:rFonts w:ascii="Times New Roman" w:hAnsi="Times New Roman" w:cs="Times New Roman"/>
          <w:bCs/>
          <w:color w:val="202124"/>
          <w:sz w:val="28"/>
          <w:szCs w:val="28"/>
        </w:rPr>
        <w:t xml:space="preserve">Ratify the </w:t>
      </w:r>
      <w:r w:rsidRPr="003B39A1">
        <w:rPr>
          <w:rFonts w:ascii="Times New Roman" w:hAnsi="Times New Roman"/>
          <w:color w:val="202124"/>
          <w:sz w:val="28"/>
          <w:szCs w:val="28"/>
        </w:rPr>
        <w:t xml:space="preserve">Optional Protocol to the Convention on the Elimination of All Forms of Discrimination against </w:t>
      </w:r>
      <w:r w:rsidRPr="003B39A1">
        <w:rPr>
          <w:rFonts w:ascii="Times New Roman" w:hAnsi="Times New Roman"/>
          <w:color w:val="202124"/>
          <w:sz w:val="28"/>
          <w:szCs w:val="28"/>
        </w:rPr>
        <w:t>Women</w:t>
      </w:r>
      <w:r>
        <w:rPr>
          <w:rFonts w:ascii="Times New Roman" w:hAnsi="Times New Roman"/>
          <w:color w:val="202124"/>
          <w:sz w:val="28"/>
          <w:szCs w:val="28"/>
        </w:rPr>
        <w:t>.</w:t>
      </w:r>
    </w:p>
    <w:p w14:paraId="13AB92AC" w14:textId="089BCD6D" w:rsidR="003B39A1" w:rsidRPr="00201AFE" w:rsidRDefault="00201AFE" w:rsidP="00201AFE">
      <w:pPr>
        <w:pStyle w:val="ListParagraph"/>
        <w:numPr>
          <w:ilvl w:val="1"/>
          <w:numId w:val="2"/>
        </w:numPr>
        <w:spacing w:line="360" w:lineRule="auto"/>
        <w:ind w:right="-268"/>
        <w:jc w:val="both"/>
        <w:rPr>
          <w:rFonts w:ascii="Times New Roman" w:hAnsi="Times New Roman"/>
          <w:color w:val="202124"/>
          <w:sz w:val="28"/>
          <w:szCs w:val="28"/>
        </w:rPr>
      </w:pPr>
      <w:r>
        <w:rPr>
          <w:rFonts w:ascii="Times New Roman" w:hAnsi="Times New Roman"/>
          <w:color w:val="202124"/>
          <w:sz w:val="28"/>
          <w:szCs w:val="28"/>
        </w:rPr>
        <w:t xml:space="preserve">Ratify the </w:t>
      </w:r>
      <w:r w:rsidRPr="00201AFE">
        <w:rPr>
          <w:rFonts w:ascii="Times New Roman" w:hAnsi="Times New Roman"/>
          <w:color w:val="202124"/>
          <w:sz w:val="28"/>
          <w:szCs w:val="28"/>
        </w:rPr>
        <w:t xml:space="preserve">Optional </w:t>
      </w:r>
      <w:r>
        <w:rPr>
          <w:rFonts w:ascii="Times New Roman" w:hAnsi="Times New Roman"/>
          <w:color w:val="202124"/>
          <w:sz w:val="28"/>
          <w:szCs w:val="28"/>
        </w:rPr>
        <w:t>P</w:t>
      </w:r>
      <w:r w:rsidRPr="00201AFE">
        <w:rPr>
          <w:rFonts w:ascii="Times New Roman" w:hAnsi="Times New Roman"/>
          <w:color w:val="202124"/>
          <w:sz w:val="28"/>
          <w:szCs w:val="28"/>
        </w:rPr>
        <w:t>rotocol to the Convention on the Rights of Persons with Disabilities</w:t>
      </w:r>
      <w:r>
        <w:rPr>
          <w:rFonts w:ascii="Times New Roman" w:hAnsi="Times New Roman"/>
          <w:color w:val="202124"/>
          <w:sz w:val="28"/>
          <w:szCs w:val="28"/>
        </w:rPr>
        <w:t xml:space="preserve">. </w:t>
      </w:r>
    </w:p>
    <w:p w14:paraId="2F85795C" w14:textId="212C86D6" w:rsidR="00D329D8" w:rsidRDefault="003875A1" w:rsidP="00E31F0A">
      <w:pPr>
        <w:pStyle w:val="ListParagraph"/>
        <w:numPr>
          <w:ilvl w:val="0"/>
          <w:numId w:val="2"/>
        </w:numPr>
        <w:spacing w:after="0" w:line="276" w:lineRule="auto"/>
        <w:ind w:right="-2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wish the delegation of </w:t>
      </w:r>
      <w:r w:rsidR="00201AFE">
        <w:rPr>
          <w:rFonts w:ascii="Times New Roman" w:eastAsia="Times New Roman" w:hAnsi="Times New Roman" w:cs="Times New Roman"/>
          <w:sz w:val="28"/>
          <w:szCs w:val="28"/>
        </w:rPr>
        <w:t>Malawi</w:t>
      </w:r>
      <w:r w:rsidR="00A60233">
        <w:rPr>
          <w:rFonts w:ascii="Times New Roman" w:eastAsia="Times New Roman" w:hAnsi="Times New Roman" w:cs="Times New Roman"/>
          <w:sz w:val="28"/>
          <w:szCs w:val="28"/>
        </w:rPr>
        <w:t xml:space="preserve"> a successful</w:t>
      </w:r>
      <w:r w:rsidR="002A560F">
        <w:rPr>
          <w:rFonts w:ascii="Times New Roman" w:eastAsia="Times New Roman" w:hAnsi="Times New Roman" w:cs="Times New Roman"/>
          <w:sz w:val="28"/>
          <w:szCs w:val="28"/>
        </w:rPr>
        <w:t xml:space="preserve"> review.</w:t>
      </w:r>
    </w:p>
    <w:p w14:paraId="45A40DF9" w14:textId="77777777" w:rsidR="00E31F0A" w:rsidRPr="00E31F0A" w:rsidRDefault="00E31F0A" w:rsidP="00E31F0A">
      <w:pPr>
        <w:pStyle w:val="ListParagraph"/>
        <w:spacing w:after="0" w:line="276" w:lineRule="auto"/>
        <w:ind w:left="-491" w:right="-268"/>
        <w:jc w:val="both"/>
        <w:rPr>
          <w:rFonts w:ascii="Times New Roman" w:eastAsia="Times New Roman" w:hAnsi="Times New Roman" w:cs="Times New Roman"/>
          <w:sz w:val="28"/>
          <w:szCs w:val="28"/>
        </w:rPr>
      </w:pPr>
    </w:p>
    <w:p w14:paraId="16286632" w14:textId="306248AB" w:rsidR="004F4239" w:rsidRPr="00EF4083" w:rsidRDefault="00BC7E39" w:rsidP="00D83164">
      <w:pPr>
        <w:pStyle w:val="ListParagraph"/>
        <w:numPr>
          <w:ilvl w:val="0"/>
          <w:numId w:val="2"/>
        </w:numPr>
        <w:spacing w:line="360" w:lineRule="auto"/>
        <w:ind w:right="-268"/>
        <w:jc w:val="both"/>
        <w:rPr>
          <w:rFonts w:ascii="Times New Roman" w:eastAsia="Times New Roman" w:hAnsi="Times New Roman" w:cs="Times New Roman"/>
          <w:sz w:val="28"/>
          <w:szCs w:val="28"/>
        </w:rPr>
      </w:pPr>
      <w:r w:rsidRPr="00EF4083">
        <w:rPr>
          <w:rFonts w:ascii="Times New Roman" w:eastAsia="Times New Roman" w:hAnsi="Times New Roman" w:cs="Times New Roman"/>
          <w:sz w:val="28"/>
          <w:szCs w:val="28"/>
        </w:rPr>
        <w:t>I thank you M</w:t>
      </w:r>
      <w:r w:rsidR="00EF4083">
        <w:rPr>
          <w:rFonts w:ascii="Times New Roman" w:eastAsia="Times New Roman" w:hAnsi="Times New Roman" w:cs="Times New Roman"/>
          <w:sz w:val="28"/>
          <w:szCs w:val="28"/>
        </w:rPr>
        <w:t>adam</w:t>
      </w:r>
      <w:r w:rsidRPr="00EF4083">
        <w:rPr>
          <w:rFonts w:ascii="Times New Roman" w:eastAsia="Times New Roman" w:hAnsi="Times New Roman" w:cs="Times New Roman"/>
          <w:sz w:val="28"/>
          <w:szCs w:val="28"/>
        </w:rPr>
        <w:t xml:space="preserve"> President.</w:t>
      </w:r>
    </w:p>
    <w:sectPr w:rsidR="004F4239" w:rsidRPr="00EF4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D2041"/>
    <w:multiLevelType w:val="multilevel"/>
    <w:tmpl w:val="80BE923E"/>
    <w:lvl w:ilvl="0">
      <w:start w:val="1"/>
      <w:numFmt w:val="decimal"/>
      <w:lvlText w:val="%1."/>
      <w:lvlJc w:val="left"/>
      <w:pPr>
        <w:ind w:left="-491" w:hanging="360"/>
      </w:pPr>
      <w:rPr>
        <w:rFonts w:eastAsiaTheme="minorHAnsi" w:hint="default"/>
        <w:color w:val="202124"/>
      </w:rPr>
    </w:lvl>
    <w:lvl w:ilvl="1">
      <w:start w:val="1"/>
      <w:numFmt w:val="decimal"/>
      <w:isLgl/>
      <w:lvlText w:val="%1.%2."/>
      <w:lvlJc w:val="left"/>
      <w:pPr>
        <w:ind w:left="229" w:hanging="720"/>
      </w:pPr>
      <w:rPr>
        <w:rFonts w:hint="default"/>
      </w:rPr>
    </w:lvl>
    <w:lvl w:ilvl="2">
      <w:start w:val="1"/>
      <w:numFmt w:val="decimal"/>
      <w:isLgl/>
      <w:lvlText w:val="%1.%2.%3."/>
      <w:lvlJc w:val="left"/>
      <w:pPr>
        <w:ind w:left="589" w:hanging="720"/>
      </w:pPr>
      <w:rPr>
        <w:rFonts w:hint="default"/>
      </w:rPr>
    </w:lvl>
    <w:lvl w:ilvl="3">
      <w:start w:val="1"/>
      <w:numFmt w:val="decimal"/>
      <w:isLgl/>
      <w:lvlText w:val="%1.%2.%3.%4."/>
      <w:lvlJc w:val="left"/>
      <w:pPr>
        <w:ind w:left="1309" w:hanging="1080"/>
      </w:pPr>
      <w:rPr>
        <w:rFonts w:hint="default"/>
      </w:rPr>
    </w:lvl>
    <w:lvl w:ilvl="4">
      <w:start w:val="1"/>
      <w:numFmt w:val="decimal"/>
      <w:isLgl/>
      <w:lvlText w:val="%1.%2.%3.%4.%5."/>
      <w:lvlJc w:val="left"/>
      <w:pPr>
        <w:ind w:left="1669" w:hanging="1080"/>
      </w:pPr>
      <w:rPr>
        <w:rFonts w:hint="default"/>
      </w:rPr>
    </w:lvl>
    <w:lvl w:ilvl="5">
      <w:start w:val="1"/>
      <w:numFmt w:val="decimal"/>
      <w:isLgl/>
      <w:lvlText w:val="%1.%2.%3.%4.%5.%6."/>
      <w:lvlJc w:val="left"/>
      <w:pPr>
        <w:ind w:left="2389" w:hanging="1440"/>
      </w:pPr>
      <w:rPr>
        <w:rFonts w:hint="default"/>
      </w:rPr>
    </w:lvl>
    <w:lvl w:ilvl="6">
      <w:start w:val="1"/>
      <w:numFmt w:val="decimal"/>
      <w:isLgl/>
      <w:lvlText w:val="%1.%2.%3.%4.%5.%6.%7."/>
      <w:lvlJc w:val="left"/>
      <w:pPr>
        <w:ind w:left="3109" w:hanging="1800"/>
      </w:pPr>
      <w:rPr>
        <w:rFonts w:hint="default"/>
      </w:rPr>
    </w:lvl>
    <w:lvl w:ilvl="7">
      <w:start w:val="1"/>
      <w:numFmt w:val="decimal"/>
      <w:isLgl/>
      <w:lvlText w:val="%1.%2.%3.%4.%5.%6.%7.%8."/>
      <w:lvlJc w:val="left"/>
      <w:pPr>
        <w:ind w:left="3469" w:hanging="1800"/>
      </w:pPr>
      <w:rPr>
        <w:rFonts w:hint="default"/>
      </w:rPr>
    </w:lvl>
    <w:lvl w:ilvl="8">
      <w:start w:val="1"/>
      <w:numFmt w:val="decimal"/>
      <w:isLgl/>
      <w:lvlText w:val="%1.%2.%3.%4.%5.%6.%7.%8.%9."/>
      <w:lvlJc w:val="left"/>
      <w:pPr>
        <w:ind w:left="4189" w:hanging="2160"/>
      </w:pPr>
      <w:rPr>
        <w:rFonts w:hint="default"/>
      </w:rPr>
    </w:lvl>
  </w:abstractNum>
  <w:abstractNum w:abstractNumId="1" w15:restartNumberingAfterBreak="0">
    <w:nsid w:val="49E479E3"/>
    <w:multiLevelType w:val="hybridMultilevel"/>
    <w:tmpl w:val="089217C2"/>
    <w:lvl w:ilvl="0" w:tplc="5238A770">
      <w:start w:val="1"/>
      <w:numFmt w:val="decimal"/>
      <w:lvlText w:val="%1."/>
      <w:lvlJc w:val="left"/>
      <w:pPr>
        <w:ind w:left="-491" w:hanging="360"/>
      </w:pPr>
      <w:rPr>
        <w:rFonts w:eastAsiaTheme="minorHAnsi" w:hint="default"/>
        <w:color w:val="202124"/>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62"/>
    <w:rsid w:val="00003B46"/>
    <w:rsid w:val="00004D78"/>
    <w:rsid w:val="00011838"/>
    <w:rsid w:val="00105ACA"/>
    <w:rsid w:val="00127854"/>
    <w:rsid w:val="001A3D4D"/>
    <w:rsid w:val="00201AFE"/>
    <w:rsid w:val="00227DD0"/>
    <w:rsid w:val="00296B99"/>
    <w:rsid w:val="002A0727"/>
    <w:rsid w:val="002A560F"/>
    <w:rsid w:val="002B1465"/>
    <w:rsid w:val="00301492"/>
    <w:rsid w:val="00325355"/>
    <w:rsid w:val="003875A1"/>
    <w:rsid w:val="003B39A1"/>
    <w:rsid w:val="0041317C"/>
    <w:rsid w:val="0041580E"/>
    <w:rsid w:val="00461EAD"/>
    <w:rsid w:val="004C0763"/>
    <w:rsid w:val="004F4239"/>
    <w:rsid w:val="0051737D"/>
    <w:rsid w:val="0056215B"/>
    <w:rsid w:val="005825F7"/>
    <w:rsid w:val="00674D35"/>
    <w:rsid w:val="0067514B"/>
    <w:rsid w:val="006F3F1F"/>
    <w:rsid w:val="00723AF3"/>
    <w:rsid w:val="007C4F52"/>
    <w:rsid w:val="008167CB"/>
    <w:rsid w:val="00826DC1"/>
    <w:rsid w:val="008A100F"/>
    <w:rsid w:val="0096128F"/>
    <w:rsid w:val="00972651"/>
    <w:rsid w:val="00984DF2"/>
    <w:rsid w:val="009E4177"/>
    <w:rsid w:val="00A60233"/>
    <w:rsid w:val="00A92612"/>
    <w:rsid w:val="00AA6D12"/>
    <w:rsid w:val="00AB5137"/>
    <w:rsid w:val="00B86187"/>
    <w:rsid w:val="00BA5565"/>
    <w:rsid w:val="00BC7E39"/>
    <w:rsid w:val="00BF1DB9"/>
    <w:rsid w:val="00C12712"/>
    <w:rsid w:val="00C22288"/>
    <w:rsid w:val="00C727F2"/>
    <w:rsid w:val="00CB2DE1"/>
    <w:rsid w:val="00D329D8"/>
    <w:rsid w:val="00D45AAC"/>
    <w:rsid w:val="00D53269"/>
    <w:rsid w:val="00D743C0"/>
    <w:rsid w:val="00D83164"/>
    <w:rsid w:val="00DA1E3F"/>
    <w:rsid w:val="00DB26F2"/>
    <w:rsid w:val="00E155F7"/>
    <w:rsid w:val="00E31F0A"/>
    <w:rsid w:val="00E82F62"/>
    <w:rsid w:val="00ED0B5F"/>
    <w:rsid w:val="00EF2F09"/>
    <w:rsid w:val="00EF4083"/>
    <w:rsid w:val="00F07DC7"/>
    <w:rsid w:val="00F42964"/>
    <w:rsid w:val="00F559E3"/>
    <w:rsid w:val="00F66E0E"/>
    <w:rsid w:val="00F746A2"/>
    <w:rsid w:val="00FD5F00"/>
    <w:rsid w:val="00FE2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4C1F"/>
  <w15:chartTrackingRefBased/>
  <w15:docId w15:val="{0B5AA21F-9F0C-4A65-AA08-6E533496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3F1F"/>
    <w:pPr>
      <w:keepNext/>
      <w:spacing w:after="200" w:line="276" w:lineRule="auto"/>
      <w:ind w:left="360"/>
      <w:outlineLvl w:val="0"/>
    </w:pPr>
    <w:rPr>
      <w:rFonts w:ascii="Courier New" w:eastAsia="Calibri" w:hAnsi="Courier New" w:cs="Times New Roman"/>
      <w:b/>
      <w:bCs/>
      <w:szCs w:val="20"/>
    </w:rPr>
  </w:style>
  <w:style w:type="paragraph" w:styleId="Heading6">
    <w:name w:val="heading 6"/>
    <w:basedOn w:val="Normal"/>
    <w:next w:val="Normal"/>
    <w:link w:val="Heading6Char"/>
    <w:qFormat/>
    <w:rsid w:val="006F3F1F"/>
    <w:pPr>
      <w:spacing w:before="240" w:after="60" w:line="276" w:lineRule="auto"/>
      <w:outlineLvl w:val="5"/>
    </w:pPr>
    <w:rPr>
      <w:rFonts w:ascii="Calibri" w:eastAsia="Calibri" w:hAnsi="Calibri"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F1F"/>
    <w:rPr>
      <w:rFonts w:ascii="Courier New" w:eastAsia="Calibri" w:hAnsi="Courier New" w:cs="Times New Roman"/>
      <w:b/>
      <w:bCs/>
      <w:szCs w:val="20"/>
    </w:rPr>
  </w:style>
  <w:style w:type="character" w:customStyle="1" w:styleId="Heading6Char">
    <w:name w:val="Heading 6 Char"/>
    <w:basedOn w:val="DefaultParagraphFont"/>
    <w:link w:val="Heading6"/>
    <w:rsid w:val="006F3F1F"/>
    <w:rPr>
      <w:rFonts w:ascii="Calibri" w:eastAsia="Calibri" w:hAnsi="Calibri" w:cs="Times New Roman"/>
      <w:b/>
      <w:bCs/>
    </w:rPr>
  </w:style>
  <w:style w:type="paragraph" w:styleId="ListParagraph">
    <w:name w:val="List Paragraph"/>
    <w:basedOn w:val="Normal"/>
    <w:uiPriority w:val="34"/>
    <w:qFormat/>
    <w:rsid w:val="00BA5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16845">
      <w:bodyDiv w:val="1"/>
      <w:marLeft w:val="0"/>
      <w:marRight w:val="0"/>
      <w:marTop w:val="0"/>
      <w:marBottom w:val="0"/>
      <w:divBdr>
        <w:top w:val="none" w:sz="0" w:space="0" w:color="auto"/>
        <w:left w:val="none" w:sz="0" w:space="0" w:color="auto"/>
        <w:bottom w:val="none" w:sz="0" w:space="0" w:color="auto"/>
        <w:right w:val="none" w:sz="0" w:space="0" w:color="auto"/>
      </w:divBdr>
    </w:div>
    <w:div w:id="154548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5EE53-DC8C-4D29-ADD8-73F2A2A2C713}"/>
</file>

<file path=customXml/itemProps2.xml><?xml version="1.0" encoding="utf-8"?>
<ds:datastoreItem xmlns:ds="http://schemas.openxmlformats.org/officeDocument/2006/customXml" ds:itemID="{870C47C0-3524-4D4C-87A8-5123A9AFEA56}"/>
</file>

<file path=customXml/itemProps3.xml><?xml version="1.0" encoding="utf-8"?>
<ds:datastoreItem xmlns:ds="http://schemas.openxmlformats.org/officeDocument/2006/customXml" ds:itemID="{175C2E0C-EB4C-43A2-9342-432A1A860EE2}"/>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Shingenge</dc:creator>
  <cp:keywords/>
  <dc:description/>
  <cp:lastModifiedBy>Ben Shingenge</cp:lastModifiedBy>
  <cp:revision>2</cp:revision>
  <cp:lastPrinted>2019-05-13T14:16:00Z</cp:lastPrinted>
  <dcterms:created xsi:type="dcterms:W3CDTF">2020-10-30T10:34:00Z</dcterms:created>
  <dcterms:modified xsi:type="dcterms:W3CDTF">2020-10-30T10:34:00Z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