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Pr="007466E6">
        <w:rPr>
          <w:rFonts w:ascii="Sitka Small" w:hAnsi="Sitka Small" w:cs="Sakkal Majalla"/>
          <w:b/>
          <w:bCs/>
          <w:sz w:val="28"/>
          <w:szCs w:val="28"/>
          <w:rtl/>
        </w:rPr>
        <w:t>36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7466E6" w:rsidRDefault="001D6EF4" w:rsidP="00436A28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436A28">
        <w:rPr>
          <w:rFonts w:ascii="Sitka Small" w:hAnsi="Sitka Small" w:cs="Sakkal Majalla" w:hint="cs"/>
          <w:b/>
          <w:bCs/>
          <w:sz w:val="32"/>
          <w:szCs w:val="32"/>
          <w:rtl/>
        </w:rPr>
        <w:t>للولايات المتّحدة الأمريكيّــــــة</w:t>
      </w:r>
    </w:p>
    <w:p w:rsidR="001D6EF4" w:rsidRPr="007466E6" w:rsidRDefault="001D6EF4" w:rsidP="001D6EF4">
      <w:pPr>
        <w:bidi w:val="0"/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6B1ACF" w:rsidRPr="007466E6" w:rsidRDefault="006B1ACF" w:rsidP="007466E6">
      <w:pPr>
        <w:spacing w:after="0" w:line="48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lastRenderedPageBreak/>
        <w:t xml:space="preserve">شكراً السيد الرئيس، </w:t>
      </w:r>
    </w:p>
    <w:p w:rsidR="006B1ACF" w:rsidRPr="007466E6" w:rsidRDefault="006B1ACF" w:rsidP="007466E6">
      <w:p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</w:rPr>
      </w:pPr>
      <w:r w:rsidRPr="007466E6">
        <w:rPr>
          <w:rFonts w:ascii="Sitka Small" w:hAnsi="Sitka Small" w:cs="Sakkal Majalla"/>
          <w:sz w:val="32"/>
          <w:szCs w:val="32"/>
          <w:rtl/>
        </w:rPr>
        <w:t>نوصي بالآت</w:t>
      </w:r>
      <w:r w:rsidR="00436A28">
        <w:rPr>
          <w:rFonts w:ascii="Sitka Small" w:hAnsi="Sitka Small" w:cs="Sakkal Majalla" w:hint="cs"/>
          <w:sz w:val="32"/>
          <w:szCs w:val="32"/>
          <w:rtl/>
        </w:rPr>
        <w:t>ـــــــــ</w:t>
      </w:r>
      <w:r w:rsidRPr="007466E6">
        <w:rPr>
          <w:rFonts w:ascii="Sitka Small" w:hAnsi="Sitka Small" w:cs="Sakkal Majalla"/>
          <w:sz w:val="32"/>
          <w:szCs w:val="32"/>
          <w:rtl/>
        </w:rPr>
        <w:t xml:space="preserve">ي: </w:t>
      </w:r>
    </w:p>
    <w:p w:rsidR="00833318" w:rsidRPr="00436A28" w:rsidRDefault="00833318" w:rsidP="00A44A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436A28">
        <w:rPr>
          <w:rFonts w:ascii="Sitka Small" w:hAnsi="Sitka Small" w:cs="Sakkal Majalla"/>
          <w:sz w:val="32"/>
          <w:szCs w:val="32"/>
          <w:rtl/>
        </w:rPr>
        <w:t xml:space="preserve">إلغاء كافة </w:t>
      </w:r>
      <w:r w:rsidRPr="00137AC5">
        <w:rPr>
          <w:rFonts w:ascii="Sitka Small" w:hAnsi="Sitka Small" w:cs="Sakkal Majalla"/>
          <w:b/>
          <w:bCs/>
          <w:sz w:val="32"/>
          <w:szCs w:val="32"/>
          <w:rtl/>
        </w:rPr>
        <w:t xml:space="preserve">التشريعات والأوامر التنفيذية </w:t>
      </w:r>
      <w:r w:rsidR="00A41993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بفرض </w:t>
      </w:r>
      <w:r w:rsidRPr="00137AC5">
        <w:rPr>
          <w:rFonts w:ascii="Sitka Small" w:hAnsi="Sitka Small" w:cs="Sakkal Majalla"/>
          <w:b/>
          <w:bCs/>
          <w:sz w:val="32"/>
          <w:szCs w:val="32"/>
          <w:rtl/>
        </w:rPr>
        <w:t xml:space="preserve">تدابير </w:t>
      </w: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انفرادية </w:t>
      </w:r>
      <w:r w:rsidRPr="00137AC5">
        <w:rPr>
          <w:rFonts w:ascii="Sitka Small" w:hAnsi="Sitka Small" w:cs="Sakkal Majalla" w:hint="cs"/>
          <w:b/>
          <w:bCs/>
          <w:sz w:val="32"/>
          <w:szCs w:val="32"/>
          <w:rtl/>
        </w:rPr>
        <w:t>قسرية</w:t>
      </w:r>
      <w:r w:rsidR="00A41993">
        <w:rPr>
          <w:rFonts w:ascii="Sitka Small" w:hAnsi="Sitka Small" w:cs="Sakkal Majalla" w:hint="cs"/>
          <w:sz w:val="32"/>
          <w:szCs w:val="32"/>
          <w:rtl/>
        </w:rPr>
        <w:t>.</w:t>
      </w:r>
    </w:p>
    <w:p w:rsidR="00833318" w:rsidRDefault="00436A28" w:rsidP="00A44A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833318">
        <w:rPr>
          <w:rFonts w:ascii="Sitka Small" w:hAnsi="Sitka Small" w:cs="Sakkal Majalla"/>
          <w:sz w:val="32"/>
          <w:szCs w:val="32"/>
          <w:rtl/>
        </w:rPr>
        <w:t xml:space="preserve">وضع حد </w:t>
      </w:r>
      <w:r w:rsidRPr="00833318">
        <w:rPr>
          <w:rFonts w:ascii="Sitka Small" w:hAnsi="Sitka Small" w:cs="Sakkal Majalla"/>
          <w:b/>
          <w:bCs/>
          <w:sz w:val="32"/>
          <w:szCs w:val="32"/>
          <w:rtl/>
        </w:rPr>
        <w:t>لاحتلال الأراضي السورية</w:t>
      </w:r>
      <w:r w:rsidRPr="00833318">
        <w:rPr>
          <w:rFonts w:ascii="Sitka Small" w:hAnsi="Sitka Small" w:cs="Sakkal Majalla" w:hint="cs"/>
          <w:sz w:val="32"/>
          <w:szCs w:val="32"/>
          <w:rtl/>
        </w:rPr>
        <w:t xml:space="preserve"> </w:t>
      </w:r>
      <w:r w:rsidR="00AD38B9">
        <w:rPr>
          <w:rFonts w:ascii="Sitka Small" w:hAnsi="Sitka Small" w:cs="Sakkal Majalla" w:hint="cs"/>
          <w:sz w:val="32"/>
          <w:szCs w:val="32"/>
          <w:rtl/>
        </w:rPr>
        <w:t xml:space="preserve">ومعالجة </w:t>
      </w:r>
      <w:r w:rsidR="00833318" w:rsidRPr="00833318">
        <w:rPr>
          <w:rFonts w:ascii="Sitka Small" w:hAnsi="Sitka Small" w:cs="Sakkal Majalla" w:hint="cs"/>
          <w:sz w:val="32"/>
          <w:szCs w:val="32"/>
          <w:rtl/>
        </w:rPr>
        <w:t xml:space="preserve">آثاره بموجب </w:t>
      </w:r>
      <w:r w:rsidR="00833318">
        <w:rPr>
          <w:rFonts w:ascii="Sitka Small" w:hAnsi="Sitka Small" w:cs="Sakkal Majalla" w:hint="cs"/>
          <w:sz w:val="32"/>
          <w:szCs w:val="32"/>
          <w:rtl/>
        </w:rPr>
        <w:t>القانون الدولي</w:t>
      </w:r>
      <w:r w:rsidR="00A44A8F">
        <w:rPr>
          <w:rFonts w:ascii="Sitka Small" w:hAnsi="Sitka Small" w:cs="Sakkal Majalla" w:hint="cs"/>
          <w:sz w:val="32"/>
          <w:szCs w:val="32"/>
          <w:rtl/>
        </w:rPr>
        <w:t xml:space="preserve"> الإنساني والقانون الدولي لحقوق الإنسان</w:t>
      </w:r>
      <w:r w:rsidR="00833318">
        <w:rPr>
          <w:rFonts w:ascii="Sitka Small" w:hAnsi="Sitka Small" w:cs="Sakkal Majalla" w:hint="cs"/>
          <w:sz w:val="32"/>
          <w:szCs w:val="32"/>
          <w:rtl/>
        </w:rPr>
        <w:t xml:space="preserve">. </w:t>
      </w:r>
    </w:p>
    <w:p w:rsidR="00436A28" w:rsidRPr="00833318" w:rsidRDefault="00833318" w:rsidP="00AD38B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>
        <w:rPr>
          <w:rFonts w:ascii="Sitka Small" w:hAnsi="Sitka Small" w:cs="Sakkal Majalla" w:hint="cs"/>
          <w:sz w:val="32"/>
          <w:szCs w:val="32"/>
          <w:rtl/>
        </w:rPr>
        <w:t>مس</w:t>
      </w:r>
      <w:r w:rsidR="00436A28" w:rsidRPr="00833318">
        <w:rPr>
          <w:rFonts w:ascii="Sitka Small" w:hAnsi="Sitka Small" w:cs="Sakkal Majalla"/>
          <w:sz w:val="32"/>
          <w:szCs w:val="32"/>
          <w:rtl/>
        </w:rPr>
        <w:t xml:space="preserve">اءلة </w:t>
      </w:r>
      <w:r w:rsidR="00436A28" w:rsidRPr="00833318">
        <w:rPr>
          <w:rFonts w:ascii="Sitka Small" w:hAnsi="Sitka Small" w:cs="Sakkal Majalla"/>
          <w:b/>
          <w:bCs/>
          <w:sz w:val="32"/>
          <w:szCs w:val="32"/>
          <w:rtl/>
        </w:rPr>
        <w:t>السياسيين والعسكريين الأمريكيين</w:t>
      </w:r>
      <w:r w:rsidR="00436A28" w:rsidRPr="00833318">
        <w:rPr>
          <w:rFonts w:ascii="Sitka Small" w:hAnsi="Sitka Small" w:cs="Sakkal Majalla"/>
          <w:sz w:val="32"/>
          <w:szCs w:val="32"/>
          <w:rtl/>
        </w:rPr>
        <w:t xml:space="preserve"> عن </w:t>
      </w:r>
      <w:r w:rsidR="00832AFB" w:rsidRPr="00833318">
        <w:rPr>
          <w:rFonts w:ascii="Sitka Small" w:hAnsi="Sitka Small" w:cs="Sakkal Majalla" w:hint="cs"/>
          <w:sz w:val="32"/>
          <w:szCs w:val="32"/>
          <w:rtl/>
        </w:rPr>
        <w:t xml:space="preserve">جرائم الحرب </w:t>
      </w:r>
      <w:r w:rsidR="00AD38B9">
        <w:rPr>
          <w:rFonts w:ascii="Sitka Small" w:hAnsi="Sitka Small" w:cs="Sakkal Majalla" w:hint="cs"/>
          <w:sz w:val="32"/>
          <w:szCs w:val="32"/>
          <w:rtl/>
        </w:rPr>
        <w:t xml:space="preserve">التي ارتكبتها </w:t>
      </w:r>
      <w:r w:rsidR="00832AFB" w:rsidRPr="00833318">
        <w:rPr>
          <w:rFonts w:ascii="Sitka Small" w:hAnsi="Sitka Small" w:cs="Sakkal Majalla" w:hint="cs"/>
          <w:sz w:val="32"/>
          <w:szCs w:val="32"/>
          <w:rtl/>
        </w:rPr>
        <w:t xml:space="preserve">القوات الأمريكية </w:t>
      </w:r>
      <w:r w:rsidR="00436A28" w:rsidRPr="00833318">
        <w:rPr>
          <w:rFonts w:ascii="Sitka Small" w:hAnsi="Sitka Small" w:cs="Sakkal Majalla"/>
          <w:sz w:val="32"/>
          <w:szCs w:val="32"/>
          <w:rtl/>
        </w:rPr>
        <w:t xml:space="preserve">في </w:t>
      </w:r>
      <w:r w:rsidR="00AD38B9">
        <w:rPr>
          <w:rFonts w:ascii="Sitka Small" w:hAnsi="Sitka Small" w:cs="Sakkal Majalla" w:hint="cs"/>
          <w:sz w:val="32"/>
          <w:szCs w:val="32"/>
          <w:rtl/>
        </w:rPr>
        <w:t>سورية</w:t>
      </w:r>
      <w:r w:rsidR="00436A28" w:rsidRPr="00833318">
        <w:rPr>
          <w:rFonts w:ascii="Sitka Small" w:hAnsi="Sitka Small" w:cs="Sakkal Majalla"/>
          <w:sz w:val="32"/>
          <w:szCs w:val="32"/>
          <w:rtl/>
        </w:rPr>
        <w:t>، بما في ذلك الرقة ودير الزور.</w:t>
      </w:r>
    </w:p>
    <w:p w:rsidR="00436A28" w:rsidRDefault="00436A28" w:rsidP="00137AC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436A28">
        <w:rPr>
          <w:rFonts w:ascii="Sitka Small" w:hAnsi="Sitka Small" w:cs="Sakkal Majalla"/>
          <w:sz w:val="32"/>
          <w:szCs w:val="32"/>
          <w:rtl/>
        </w:rPr>
        <w:t xml:space="preserve">الوقف الفوري </w:t>
      </w:r>
      <w:r w:rsidRPr="00137AC5">
        <w:rPr>
          <w:rFonts w:ascii="Sitka Small" w:hAnsi="Sitka Small" w:cs="Sakkal Majalla"/>
          <w:b/>
          <w:bCs/>
          <w:sz w:val="32"/>
          <w:szCs w:val="32"/>
          <w:rtl/>
        </w:rPr>
        <w:t>لنهب الموارد الطبيعية السورية</w:t>
      </w:r>
      <w:r w:rsidRPr="00436A28">
        <w:rPr>
          <w:rFonts w:ascii="Sitka Small" w:hAnsi="Sitka Small" w:cs="Sakkal Majalla"/>
          <w:sz w:val="32"/>
          <w:szCs w:val="32"/>
          <w:rtl/>
        </w:rPr>
        <w:t>، والتع</w:t>
      </w:r>
      <w:bookmarkStart w:id="0" w:name="_GoBack"/>
      <w:bookmarkEnd w:id="0"/>
      <w:r w:rsidRPr="00436A28">
        <w:rPr>
          <w:rFonts w:ascii="Sitka Small" w:hAnsi="Sitka Small" w:cs="Sakkal Majalla"/>
          <w:sz w:val="32"/>
          <w:szCs w:val="32"/>
          <w:rtl/>
        </w:rPr>
        <w:t xml:space="preserve">ويض عن </w:t>
      </w:r>
      <w:r w:rsidR="00137AC5">
        <w:rPr>
          <w:rFonts w:ascii="Sitka Small" w:hAnsi="Sitka Small" w:cs="Sakkal Majalla" w:hint="cs"/>
          <w:sz w:val="32"/>
          <w:szCs w:val="32"/>
          <w:rtl/>
        </w:rPr>
        <w:t xml:space="preserve">ذلك </w:t>
      </w:r>
      <w:r w:rsidRPr="00436A28">
        <w:rPr>
          <w:rFonts w:ascii="Sitka Small" w:hAnsi="Sitka Small" w:cs="Sakkal Majalla"/>
          <w:sz w:val="32"/>
          <w:szCs w:val="32"/>
          <w:rtl/>
        </w:rPr>
        <w:t>وفقاً لأحكام القانون الدولي.</w:t>
      </w:r>
    </w:p>
    <w:p w:rsidR="00436A28" w:rsidRDefault="00833318" w:rsidP="00A44A8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>
        <w:rPr>
          <w:rFonts w:ascii="Sitka Small" w:hAnsi="Sitka Small" w:cs="Sakkal Majalla" w:hint="cs"/>
          <w:sz w:val="32"/>
          <w:szCs w:val="32"/>
          <w:rtl/>
        </w:rPr>
        <w:t xml:space="preserve">الكف عن </w:t>
      </w:r>
      <w:r w:rsidR="00436A28" w:rsidRPr="00137AC5">
        <w:rPr>
          <w:rFonts w:ascii="Sitka Small" w:hAnsi="Sitka Small" w:cs="Sakkal Majalla"/>
          <w:b/>
          <w:bCs/>
          <w:sz w:val="32"/>
          <w:szCs w:val="32"/>
          <w:rtl/>
        </w:rPr>
        <w:t>دعم الإرهابيين والميليشيات الانفصاليــــة</w:t>
      </w:r>
      <w:r w:rsidR="00436A28" w:rsidRPr="00436A28">
        <w:rPr>
          <w:rFonts w:ascii="Sitka Small" w:hAnsi="Sitka Small" w:cs="Sakkal Majalla"/>
          <w:sz w:val="32"/>
          <w:szCs w:val="32"/>
          <w:rtl/>
        </w:rPr>
        <w:t xml:space="preserve">، وكافة </w:t>
      </w:r>
      <w:r w:rsidR="00137AC5">
        <w:rPr>
          <w:rFonts w:ascii="Sitka Small" w:hAnsi="Sitka Small" w:cs="Sakkal Majalla" w:hint="cs"/>
          <w:sz w:val="32"/>
          <w:szCs w:val="32"/>
          <w:rtl/>
        </w:rPr>
        <w:t xml:space="preserve">الممارسات التي تُهدد </w:t>
      </w:r>
      <w:r w:rsidR="00436A28" w:rsidRPr="00436A28">
        <w:rPr>
          <w:rFonts w:ascii="Sitka Small" w:hAnsi="Sitka Small" w:cs="Sakkal Majalla"/>
          <w:sz w:val="32"/>
          <w:szCs w:val="32"/>
          <w:rtl/>
        </w:rPr>
        <w:t xml:space="preserve">وحدة </w:t>
      </w:r>
      <w:r w:rsidR="00137AC5">
        <w:rPr>
          <w:rFonts w:ascii="Sitka Small" w:hAnsi="Sitka Small" w:cs="Sakkal Majalla" w:hint="cs"/>
          <w:sz w:val="32"/>
          <w:szCs w:val="32"/>
          <w:rtl/>
        </w:rPr>
        <w:t xml:space="preserve">وسلامة </w:t>
      </w:r>
      <w:r w:rsidR="00436A28" w:rsidRPr="00436A28">
        <w:rPr>
          <w:rFonts w:ascii="Sitka Small" w:hAnsi="Sitka Small" w:cs="Sakkal Majalla"/>
          <w:sz w:val="32"/>
          <w:szCs w:val="32"/>
          <w:rtl/>
        </w:rPr>
        <w:t>أراضي</w:t>
      </w:r>
      <w:r w:rsidR="00E268CB">
        <w:rPr>
          <w:rFonts w:ascii="Sitka Small" w:hAnsi="Sitka Small" w:cs="Sakkal Majalla"/>
          <w:sz w:val="32"/>
          <w:szCs w:val="32"/>
        </w:rPr>
        <w:t xml:space="preserve"> </w:t>
      </w:r>
      <w:r w:rsidR="00E268CB">
        <w:rPr>
          <w:rFonts w:ascii="Sitka Small" w:hAnsi="Sitka Small" w:cs="Sakkal Majalla" w:hint="cs"/>
          <w:sz w:val="32"/>
          <w:szCs w:val="32"/>
          <w:rtl/>
          <w:lang w:val="fr-CH"/>
        </w:rPr>
        <w:t>الدول</w:t>
      </w:r>
      <w:r w:rsidR="00436A28" w:rsidRPr="00436A28">
        <w:rPr>
          <w:rFonts w:ascii="Sitka Small" w:hAnsi="Sitka Small" w:cs="Sakkal Majalla"/>
          <w:sz w:val="32"/>
          <w:szCs w:val="32"/>
          <w:rtl/>
        </w:rPr>
        <w:t xml:space="preserve">.    </w:t>
      </w:r>
    </w:p>
    <w:p w:rsidR="00AD38B9" w:rsidRPr="00436A28" w:rsidRDefault="00AD38B9" w:rsidP="00AD38B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AD38B9">
        <w:rPr>
          <w:rFonts w:ascii="Sitka Small" w:hAnsi="Sitka Small" w:cs="Sakkal Majalla"/>
          <w:sz w:val="32"/>
          <w:szCs w:val="32"/>
          <w:rtl/>
        </w:rPr>
        <w:t xml:space="preserve">وقف </w:t>
      </w:r>
      <w:r w:rsidRPr="00AD38B9">
        <w:rPr>
          <w:rFonts w:ascii="Sitka Small" w:hAnsi="Sitka Small" w:cs="Sakkal Majalla"/>
          <w:b/>
          <w:bCs/>
          <w:sz w:val="32"/>
          <w:szCs w:val="32"/>
          <w:rtl/>
        </w:rPr>
        <w:t>جرائم القتل خارج نطاق القضاء والتهديد بها</w:t>
      </w:r>
      <w:r w:rsidRPr="00AD38B9">
        <w:rPr>
          <w:rFonts w:ascii="Sitka Small" w:hAnsi="Sitka Small" w:cs="Sakkal Majalla"/>
          <w:sz w:val="32"/>
          <w:szCs w:val="32"/>
          <w:rtl/>
        </w:rPr>
        <w:t>، خاصةً المرتكبة خلال العمليات العدوانية خارج حدود</w:t>
      </w:r>
      <w:r w:rsidRPr="00AD38B9">
        <w:rPr>
          <w:rFonts w:ascii="Sitka Small" w:hAnsi="Sitka Small" w:cs="Sakkal Majalla" w:hint="cs"/>
          <w:sz w:val="32"/>
          <w:szCs w:val="32"/>
          <w:rtl/>
        </w:rPr>
        <w:t>ها ال</w:t>
      </w:r>
      <w:r w:rsidRPr="00AD38B9">
        <w:rPr>
          <w:rFonts w:ascii="Sitka Small" w:hAnsi="Sitka Small" w:cs="Sakkal Majalla"/>
          <w:sz w:val="32"/>
          <w:szCs w:val="32"/>
          <w:rtl/>
        </w:rPr>
        <w:t>إقليم</w:t>
      </w:r>
      <w:r w:rsidRPr="00AD38B9">
        <w:rPr>
          <w:rFonts w:ascii="Sitka Small" w:hAnsi="Sitka Small" w:cs="Sakkal Majalla" w:hint="cs"/>
          <w:sz w:val="32"/>
          <w:szCs w:val="32"/>
          <w:rtl/>
        </w:rPr>
        <w:t>ية</w:t>
      </w:r>
      <w:r w:rsidRPr="00AD38B9">
        <w:rPr>
          <w:rFonts w:ascii="Sitka Small" w:hAnsi="Sitka Small" w:cs="Sakkal Majalla"/>
          <w:sz w:val="32"/>
          <w:szCs w:val="32"/>
          <w:rtl/>
        </w:rPr>
        <w:t>.</w:t>
      </w:r>
    </w:p>
    <w:p w:rsidR="001D6EF4" w:rsidRDefault="001D6EF4" w:rsidP="00137AC5">
      <w:pPr>
        <w:spacing w:line="480" w:lineRule="auto"/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***************</w:t>
      </w:r>
    </w:p>
    <w:sectPr w:rsidR="001D6EF4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75A81D4C"/>
    <w:lvl w:ilvl="0" w:tplc="763EA1D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137AC5"/>
    <w:rsid w:val="001D6EF4"/>
    <w:rsid w:val="001E0310"/>
    <w:rsid w:val="00391D09"/>
    <w:rsid w:val="003A400E"/>
    <w:rsid w:val="003F5D0E"/>
    <w:rsid w:val="00436A28"/>
    <w:rsid w:val="005A663E"/>
    <w:rsid w:val="005F1782"/>
    <w:rsid w:val="00642CD0"/>
    <w:rsid w:val="006B1ACF"/>
    <w:rsid w:val="006B54BC"/>
    <w:rsid w:val="007466E6"/>
    <w:rsid w:val="00757B85"/>
    <w:rsid w:val="007D2EA6"/>
    <w:rsid w:val="00832AFB"/>
    <w:rsid w:val="00833318"/>
    <w:rsid w:val="008535A4"/>
    <w:rsid w:val="008E071D"/>
    <w:rsid w:val="00900449"/>
    <w:rsid w:val="00A41993"/>
    <w:rsid w:val="00A44A8F"/>
    <w:rsid w:val="00A44D53"/>
    <w:rsid w:val="00A97719"/>
    <w:rsid w:val="00AD38B9"/>
    <w:rsid w:val="00AF0FD2"/>
    <w:rsid w:val="00B52F54"/>
    <w:rsid w:val="00BD1669"/>
    <w:rsid w:val="00CB78BD"/>
    <w:rsid w:val="00D97ACD"/>
    <w:rsid w:val="00E268CB"/>
    <w:rsid w:val="00ED022E"/>
    <w:rsid w:val="00F1671E"/>
    <w:rsid w:val="00F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0144F-67CE-48F1-A83E-29C87F2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A0F14-01DB-4579-B52B-4195E72C3D79}"/>
</file>

<file path=customXml/itemProps2.xml><?xml version="1.0" encoding="utf-8"?>
<ds:datastoreItem xmlns:ds="http://schemas.openxmlformats.org/officeDocument/2006/customXml" ds:itemID="{3DCB0A7A-96CC-449E-9A5A-092DAA4750E7}"/>
</file>

<file path=customXml/itemProps3.xml><?xml version="1.0" encoding="utf-8"?>
<ds:datastoreItem xmlns:ds="http://schemas.openxmlformats.org/officeDocument/2006/customXml" ds:itemID="{96A53123-6BA7-4851-861C-A206211C9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36</cp:revision>
  <cp:lastPrinted>2020-11-06T09:23:00Z</cp:lastPrinted>
  <dcterms:created xsi:type="dcterms:W3CDTF">2020-10-24T17:13:00Z</dcterms:created>
  <dcterms:modified xsi:type="dcterms:W3CDTF">2020-11-06T09:23:00Z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