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04D9" w14:textId="77777777" w:rsidR="00C24DD9" w:rsidRDefault="00C24DD9" w:rsidP="00A669C1">
      <w:pPr>
        <w:pStyle w:val="NormalWeb"/>
        <w:tabs>
          <w:tab w:val="left" w:pos="1134"/>
        </w:tabs>
        <w:ind w:right="-45"/>
        <w:jc w:val="center"/>
        <w:rPr>
          <w:rStyle w:val="Strong"/>
          <w:rFonts w:ascii="Calibri Light" w:hAnsi="Calibri Light"/>
          <w:sz w:val="25"/>
          <w:szCs w:val="25"/>
        </w:rPr>
      </w:pPr>
      <w:bookmarkStart w:id="0" w:name="_GoBack"/>
      <w:bookmarkEnd w:id="0"/>
    </w:p>
    <w:p w14:paraId="7CA2B6B8" w14:textId="77777777" w:rsidR="00A31AD0" w:rsidRPr="00A669C1" w:rsidRDefault="00A31AD0" w:rsidP="00A669C1">
      <w:pPr>
        <w:pStyle w:val="NormalWeb"/>
        <w:tabs>
          <w:tab w:val="left" w:pos="1134"/>
        </w:tabs>
        <w:ind w:right="-45"/>
        <w:jc w:val="center"/>
        <w:rPr>
          <w:rStyle w:val="Strong"/>
          <w:rFonts w:ascii="Calibri Light" w:hAnsi="Calibri Light"/>
          <w:sz w:val="25"/>
          <w:szCs w:val="25"/>
        </w:rPr>
      </w:pPr>
    </w:p>
    <w:p w14:paraId="0948B266" w14:textId="5BCF9FED"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sidR="00BF0D28">
        <w:rPr>
          <w:rStyle w:val="Strong"/>
          <w:rFonts w:ascii="Calibri Light" w:hAnsi="Calibri Light"/>
          <w:sz w:val="25"/>
          <w:szCs w:val="25"/>
        </w:rPr>
        <w:t>odic Review Working Group – 36</w:t>
      </w:r>
      <w:r w:rsidR="00052E6A">
        <w:rPr>
          <w:rStyle w:val="Strong"/>
          <w:rFonts w:ascii="Calibri Light" w:hAnsi="Calibri Light"/>
          <w:sz w:val="25"/>
          <w:szCs w:val="25"/>
        </w:rPr>
        <w:t>th</w:t>
      </w:r>
      <w:r w:rsidRPr="008E4C0A">
        <w:rPr>
          <w:rStyle w:val="Strong"/>
          <w:rFonts w:ascii="Calibri Light" w:hAnsi="Calibri Light"/>
          <w:sz w:val="25"/>
          <w:szCs w:val="25"/>
        </w:rPr>
        <w:t xml:space="preserve"> Session</w:t>
      </w:r>
    </w:p>
    <w:p w14:paraId="44F0A8C7"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5F87BD32" w14:textId="4415402D"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 xml:space="preserve">Universal Periodic Review of </w:t>
      </w:r>
      <w:r w:rsidR="00E17351" w:rsidRPr="00E17351">
        <w:rPr>
          <w:rStyle w:val="Strong"/>
          <w:rFonts w:ascii="Calibri Light" w:hAnsi="Calibri Light"/>
          <w:sz w:val="25"/>
          <w:szCs w:val="25"/>
        </w:rPr>
        <w:t>Honduras</w:t>
      </w:r>
    </w:p>
    <w:p w14:paraId="75721E5F"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36042257" w14:textId="54ABC096"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5C0821BE" w14:textId="3F035B67" w:rsidR="006C5498" w:rsidRDefault="006C5498" w:rsidP="00F33068">
      <w:pPr>
        <w:pStyle w:val="NormalWeb"/>
        <w:tabs>
          <w:tab w:val="left" w:pos="1134"/>
        </w:tabs>
        <w:ind w:right="-45"/>
        <w:jc w:val="center"/>
        <w:rPr>
          <w:rStyle w:val="Strong"/>
          <w:rFonts w:ascii="Calibri Light" w:hAnsi="Calibri Light"/>
          <w:sz w:val="25"/>
          <w:szCs w:val="25"/>
        </w:rPr>
      </w:pPr>
    </w:p>
    <w:p w14:paraId="7ED64F0A" w14:textId="251BAA74" w:rsidR="006C5498" w:rsidRPr="00E17351" w:rsidRDefault="0095703B" w:rsidP="00F33068">
      <w:pPr>
        <w:pStyle w:val="NormalWeb"/>
        <w:tabs>
          <w:tab w:val="left" w:pos="1134"/>
        </w:tabs>
        <w:ind w:right="-45"/>
        <w:jc w:val="center"/>
        <w:rPr>
          <w:rStyle w:val="Strong"/>
          <w:rFonts w:ascii="Calibri Light" w:hAnsi="Calibri Light"/>
          <w:sz w:val="25"/>
          <w:szCs w:val="25"/>
        </w:rPr>
      </w:pPr>
      <w:r>
        <w:rPr>
          <w:rStyle w:val="Strong"/>
          <w:rFonts w:ascii="Calibri Light" w:hAnsi="Calibri Light"/>
          <w:sz w:val="25"/>
          <w:szCs w:val="25"/>
        </w:rPr>
        <w:t>5</w:t>
      </w:r>
      <w:r w:rsidR="00E17351" w:rsidRPr="00E17351">
        <w:rPr>
          <w:rStyle w:val="Strong"/>
          <w:rFonts w:ascii="Calibri Light" w:hAnsi="Calibri Light"/>
          <w:sz w:val="25"/>
          <w:szCs w:val="25"/>
        </w:rPr>
        <w:t xml:space="preserve"> November </w:t>
      </w:r>
      <w:r w:rsidR="00EC15E3">
        <w:rPr>
          <w:rStyle w:val="Strong"/>
          <w:rFonts w:ascii="Calibri Light" w:hAnsi="Calibri Light"/>
          <w:sz w:val="25"/>
          <w:szCs w:val="25"/>
        </w:rPr>
        <w:t>2020</w:t>
      </w:r>
    </w:p>
    <w:p w14:paraId="57A638F3"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1B52DCA2" w14:textId="77777777" w:rsidR="006F09F3" w:rsidRDefault="006F09F3" w:rsidP="006F09F3">
      <w:pPr>
        <w:pStyle w:val="NormalWeb"/>
        <w:tabs>
          <w:tab w:val="left" w:pos="1134"/>
        </w:tabs>
        <w:ind w:right="-45"/>
        <w:rPr>
          <w:rFonts w:ascii="Calibri Light" w:hAnsi="Calibri Light"/>
          <w:bCs/>
          <w:sz w:val="25"/>
          <w:szCs w:val="25"/>
        </w:rPr>
      </w:pPr>
    </w:p>
    <w:p w14:paraId="25BA1B0B" w14:textId="475664BD" w:rsidR="00071852" w:rsidRPr="00071852" w:rsidRDefault="00071852" w:rsidP="006F09F3">
      <w:pPr>
        <w:pStyle w:val="NormalWeb"/>
        <w:tabs>
          <w:tab w:val="left" w:pos="1134"/>
        </w:tabs>
        <w:ind w:right="-45"/>
        <w:rPr>
          <w:rFonts w:ascii="Calibri Light" w:hAnsi="Calibri Light"/>
          <w:bCs/>
          <w:sz w:val="25"/>
          <w:szCs w:val="25"/>
        </w:rPr>
      </w:pPr>
      <w:r w:rsidRPr="00071852">
        <w:rPr>
          <w:rFonts w:ascii="Calibri Light" w:hAnsi="Calibri Light"/>
          <w:bCs/>
          <w:sz w:val="25"/>
          <w:szCs w:val="25"/>
        </w:rPr>
        <w:t>Thank you, [President/Vice President]</w:t>
      </w:r>
    </w:p>
    <w:p w14:paraId="586382BF" w14:textId="77777777" w:rsidR="00071852" w:rsidRPr="004D3710" w:rsidRDefault="00071852" w:rsidP="006F09F3">
      <w:pPr>
        <w:pStyle w:val="NormalWeb"/>
        <w:tabs>
          <w:tab w:val="left" w:pos="1134"/>
        </w:tabs>
        <w:ind w:right="-45"/>
        <w:rPr>
          <w:rFonts w:ascii="Calibri Light" w:hAnsi="Calibri Light"/>
          <w:bCs/>
          <w:sz w:val="25"/>
          <w:szCs w:val="25"/>
        </w:rPr>
      </w:pPr>
    </w:p>
    <w:p w14:paraId="54E6E128" w14:textId="386C3D2C" w:rsidR="00B32A0B" w:rsidRDefault="00E17351" w:rsidP="006F09F3">
      <w:pPr>
        <w:pStyle w:val="NormalWeb"/>
        <w:tabs>
          <w:tab w:val="left" w:pos="1134"/>
        </w:tabs>
        <w:ind w:right="-45"/>
        <w:rPr>
          <w:rFonts w:ascii="Calibri Light" w:hAnsi="Calibri Light"/>
          <w:bCs/>
          <w:sz w:val="25"/>
          <w:szCs w:val="25"/>
        </w:rPr>
      </w:pPr>
      <w:r w:rsidRPr="00275C9A">
        <w:rPr>
          <w:rFonts w:ascii="Calibri Light" w:hAnsi="Calibri Light"/>
          <w:bCs/>
          <w:sz w:val="25"/>
          <w:szCs w:val="25"/>
        </w:rPr>
        <w:t xml:space="preserve">Australia </w:t>
      </w:r>
      <w:r w:rsidR="00904269">
        <w:rPr>
          <w:rFonts w:ascii="Calibri Light" w:hAnsi="Calibri Light"/>
          <w:bCs/>
          <w:sz w:val="25"/>
          <w:szCs w:val="25"/>
        </w:rPr>
        <w:t>notes</w:t>
      </w:r>
      <w:r w:rsidRPr="00275C9A">
        <w:rPr>
          <w:rFonts w:ascii="Calibri Light" w:hAnsi="Calibri Light"/>
          <w:bCs/>
          <w:sz w:val="25"/>
          <w:szCs w:val="25"/>
        </w:rPr>
        <w:t xml:space="preserve"> </w:t>
      </w:r>
      <w:r w:rsidR="00C24DB6">
        <w:rPr>
          <w:rFonts w:ascii="Calibri Light" w:hAnsi="Calibri Light"/>
          <w:bCs/>
          <w:sz w:val="25"/>
          <w:szCs w:val="25"/>
        </w:rPr>
        <w:t>Hondura</w:t>
      </w:r>
      <w:r w:rsidR="00C24DB6" w:rsidRPr="00275C9A">
        <w:rPr>
          <w:rFonts w:ascii="Calibri Light" w:hAnsi="Calibri Light"/>
          <w:bCs/>
          <w:sz w:val="25"/>
          <w:szCs w:val="25"/>
        </w:rPr>
        <w:t>s’</w:t>
      </w:r>
      <w:r w:rsidRPr="00275C9A">
        <w:rPr>
          <w:rFonts w:ascii="Calibri Light" w:hAnsi="Calibri Light"/>
          <w:bCs/>
          <w:sz w:val="25"/>
          <w:szCs w:val="25"/>
        </w:rPr>
        <w:t xml:space="preserve"> human rights challenges and welcomes its </w:t>
      </w:r>
      <w:r>
        <w:rPr>
          <w:rFonts w:ascii="Calibri Light" w:hAnsi="Calibri Light"/>
          <w:bCs/>
          <w:sz w:val="25"/>
          <w:szCs w:val="25"/>
        </w:rPr>
        <w:t xml:space="preserve">engagement in the UPR process and </w:t>
      </w:r>
      <w:r w:rsidR="00C24DB6">
        <w:rPr>
          <w:rFonts w:ascii="Calibri Light" w:hAnsi="Calibri Light"/>
          <w:bCs/>
          <w:sz w:val="25"/>
          <w:szCs w:val="25"/>
        </w:rPr>
        <w:t xml:space="preserve">efforts </w:t>
      </w:r>
      <w:r w:rsidRPr="00275C9A">
        <w:rPr>
          <w:rFonts w:ascii="Calibri Light" w:hAnsi="Calibri Light"/>
          <w:bCs/>
          <w:sz w:val="25"/>
          <w:szCs w:val="25"/>
        </w:rPr>
        <w:t>to strengt</w:t>
      </w:r>
      <w:r>
        <w:rPr>
          <w:rFonts w:ascii="Calibri Light" w:hAnsi="Calibri Light"/>
          <w:bCs/>
          <w:sz w:val="25"/>
          <w:szCs w:val="25"/>
        </w:rPr>
        <w:t>hen its human rights framework</w:t>
      </w:r>
      <w:r w:rsidR="00C24DB6">
        <w:rPr>
          <w:rFonts w:ascii="Calibri Light" w:hAnsi="Calibri Light"/>
          <w:bCs/>
          <w:sz w:val="25"/>
          <w:szCs w:val="25"/>
        </w:rPr>
        <w:t xml:space="preserve">, including </w:t>
      </w:r>
      <w:r w:rsidR="00382562" w:rsidRPr="00382562">
        <w:rPr>
          <w:rFonts w:ascii="Calibri Light" w:hAnsi="Calibri Light"/>
          <w:bCs/>
          <w:sz w:val="25"/>
          <w:szCs w:val="25"/>
        </w:rPr>
        <w:t>by creating the National Protection Mechanism and the Special Prosecutor's Office for Human Rights Defenders, Journalists, Social Communicators and Justice Officials</w:t>
      </w:r>
      <w:r w:rsidR="00382562">
        <w:rPr>
          <w:rFonts w:ascii="Calibri Light" w:hAnsi="Calibri Light"/>
          <w:bCs/>
          <w:sz w:val="25"/>
          <w:szCs w:val="25"/>
        </w:rPr>
        <w:t xml:space="preserve">. </w:t>
      </w:r>
    </w:p>
    <w:p w14:paraId="5E384737" w14:textId="77777777" w:rsidR="000564E0" w:rsidRDefault="000564E0" w:rsidP="006F09F3">
      <w:pPr>
        <w:pStyle w:val="NormalWeb"/>
        <w:tabs>
          <w:tab w:val="left" w:pos="1134"/>
        </w:tabs>
        <w:ind w:right="-45"/>
        <w:rPr>
          <w:rFonts w:ascii="Calibri Light" w:hAnsi="Calibri Light"/>
          <w:bCs/>
          <w:sz w:val="25"/>
          <w:szCs w:val="25"/>
        </w:rPr>
      </w:pPr>
    </w:p>
    <w:p w14:paraId="0D317234" w14:textId="239C7259" w:rsidR="00902F57" w:rsidRDefault="000564E0" w:rsidP="00902F57">
      <w:pPr>
        <w:pStyle w:val="NormalWeb"/>
        <w:tabs>
          <w:tab w:val="left" w:pos="1134"/>
        </w:tabs>
        <w:ind w:right="-45"/>
        <w:rPr>
          <w:rFonts w:ascii="Calibri Light" w:hAnsi="Calibri Light"/>
          <w:sz w:val="25"/>
          <w:szCs w:val="25"/>
        </w:rPr>
      </w:pPr>
      <w:r>
        <w:rPr>
          <w:rFonts w:ascii="Calibri Light" w:hAnsi="Calibri Light"/>
          <w:bCs/>
          <w:sz w:val="25"/>
          <w:szCs w:val="25"/>
        </w:rPr>
        <w:t xml:space="preserve">Australia </w:t>
      </w:r>
      <w:r w:rsidR="00C24DB6">
        <w:rPr>
          <w:rFonts w:ascii="Calibri Light" w:hAnsi="Calibri Light"/>
          <w:bCs/>
          <w:sz w:val="25"/>
          <w:szCs w:val="25"/>
        </w:rPr>
        <w:t>is concerned by the growing civil unrest and violence in Honduras.  We urge Honduras to follow through with needed reforms to its electoral, political and judicial systems</w:t>
      </w:r>
      <w:r w:rsidR="00140943">
        <w:rPr>
          <w:rFonts w:ascii="Calibri Light" w:hAnsi="Calibri Light"/>
          <w:bCs/>
          <w:sz w:val="25"/>
          <w:szCs w:val="25"/>
        </w:rPr>
        <w:t xml:space="preserve"> to increase protection for the human rights of its citizens</w:t>
      </w:r>
      <w:r w:rsidR="006A3712">
        <w:rPr>
          <w:rFonts w:ascii="Calibri Light" w:hAnsi="Calibri Light"/>
          <w:sz w:val="25"/>
          <w:szCs w:val="25"/>
        </w:rPr>
        <w:t>.</w:t>
      </w:r>
    </w:p>
    <w:p w14:paraId="766F8765" w14:textId="77777777" w:rsidR="00902F57" w:rsidRDefault="00902F57" w:rsidP="006F09F3">
      <w:pPr>
        <w:pStyle w:val="NormalWeb"/>
        <w:tabs>
          <w:tab w:val="left" w:pos="1134"/>
        </w:tabs>
        <w:ind w:right="-45"/>
        <w:rPr>
          <w:rFonts w:ascii="Calibri Light" w:hAnsi="Calibri Light"/>
          <w:sz w:val="25"/>
          <w:szCs w:val="25"/>
        </w:rPr>
      </w:pPr>
    </w:p>
    <w:p w14:paraId="38589F1D" w14:textId="293C6DD5" w:rsidR="00B32A0B" w:rsidRDefault="00B32A0B" w:rsidP="006F09F3">
      <w:pPr>
        <w:pStyle w:val="NormalWeb"/>
        <w:tabs>
          <w:tab w:val="left" w:pos="1134"/>
        </w:tabs>
        <w:ind w:right="-45"/>
        <w:rPr>
          <w:rFonts w:ascii="Calibri Light" w:hAnsi="Calibri Light"/>
          <w:b/>
          <w:bCs/>
          <w:sz w:val="25"/>
          <w:szCs w:val="25"/>
        </w:rPr>
      </w:pPr>
    </w:p>
    <w:p w14:paraId="0E4E4A11" w14:textId="2DBE1C76" w:rsidR="00071852" w:rsidRDefault="00071852" w:rsidP="006F09F3">
      <w:pPr>
        <w:pStyle w:val="NormalWeb"/>
        <w:tabs>
          <w:tab w:val="left" w:pos="1134"/>
        </w:tabs>
        <w:ind w:right="-45"/>
        <w:rPr>
          <w:rFonts w:ascii="Calibri Light" w:hAnsi="Calibri Light"/>
          <w:b/>
          <w:bCs/>
          <w:sz w:val="25"/>
          <w:szCs w:val="25"/>
        </w:rPr>
      </w:pPr>
      <w:r w:rsidRPr="00071852">
        <w:rPr>
          <w:rFonts w:ascii="Calibri Light" w:hAnsi="Calibri Light"/>
          <w:bCs/>
          <w:sz w:val="25"/>
          <w:szCs w:val="25"/>
        </w:rPr>
        <w:t>Australia recommends that</w:t>
      </w:r>
      <w:r>
        <w:rPr>
          <w:rFonts w:ascii="Calibri Light" w:hAnsi="Calibri Light"/>
          <w:b/>
          <w:bCs/>
          <w:sz w:val="25"/>
          <w:szCs w:val="25"/>
        </w:rPr>
        <w:t xml:space="preserve"> </w:t>
      </w:r>
      <w:r w:rsidR="00382562" w:rsidRPr="00B42BFA">
        <w:rPr>
          <w:rStyle w:val="Strong"/>
          <w:rFonts w:ascii="Calibri Light" w:hAnsi="Calibri Light"/>
          <w:sz w:val="25"/>
          <w:szCs w:val="25"/>
        </w:rPr>
        <w:t>Honduras</w:t>
      </w:r>
      <w:r w:rsidRPr="00382562">
        <w:rPr>
          <w:rFonts w:ascii="Calibri Light" w:hAnsi="Calibri Light"/>
          <w:b/>
          <w:bCs/>
          <w:sz w:val="25"/>
          <w:szCs w:val="25"/>
        </w:rPr>
        <w:t>:</w:t>
      </w:r>
    </w:p>
    <w:p w14:paraId="5E9798E4" w14:textId="78D14DBF" w:rsidR="00071852" w:rsidRDefault="00071852" w:rsidP="006F09F3">
      <w:pPr>
        <w:pStyle w:val="NormalWeb"/>
        <w:tabs>
          <w:tab w:val="left" w:pos="1134"/>
        </w:tabs>
        <w:ind w:right="-45"/>
        <w:rPr>
          <w:rFonts w:ascii="Calibri Light" w:hAnsi="Calibri Light"/>
          <w:b/>
          <w:bCs/>
          <w:sz w:val="25"/>
          <w:szCs w:val="25"/>
        </w:rPr>
      </w:pPr>
    </w:p>
    <w:p w14:paraId="4D33832D" w14:textId="164A1D44" w:rsidR="007345C7" w:rsidRDefault="00E64058" w:rsidP="007345C7">
      <w:pPr>
        <w:numPr>
          <w:ilvl w:val="0"/>
          <w:numId w:val="2"/>
        </w:numPr>
        <w:spacing w:after="240"/>
        <w:rPr>
          <w:rFonts w:ascii="Calibri Light" w:hAnsi="Calibri Light" w:cs="Calibri Light"/>
          <w:b/>
          <w:bCs/>
          <w:sz w:val="25"/>
          <w:szCs w:val="25"/>
        </w:rPr>
      </w:pPr>
      <w:r>
        <w:rPr>
          <w:rFonts w:ascii="Calibri Light" w:hAnsi="Calibri Light" w:cs="Calibri Light"/>
          <w:b/>
          <w:bCs/>
          <w:sz w:val="25"/>
          <w:szCs w:val="25"/>
        </w:rPr>
        <w:t>A</w:t>
      </w:r>
      <w:r w:rsidR="007345C7">
        <w:rPr>
          <w:rFonts w:ascii="Calibri Light" w:hAnsi="Calibri Light" w:cs="Calibri Light"/>
          <w:b/>
          <w:bCs/>
          <w:sz w:val="25"/>
          <w:szCs w:val="25"/>
        </w:rPr>
        <w:t>dopt proposed reforms negotiated and tentatively agreed to during the UN-backed dialogue, especially those that will strengthen the rule of law and the country's electoral, political and judicial systems</w:t>
      </w:r>
      <w:r>
        <w:rPr>
          <w:rFonts w:ascii="Calibri Light" w:hAnsi="Calibri Light" w:cs="Calibri Light"/>
          <w:b/>
          <w:bCs/>
          <w:sz w:val="25"/>
          <w:szCs w:val="25"/>
        </w:rPr>
        <w:t>.</w:t>
      </w:r>
    </w:p>
    <w:p w14:paraId="4C3C4630" w14:textId="325AB4F2" w:rsidR="007345C7" w:rsidRDefault="00E64058" w:rsidP="007345C7">
      <w:pPr>
        <w:numPr>
          <w:ilvl w:val="0"/>
          <w:numId w:val="2"/>
        </w:numPr>
        <w:spacing w:after="240"/>
        <w:rPr>
          <w:rFonts w:ascii="Calibri Light" w:hAnsi="Calibri Light" w:cs="Calibri Light"/>
          <w:b/>
          <w:bCs/>
          <w:sz w:val="25"/>
          <w:szCs w:val="25"/>
        </w:rPr>
      </w:pPr>
      <w:r>
        <w:rPr>
          <w:rFonts w:ascii="Calibri Light" w:hAnsi="Calibri Light" w:cs="Calibri Light"/>
          <w:b/>
          <w:bCs/>
          <w:sz w:val="25"/>
          <w:szCs w:val="25"/>
        </w:rPr>
        <w:t>I</w:t>
      </w:r>
      <w:r w:rsidR="007345C7">
        <w:rPr>
          <w:rFonts w:ascii="Calibri Light" w:hAnsi="Calibri Light" w:cs="Calibri Light"/>
          <w:b/>
          <w:bCs/>
          <w:sz w:val="25"/>
          <w:szCs w:val="25"/>
        </w:rPr>
        <w:t>ncrease protections for LGBTI individuals, journalists and human rights defenders, including environmental human rights defenders, from threats and attacks and fully investigate, prosecute and punish all acts of violence in accordance with the law</w:t>
      </w:r>
      <w:r>
        <w:rPr>
          <w:rFonts w:ascii="Calibri Light" w:hAnsi="Calibri Light" w:cs="Calibri Light"/>
          <w:b/>
          <w:bCs/>
          <w:sz w:val="25"/>
          <w:szCs w:val="25"/>
        </w:rPr>
        <w:t>.</w:t>
      </w:r>
    </w:p>
    <w:p w14:paraId="3F5D8E68" w14:textId="17D7F072" w:rsidR="007345C7" w:rsidRDefault="00E64058" w:rsidP="007345C7">
      <w:pPr>
        <w:pStyle w:val="ListParagraph"/>
        <w:numPr>
          <w:ilvl w:val="0"/>
          <w:numId w:val="2"/>
        </w:numPr>
        <w:rPr>
          <w:rFonts w:ascii="Calibri Light" w:eastAsiaTheme="minorHAnsi" w:hAnsi="Calibri Light" w:cs="Calibri Light"/>
          <w:b/>
          <w:bCs/>
          <w:sz w:val="25"/>
          <w:szCs w:val="25"/>
        </w:rPr>
      </w:pPr>
      <w:r>
        <w:rPr>
          <w:rFonts w:ascii="Calibri Light" w:hAnsi="Calibri Light" w:cs="Calibri Light"/>
          <w:b/>
          <w:bCs/>
          <w:sz w:val="25"/>
          <w:szCs w:val="25"/>
        </w:rPr>
        <w:t>R</w:t>
      </w:r>
      <w:r w:rsidR="007345C7">
        <w:rPr>
          <w:rFonts w:ascii="Calibri Light" w:hAnsi="Calibri Light" w:cs="Calibri Light"/>
          <w:b/>
          <w:bCs/>
          <w:sz w:val="25"/>
          <w:szCs w:val="25"/>
        </w:rPr>
        <w:t>espect and protect the rights to freedom of opinion</w:t>
      </w:r>
      <w:r w:rsidR="00902E65">
        <w:rPr>
          <w:rFonts w:ascii="Calibri Light" w:hAnsi="Calibri Light" w:cs="Calibri Light"/>
          <w:b/>
          <w:bCs/>
          <w:sz w:val="25"/>
          <w:szCs w:val="25"/>
        </w:rPr>
        <w:t xml:space="preserve"> and </w:t>
      </w:r>
      <w:r w:rsidR="007345C7">
        <w:rPr>
          <w:rFonts w:ascii="Calibri Light" w:hAnsi="Calibri Light" w:cs="Calibri Light"/>
          <w:b/>
          <w:bCs/>
          <w:sz w:val="25"/>
          <w:szCs w:val="25"/>
        </w:rPr>
        <w:t>expression</w:t>
      </w:r>
      <w:r w:rsidR="00667535">
        <w:rPr>
          <w:rFonts w:ascii="Calibri Light" w:hAnsi="Calibri Light" w:cs="Calibri Light"/>
          <w:b/>
          <w:bCs/>
          <w:sz w:val="25"/>
          <w:szCs w:val="25"/>
        </w:rPr>
        <w:t>,</w:t>
      </w:r>
      <w:r w:rsidR="007345C7">
        <w:rPr>
          <w:rFonts w:ascii="Calibri Light" w:hAnsi="Calibri Light" w:cs="Calibri Light"/>
          <w:b/>
          <w:bCs/>
          <w:sz w:val="25"/>
          <w:szCs w:val="25"/>
        </w:rPr>
        <w:t xml:space="preserve"> and </w:t>
      </w:r>
      <w:r w:rsidR="00902E65">
        <w:rPr>
          <w:rFonts w:ascii="Calibri Light" w:hAnsi="Calibri Light" w:cs="Calibri Light"/>
          <w:b/>
          <w:bCs/>
          <w:sz w:val="25"/>
          <w:szCs w:val="25"/>
        </w:rPr>
        <w:t xml:space="preserve">to </w:t>
      </w:r>
      <w:r w:rsidR="007345C7">
        <w:rPr>
          <w:rFonts w:ascii="Calibri Light" w:hAnsi="Calibri Light" w:cs="Calibri Light"/>
          <w:b/>
          <w:bCs/>
          <w:sz w:val="25"/>
          <w:szCs w:val="25"/>
        </w:rPr>
        <w:t>freedom of peaceful assembly and association</w:t>
      </w:r>
      <w:r w:rsidR="00902E65">
        <w:rPr>
          <w:rFonts w:ascii="Calibri Light" w:hAnsi="Calibri Light" w:cs="Calibri Light"/>
          <w:b/>
          <w:bCs/>
          <w:sz w:val="25"/>
          <w:szCs w:val="25"/>
        </w:rPr>
        <w:t>.</w:t>
      </w:r>
    </w:p>
    <w:p w14:paraId="01CFA8B3" w14:textId="2A22C7ED" w:rsidR="00F33068" w:rsidRDefault="00F33068" w:rsidP="00382562">
      <w:pPr>
        <w:pStyle w:val="ListParagraph"/>
        <w:tabs>
          <w:tab w:val="left" w:pos="1134"/>
        </w:tabs>
        <w:ind w:right="-45"/>
        <w:rPr>
          <w:rFonts w:ascii="Calibri Light" w:hAnsi="Calibri Light"/>
          <w:bCs/>
          <w:sz w:val="25"/>
          <w:szCs w:val="25"/>
        </w:rPr>
      </w:pPr>
    </w:p>
    <w:p w14:paraId="135C9529" w14:textId="77777777" w:rsidR="00143FCB" w:rsidRPr="00382562" w:rsidRDefault="00143FCB" w:rsidP="00382562">
      <w:pPr>
        <w:pStyle w:val="ListParagraph"/>
        <w:tabs>
          <w:tab w:val="left" w:pos="1134"/>
        </w:tabs>
        <w:ind w:right="-45"/>
        <w:rPr>
          <w:rFonts w:ascii="Calibri Light" w:hAnsi="Calibri Light"/>
          <w:bCs/>
          <w:sz w:val="25"/>
          <w:szCs w:val="25"/>
        </w:rPr>
      </w:pPr>
    </w:p>
    <w:p w14:paraId="168779E7" w14:textId="7FF92298" w:rsidR="00F33068" w:rsidRPr="000A3179" w:rsidRDefault="000A3179" w:rsidP="00F33068">
      <w:pPr>
        <w:pStyle w:val="NormalWeb"/>
        <w:tabs>
          <w:tab w:val="left" w:pos="1134"/>
        </w:tabs>
        <w:ind w:right="-45"/>
        <w:rPr>
          <w:rStyle w:val="Strong"/>
          <w:b w:val="0"/>
          <w:bCs w:val="0"/>
        </w:rPr>
      </w:pPr>
      <w:r w:rsidRPr="001C074D">
        <w:rPr>
          <w:rStyle w:val="Strong"/>
          <w:rFonts w:ascii="Calibri Light" w:hAnsi="Calibri Light"/>
          <w:b w:val="0"/>
          <w:sz w:val="25"/>
          <w:szCs w:val="25"/>
        </w:rPr>
        <w:t>[</w:t>
      </w:r>
      <w:r w:rsidR="004D3710" w:rsidRPr="001C074D">
        <w:rPr>
          <w:rStyle w:val="Strong"/>
          <w:rFonts w:ascii="Calibri Light" w:hAnsi="Calibri Light"/>
          <w:b w:val="0"/>
          <w:sz w:val="25"/>
          <w:szCs w:val="25"/>
        </w:rPr>
        <w:t>1</w:t>
      </w:r>
      <w:r w:rsidR="007345C7" w:rsidRPr="001C074D">
        <w:rPr>
          <w:rStyle w:val="Strong"/>
          <w:rFonts w:ascii="Calibri Light" w:hAnsi="Calibri Light"/>
          <w:b w:val="0"/>
          <w:sz w:val="25"/>
          <w:szCs w:val="25"/>
        </w:rPr>
        <w:t>7</w:t>
      </w:r>
      <w:r w:rsidR="001C074D" w:rsidRPr="001C074D">
        <w:rPr>
          <w:rStyle w:val="Strong"/>
          <w:rFonts w:ascii="Calibri Light" w:hAnsi="Calibri Light"/>
          <w:b w:val="0"/>
          <w:sz w:val="25"/>
          <w:szCs w:val="25"/>
        </w:rPr>
        <w:t>8</w:t>
      </w:r>
      <w:r w:rsidR="004D3710" w:rsidRPr="001C074D">
        <w:rPr>
          <w:rStyle w:val="Strong"/>
          <w:rFonts w:ascii="Calibri Light" w:hAnsi="Calibri Light"/>
          <w:b w:val="0"/>
          <w:sz w:val="25"/>
          <w:szCs w:val="25"/>
        </w:rPr>
        <w:t xml:space="preserve"> </w:t>
      </w:r>
      <w:r w:rsidR="00F33068" w:rsidRPr="000A3179">
        <w:rPr>
          <w:rStyle w:val="Strong"/>
          <w:rFonts w:ascii="Calibri Light" w:hAnsi="Calibri Light"/>
          <w:b w:val="0"/>
          <w:sz w:val="25"/>
          <w:szCs w:val="25"/>
        </w:rPr>
        <w:t>Words</w:t>
      </w:r>
      <w:r w:rsidRPr="000A3179">
        <w:rPr>
          <w:rStyle w:val="Strong"/>
          <w:rFonts w:ascii="Calibri Light" w:hAnsi="Calibri Light"/>
          <w:b w:val="0"/>
          <w:sz w:val="25"/>
          <w:szCs w:val="25"/>
        </w:rPr>
        <w:t>]</w:t>
      </w:r>
    </w:p>
    <w:p w14:paraId="26F31CA8" w14:textId="76CCEF5E" w:rsidR="00201AB9" w:rsidRDefault="00201AB9" w:rsidP="0098168B">
      <w:pPr>
        <w:pStyle w:val="NormalWeb"/>
        <w:tabs>
          <w:tab w:val="left" w:pos="1134"/>
        </w:tabs>
        <w:ind w:right="-45"/>
        <w:rPr>
          <w:rStyle w:val="Strong"/>
          <w:rFonts w:ascii="Calibri Light" w:hAnsi="Calibri Light"/>
          <w:sz w:val="25"/>
          <w:szCs w:val="25"/>
        </w:rPr>
      </w:pPr>
    </w:p>
    <w:sectPr w:rsidR="00201AB9"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0080" w14:textId="77777777" w:rsidR="00C95973" w:rsidRDefault="00C95973">
      <w:r>
        <w:separator/>
      </w:r>
    </w:p>
  </w:endnote>
  <w:endnote w:type="continuationSeparator" w:id="0">
    <w:p w14:paraId="7BE9B0BA" w14:textId="77777777" w:rsidR="00C95973" w:rsidRDefault="00C9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C62F"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A6E550"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8397" w14:textId="77777777" w:rsidR="00C95973" w:rsidRDefault="00C95973">
      <w:r>
        <w:separator/>
      </w:r>
    </w:p>
  </w:footnote>
  <w:footnote w:type="continuationSeparator" w:id="0">
    <w:p w14:paraId="5B0F44CC" w14:textId="77777777" w:rsidR="00C95973" w:rsidRDefault="00C9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9E72" w14:textId="2280B638"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A3712">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182CC" w14:textId="77777777" w:rsidR="001F741E" w:rsidRDefault="00612033" w:rsidP="000C74B1">
    <w:pPr>
      <w:pStyle w:val="Header"/>
      <w:ind w:left="142"/>
    </w:pPr>
    <w:r>
      <w:rPr>
        <w:noProof/>
        <w:lang w:eastAsia="en-AU"/>
      </w:rPr>
      <mc:AlternateContent>
        <mc:Choice Requires="wpg">
          <w:drawing>
            <wp:anchor distT="0" distB="0" distL="114300" distR="114300" simplePos="0" relativeHeight="251657214" behindDoc="0" locked="0" layoutInCell="1" allowOverlap="1" wp14:anchorId="31441009" wp14:editId="1B2808BB">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05D9D"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14:anchorId="69E3B124" wp14:editId="5F0FAFA8">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24AD91"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3F30"/>
    <w:rsid w:val="000101B2"/>
    <w:rsid w:val="000155B2"/>
    <w:rsid w:val="0003255E"/>
    <w:rsid w:val="00032CBD"/>
    <w:rsid w:val="00043390"/>
    <w:rsid w:val="00052E6A"/>
    <w:rsid w:val="000535B2"/>
    <w:rsid w:val="000564E0"/>
    <w:rsid w:val="000621FA"/>
    <w:rsid w:val="00063926"/>
    <w:rsid w:val="0006767D"/>
    <w:rsid w:val="000706A4"/>
    <w:rsid w:val="00071852"/>
    <w:rsid w:val="000808D1"/>
    <w:rsid w:val="000A3179"/>
    <w:rsid w:val="000B03C1"/>
    <w:rsid w:val="000B6489"/>
    <w:rsid w:val="000C1EE2"/>
    <w:rsid w:val="000E7AD0"/>
    <w:rsid w:val="00126562"/>
    <w:rsid w:val="00140943"/>
    <w:rsid w:val="00143A3D"/>
    <w:rsid w:val="00143FCB"/>
    <w:rsid w:val="00154D0F"/>
    <w:rsid w:val="001621A2"/>
    <w:rsid w:val="001678FF"/>
    <w:rsid w:val="001B74E4"/>
    <w:rsid w:val="001C074D"/>
    <w:rsid w:val="001C78F9"/>
    <w:rsid w:val="001E15DC"/>
    <w:rsid w:val="001E2966"/>
    <w:rsid w:val="001E4C81"/>
    <w:rsid w:val="00201AB9"/>
    <w:rsid w:val="00234A03"/>
    <w:rsid w:val="00257188"/>
    <w:rsid w:val="00292584"/>
    <w:rsid w:val="00293C40"/>
    <w:rsid w:val="002A4718"/>
    <w:rsid w:val="002C1AA4"/>
    <w:rsid w:val="00301F51"/>
    <w:rsid w:val="00302E04"/>
    <w:rsid w:val="003313B8"/>
    <w:rsid w:val="00343E42"/>
    <w:rsid w:val="00344A74"/>
    <w:rsid w:val="00382562"/>
    <w:rsid w:val="0039595E"/>
    <w:rsid w:val="003A203E"/>
    <w:rsid w:val="003B77C7"/>
    <w:rsid w:val="003F46FC"/>
    <w:rsid w:val="00410496"/>
    <w:rsid w:val="004167D0"/>
    <w:rsid w:val="004213DA"/>
    <w:rsid w:val="0045194C"/>
    <w:rsid w:val="00451A21"/>
    <w:rsid w:val="004537B5"/>
    <w:rsid w:val="00484B9E"/>
    <w:rsid w:val="00493A7E"/>
    <w:rsid w:val="004974BE"/>
    <w:rsid w:val="004B50C2"/>
    <w:rsid w:val="004B6613"/>
    <w:rsid w:val="004D22D3"/>
    <w:rsid w:val="004D3710"/>
    <w:rsid w:val="004E3664"/>
    <w:rsid w:val="004F121D"/>
    <w:rsid w:val="004F5E9E"/>
    <w:rsid w:val="00517CA4"/>
    <w:rsid w:val="00536998"/>
    <w:rsid w:val="00540FEF"/>
    <w:rsid w:val="005420FC"/>
    <w:rsid w:val="00545B75"/>
    <w:rsid w:val="00552C08"/>
    <w:rsid w:val="00576D58"/>
    <w:rsid w:val="00585837"/>
    <w:rsid w:val="005A20B4"/>
    <w:rsid w:val="005C3D38"/>
    <w:rsid w:val="005F0C45"/>
    <w:rsid w:val="005F43EA"/>
    <w:rsid w:val="005F4E42"/>
    <w:rsid w:val="005F5E36"/>
    <w:rsid w:val="00612033"/>
    <w:rsid w:val="00614E2E"/>
    <w:rsid w:val="00632B78"/>
    <w:rsid w:val="006615A2"/>
    <w:rsid w:val="00667535"/>
    <w:rsid w:val="006A3712"/>
    <w:rsid w:val="006C4B34"/>
    <w:rsid w:val="006C5498"/>
    <w:rsid w:val="006E2982"/>
    <w:rsid w:val="006F09F3"/>
    <w:rsid w:val="0070781A"/>
    <w:rsid w:val="00710C49"/>
    <w:rsid w:val="007202AA"/>
    <w:rsid w:val="007234B9"/>
    <w:rsid w:val="007345C7"/>
    <w:rsid w:val="00734DE4"/>
    <w:rsid w:val="00737235"/>
    <w:rsid w:val="0076108F"/>
    <w:rsid w:val="0077112C"/>
    <w:rsid w:val="00785653"/>
    <w:rsid w:val="00795673"/>
    <w:rsid w:val="007956D4"/>
    <w:rsid w:val="007C2A8C"/>
    <w:rsid w:val="007D54CF"/>
    <w:rsid w:val="007D6FDD"/>
    <w:rsid w:val="007F5ADA"/>
    <w:rsid w:val="00813319"/>
    <w:rsid w:val="0082005D"/>
    <w:rsid w:val="00823C04"/>
    <w:rsid w:val="00824BFB"/>
    <w:rsid w:val="00867168"/>
    <w:rsid w:val="00870B00"/>
    <w:rsid w:val="00875FD0"/>
    <w:rsid w:val="00877B5D"/>
    <w:rsid w:val="00885055"/>
    <w:rsid w:val="008C21D6"/>
    <w:rsid w:val="008E4C0A"/>
    <w:rsid w:val="00902E65"/>
    <w:rsid w:val="00902F57"/>
    <w:rsid w:val="00904269"/>
    <w:rsid w:val="00911D03"/>
    <w:rsid w:val="00913F38"/>
    <w:rsid w:val="00922668"/>
    <w:rsid w:val="0093051C"/>
    <w:rsid w:val="00952ED4"/>
    <w:rsid w:val="0095703B"/>
    <w:rsid w:val="00957B28"/>
    <w:rsid w:val="00967281"/>
    <w:rsid w:val="0098168B"/>
    <w:rsid w:val="00983E53"/>
    <w:rsid w:val="009A2FF6"/>
    <w:rsid w:val="009D4247"/>
    <w:rsid w:val="009F47CE"/>
    <w:rsid w:val="009F6987"/>
    <w:rsid w:val="00A14383"/>
    <w:rsid w:val="00A22D11"/>
    <w:rsid w:val="00A264E6"/>
    <w:rsid w:val="00A31AD0"/>
    <w:rsid w:val="00A3515E"/>
    <w:rsid w:val="00A41F18"/>
    <w:rsid w:val="00A63BFB"/>
    <w:rsid w:val="00A642D5"/>
    <w:rsid w:val="00A669C1"/>
    <w:rsid w:val="00A943A7"/>
    <w:rsid w:val="00A97EE1"/>
    <w:rsid w:val="00AA192C"/>
    <w:rsid w:val="00AA2322"/>
    <w:rsid w:val="00AD11AD"/>
    <w:rsid w:val="00AD4EC0"/>
    <w:rsid w:val="00AE5E75"/>
    <w:rsid w:val="00AF2790"/>
    <w:rsid w:val="00AF4747"/>
    <w:rsid w:val="00AF49A7"/>
    <w:rsid w:val="00B00D69"/>
    <w:rsid w:val="00B32A0B"/>
    <w:rsid w:val="00B42BFA"/>
    <w:rsid w:val="00B62778"/>
    <w:rsid w:val="00B83623"/>
    <w:rsid w:val="00BB0CBD"/>
    <w:rsid w:val="00BC6FDB"/>
    <w:rsid w:val="00BE11F8"/>
    <w:rsid w:val="00BF0D28"/>
    <w:rsid w:val="00C02E46"/>
    <w:rsid w:val="00C07310"/>
    <w:rsid w:val="00C17DEB"/>
    <w:rsid w:val="00C24710"/>
    <w:rsid w:val="00C24DB6"/>
    <w:rsid w:val="00C24DD9"/>
    <w:rsid w:val="00C321E4"/>
    <w:rsid w:val="00C372E6"/>
    <w:rsid w:val="00C5260E"/>
    <w:rsid w:val="00C535C2"/>
    <w:rsid w:val="00C536F4"/>
    <w:rsid w:val="00C5592D"/>
    <w:rsid w:val="00C55ACD"/>
    <w:rsid w:val="00C63A5F"/>
    <w:rsid w:val="00C77D3F"/>
    <w:rsid w:val="00C91273"/>
    <w:rsid w:val="00C946F3"/>
    <w:rsid w:val="00C95973"/>
    <w:rsid w:val="00CD445B"/>
    <w:rsid w:val="00CD7B99"/>
    <w:rsid w:val="00CE6E23"/>
    <w:rsid w:val="00CF2767"/>
    <w:rsid w:val="00D03DA8"/>
    <w:rsid w:val="00D07261"/>
    <w:rsid w:val="00D17D55"/>
    <w:rsid w:val="00D26088"/>
    <w:rsid w:val="00D32392"/>
    <w:rsid w:val="00D53CFF"/>
    <w:rsid w:val="00D64185"/>
    <w:rsid w:val="00D8666E"/>
    <w:rsid w:val="00DB6E70"/>
    <w:rsid w:val="00DC46DC"/>
    <w:rsid w:val="00DC63F8"/>
    <w:rsid w:val="00DF0392"/>
    <w:rsid w:val="00E17351"/>
    <w:rsid w:val="00E42476"/>
    <w:rsid w:val="00E63CC3"/>
    <w:rsid w:val="00E64058"/>
    <w:rsid w:val="00E80DAA"/>
    <w:rsid w:val="00E9390A"/>
    <w:rsid w:val="00EA1552"/>
    <w:rsid w:val="00EA25C0"/>
    <w:rsid w:val="00EA528B"/>
    <w:rsid w:val="00EA5B37"/>
    <w:rsid w:val="00EC15E3"/>
    <w:rsid w:val="00EC7B79"/>
    <w:rsid w:val="00ED3A71"/>
    <w:rsid w:val="00EE5439"/>
    <w:rsid w:val="00EE7334"/>
    <w:rsid w:val="00EF33BC"/>
    <w:rsid w:val="00F04802"/>
    <w:rsid w:val="00F17327"/>
    <w:rsid w:val="00F211C1"/>
    <w:rsid w:val="00F27E97"/>
    <w:rsid w:val="00F33068"/>
    <w:rsid w:val="00F46D07"/>
    <w:rsid w:val="00F474E4"/>
    <w:rsid w:val="00F52CA4"/>
    <w:rsid w:val="00F7561A"/>
    <w:rsid w:val="00F93327"/>
    <w:rsid w:val="00F9345F"/>
    <w:rsid w:val="00F964E2"/>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styleId="ListParagraph">
    <w:name w:val="List Paragraph"/>
    <w:basedOn w:val="Normal"/>
    <w:uiPriority w:val="34"/>
    <w:qFormat/>
    <w:rsid w:val="0038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17448">
      <w:bodyDiv w:val="1"/>
      <w:marLeft w:val="0"/>
      <w:marRight w:val="0"/>
      <w:marTop w:val="0"/>
      <w:marBottom w:val="0"/>
      <w:divBdr>
        <w:top w:val="none" w:sz="0" w:space="0" w:color="auto"/>
        <w:left w:val="none" w:sz="0" w:space="0" w:color="auto"/>
        <w:bottom w:val="none" w:sz="0" w:space="0" w:color="auto"/>
        <w:right w:val="none" w:sz="0" w:space="0" w:color="auto"/>
      </w:divBdr>
    </w:div>
    <w:div w:id="19251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0E43F-2C80-40F2-98B8-C584749CAB0E}"/>
</file>

<file path=customXml/itemProps2.xml><?xml version="1.0" encoding="utf-8"?>
<ds:datastoreItem xmlns:ds="http://schemas.openxmlformats.org/officeDocument/2006/customXml" ds:itemID="{9C30BB46-D007-479A-90C1-78D8B4CBF381}"/>
</file>

<file path=customXml/itemProps3.xml><?xml version="1.0" encoding="utf-8"?>
<ds:datastoreItem xmlns:ds="http://schemas.openxmlformats.org/officeDocument/2006/customXml" ds:itemID="{C0FF6F61-5077-4E54-883C-E7BBDF91DBB3}"/>
</file>

<file path=customXml/itemProps4.xml><?xml version="1.0" encoding="utf-8"?>
<ds:datastoreItem xmlns:ds="http://schemas.openxmlformats.org/officeDocument/2006/customXml" ds:itemID="{3B628AAC-00EF-40E4-86A1-7941D8D136F8}"/>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beyers</dc:creator>
  <cp:lastModifiedBy>Genevieve Bernacki</cp:lastModifiedBy>
  <cp:revision>2</cp:revision>
  <cp:lastPrinted>2020-10-15T22:49:00Z</cp:lastPrinted>
  <dcterms:created xsi:type="dcterms:W3CDTF">2020-11-05T12:42:00Z</dcterms:created>
  <dcterms:modified xsi:type="dcterms:W3CDTF">2020-11-05T12:42:00Z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5b006bef-f644-4746-80ce-bc1d545e42bc</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ContentTypeId">
    <vt:lpwstr>0x01010037C5AC3008AAB14799B0F32C039A8199</vt:lpwstr>
  </property>
</Properties>
</file>