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EC84F" w14:textId="77777777" w:rsidR="00603733" w:rsidRPr="001D5F7E" w:rsidRDefault="00603733" w:rsidP="00EA5529">
      <w:pPr>
        <w:jc w:val="center"/>
        <w:rPr>
          <w:b/>
          <w:bCs/>
          <w:sz w:val="24"/>
          <w:szCs w:val="24"/>
          <w:lang w:val="en-US"/>
        </w:rPr>
      </w:pPr>
      <w:r w:rsidRPr="001D5F7E">
        <w:rPr>
          <w:b/>
          <w:bCs/>
          <w:sz w:val="24"/>
          <w:szCs w:val="24"/>
          <w:lang w:val="en-US"/>
        </w:rPr>
        <w:t>Permanent Mission of Montenegro to the United Nations and other International Organizations</w:t>
      </w:r>
    </w:p>
    <w:p w14:paraId="4D77414F" w14:textId="77777777" w:rsidR="00EA5529" w:rsidRPr="001D5F7E" w:rsidRDefault="00EA5529" w:rsidP="00EA5529">
      <w:pPr>
        <w:jc w:val="center"/>
        <w:rPr>
          <w:b/>
          <w:bCs/>
          <w:sz w:val="24"/>
          <w:szCs w:val="24"/>
          <w:lang w:val="en-US"/>
        </w:rPr>
      </w:pPr>
    </w:p>
    <w:p w14:paraId="73115FE5" w14:textId="77777777" w:rsidR="00EA5529" w:rsidRPr="001D5F7E" w:rsidRDefault="00EA5529" w:rsidP="00EA5529">
      <w:pPr>
        <w:jc w:val="center"/>
        <w:rPr>
          <w:b/>
          <w:bCs/>
          <w:sz w:val="24"/>
          <w:szCs w:val="24"/>
          <w:lang w:val="en-US"/>
        </w:rPr>
      </w:pPr>
      <w:r w:rsidRPr="001D5F7E">
        <w:rPr>
          <w:b/>
          <w:bCs/>
          <w:sz w:val="24"/>
          <w:szCs w:val="24"/>
          <w:lang w:val="en-US"/>
        </w:rPr>
        <w:t>Statement by Montenegro</w:t>
      </w:r>
    </w:p>
    <w:p w14:paraId="7C98B91E" w14:textId="77777777" w:rsidR="00EA5529" w:rsidRPr="001D5F7E" w:rsidRDefault="00EA5529" w:rsidP="00EA5529">
      <w:pPr>
        <w:jc w:val="center"/>
        <w:rPr>
          <w:b/>
          <w:bCs/>
          <w:sz w:val="24"/>
          <w:szCs w:val="24"/>
          <w:lang w:val="en-US"/>
        </w:rPr>
      </w:pPr>
      <w:r w:rsidRPr="001D5F7E">
        <w:rPr>
          <w:b/>
          <w:bCs/>
          <w:sz w:val="24"/>
          <w:szCs w:val="24"/>
          <w:lang w:val="en-US"/>
        </w:rPr>
        <w:t>3rd UPR cycle – Review of Mongolia</w:t>
      </w:r>
    </w:p>
    <w:p w14:paraId="0A02A784" w14:textId="77777777" w:rsidR="00603733" w:rsidRPr="001D5F7E" w:rsidRDefault="00603733" w:rsidP="00EA5529">
      <w:pPr>
        <w:jc w:val="center"/>
        <w:rPr>
          <w:b/>
          <w:bCs/>
          <w:sz w:val="24"/>
          <w:szCs w:val="24"/>
          <w:lang w:val="en-US"/>
        </w:rPr>
      </w:pPr>
      <w:r w:rsidRPr="001D5F7E">
        <w:rPr>
          <w:b/>
          <w:bCs/>
          <w:sz w:val="24"/>
          <w:szCs w:val="24"/>
          <w:lang w:val="en-US"/>
        </w:rPr>
        <w:t>Geneva, 4 November 2020</w:t>
      </w:r>
    </w:p>
    <w:p w14:paraId="22E130EC" w14:textId="77777777" w:rsidR="00603733" w:rsidRPr="001D5F7E" w:rsidRDefault="00603733">
      <w:pPr>
        <w:rPr>
          <w:lang w:val="en-US"/>
        </w:rPr>
      </w:pPr>
    </w:p>
    <w:p w14:paraId="341E8987" w14:textId="77777777" w:rsidR="00AB0C52" w:rsidRPr="001D5F7E" w:rsidRDefault="00603733" w:rsidP="00603733">
      <w:pPr>
        <w:jc w:val="both"/>
        <w:rPr>
          <w:sz w:val="24"/>
          <w:szCs w:val="24"/>
          <w:lang w:val="en-US"/>
        </w:rPr>
      </w:pPr>
      <w:r w:rsidRPr="001D5F7E">
        <w:rPr>
          <w:sz w:val="24"/>
          <w:szCs w:val="24"/>
          <w:lang w:val="en-US"/>
        </w:rPr>
        <w:t>Montenegro welcomes distinguished delegation of Mongolia</w:t>
      </w:r>
      <w:r w:rsidR="00942DA4" w:rsidRPr="001D5F7E">
        <w:rPr>
          <w:sz w:val="24"/>
          <w:szCs w:val="24"/>
          <w:lang w:val="en-US"/>
        </w:rPr>
        <w:t xml:space="preserve"> and </w:t>
      </w:r>
      <w:r w:rsidR="00632FF3" w:rsidRPr="001D5F7E">
        <w:rPr>
          <w:sz w:val="24"/>
          <w:szCs w:val="24"/>
          <w:lang w:val="en-US"/>
        </w:rPr>
        <w:t>countr</w:t>
      </w:r>
      <w:r w:rsidR="002769B8" w:rsidRPr="001D5F7E">
        <w:rPr>
          <w:sz w:val="24"/>
          <w:szCs w:val="24"/>
          <w:lang w:val="en-US"/>
        </w:rPr>
        <w:t>y</w:t>
      </w:r>
      <w:r w:rsidR="00632FF3" w:rsidRPr="001D5F7E">
        <w:rPr>
          <w:sz w:val="24"/>
          <w:szCs w:val="24"/>
          <w:lang w:val="en-US"/>
        </w:rPr>
        <w:t>’</w:t>
      </w:r>
      <w:r w:rsidR="002769B8" w:rsidRPr="001D5F7E">
        <w:rPr>
          <w:sz w:val="24"/>
          <w:szCs w:val="24"/>
          <w:lang w:val="en-US"/>
        </w:rPr>
        <w:t>s</w:t>
      </w:r>
      <w:r w:rsidR="00632FF3" w:rsidRPr="001D5F7E">
        <w:rPr>
          <w:sz w:val="24"/>
          <w:szCs w:val="24"/>
          <w:lang w:val="en-US"/>
        </w:rPr>
        <w:t xml:space="preserve"> engagement with the UPR mechanism</w:t>
      </w:r>
      <w:r w:rsidRPr="001D5F7E">
        <w:rPr>
          <w:sz w:val="24"/>
          <w:szCs w:val="24"/>
          <w:lang w:val="en-US"/>
        </w:rPr>
        <w:t xml:space="preserve">. </w:t>
      </w:r>
    </w:p>
    <w:p w14:paraId="128ED7F0" w14:textId="77777777" w:rsidR="00632FF3" w:rsidRPr="001D5F7E" w:rsidRDefault="00603733" w:rsidP="00603733">
      <w:pPr>
        <w:jc w:val="both"/>
        <w:rPr>
          <w:sz w:val="24"/>
          <w:szCs w:val="24"/>
          <w:lang w:val="en-US"/>
        </w:rPr>
      </w:pPr>
      <w:r w:rsidRPr="001D5F7E">
        <w:rPr>
          <w:sz w:val="24"/>
          <w:szCs w:val="24"/>
          <w:lang w:val="en-US"/>
        </w:rPr>
        <w:t xml:space="preserve">We </w:t>
      </w:r>
      <w:r w:rsidR="00942DA4" w:rsidRPr="001D5F7E">
        <w:rPr>
          <w:sz w:val="24"/>
          <w:szCs w:val="24"/>
          <w:lang w:val="en-US"/>
        </w:rPr>
        <w:t>note with appreciation overall</w:t>
      </w:r>
      <w:r w:rsidRPr="001D5F7E">
        <w:rPr>
          <w:sz w:val="24"/>
          <w:szCs w:val="24"/>
          <w:lang w:val="en-US"/>
        </w:rPr>
        <w:t xml:space="preserve"> efforts of </w:t>
      </w:r>
      <w:r w:rsidR="00AB0C52" w:rsidRPr="001D5F7E">
        <w:rPr>
          <w:sz w:val="24"/>
          <w:szCs w:val="24"/>
          <w:lang w:val="en-US"/>
        </w:rPr>
        <w:t>the</w:t>
      </w:r>
      <w:r w:rsidRPr="001D5F7E">
        <w:rPr>
          <w:sz w:val="24"/>
          <w:szCs w:val="24"/>
          <w:lang w:val="en-US"/>
        </w:rPr>
        <w:t xml:space="preserve"> Government both to improve legal and i</w:t>
      </w:r>
      <w:r w:rsidR="00632FF3" w:rsidRPr="001D5F7E">
        <w:rPr>
          <w:sz w:val="24"/>
          <w:szCs w:val="24"/>
          <w:lang w:val="en-US"/>
        </w:rPr>
        <w:t>n</w:t>
      </w:r>
      <w:r w:rsidRPr="001D5F7E">
        <w:rPr>
          <w:sz w:val="24"/>
          <w:szCs w:val="24"/>
          <w:lang w:val="en-US"/>
        </w:rPr>
        <w:t>stitutional framework and</w:t>
      </w:r>
      <w:r w:rsidR="00632FF3" w:rsidRPr="001D5F7E">
        <w:rPr>
          <w:sz w:val="24"/>
          <w:szCs w:val="24"/>
          <w:lang w:val="en-US"/>
        </w:rPr>
        <w:t xml:space="preserve"> implementation</w:t>
      </w:r>
      <w:r w:rsidRPr="001D5F7E">
        <w:rPr>
          <w:sz w:val="24"/>
          <w:szCs w:val="24"/>
          <w:lang w:val="en-US"/>
        </w:rPr>
        <w:t xml:space="preserve"> of </w:t>
      </w:r>
      <w:r w:rsidR="00632FF3" w:rsidRPr="001D5F7E">
        <w:rPr>
          <w:sz w:val="24"/>
          <w:szCs w:val="24"/>
          <w:lang w:val="en-US"/>
        </w:rPr>
        <w:t xml:space="preserve">international </w:t>
      </w:r>
      <w:r w:rsidRPr="001D5F7E">
        <w:rPr>
          <w:sz w:val="24"/>
          <w:szCs w:val="24"/>
          <w:lang w:val="en-US"/>
        </w:rPr>
        <w:t xml:space="preserve">human rights </w:t>
      </w:r>
      <w:r w:rsidR="00632FF3" w:rsidRPr="001D5F7E">
        <w:rPr>
          <w:sz w:val="24"/>
          <w:szCs w:val="24"/>
          <w:lang w:val="en-US"/>
        </w:rPr>
        <w:t>standards</w:t>
      </w:r>
      <w:r w:rsidR="00942DA4" w:rsidRPr="001D5F7E">
        <w:rPr>
          <w:sz w:val="24"/>
          <w:szCs w:val="24"/>
          <w:lang w:val="en-US"/>
        </w:rPr>
        <w:t xml:space="preserve"> in between the two</w:t>
      </w:r>
      <w:r w:rsidR="00756E30" w:rsidRPr="001D5F7E">
        <w:rPr>
          <w:sz w:val="24"/>
          <w:szCs w:val="24"/>
          <w:lang w:val="en-US"/>
        </w:rPr>
        <w:t xml:space="preserve"> UPR</w:t>
      </w:r>
      <w:r w:rsidR="00942DA4" w:rsidRPr="001D5F7E">
        <w:rPr>
          <w:sz w:val="24"/>
          <w:szCs w:val="24"/>
          <w:lang w:val="en-US"/>
        </w:rPr>
        <w:t xml:space="preserve"> cycles</w:t>
      </w:r>
      <w:r w:rsidR="00DA6C7D" w:rsidRPr="001D5F7E">
        <w:rPr>
          <w:sz w:val="24"/>
          <w:szCs w:val="24"/>
          <w:lang w:val="en-US"/>
        </w:rPr>
        <w:t>, including the two Montenegrin recommendations</w:t>
      </w:r>
      <w:r w:rsidRPr="001D5F7E">
        <w:rPr>
          <w:sz w:val="24"/>
          <w:szCs w:val="24"/>
          <w:lang w:val="en-US"/>
        </w:rPr>
        <w:t>.</w:t>
      </w:r>
      <w:r w:rsidR="00756E30" w:rsidRPr="001D5F7E">
        <w:rPr>
          <w:sz w:val="24"/>
          <w:szCs w:val="24"/>
          <w:lang w:val="en-US"/>
        </w:rPr>
        <w:t xml:space="preserve"> </w:t>
      </w:r>
      <w:r w:rsidRPr="001D5F7E">
        <w:rPr>
          <w:sz w:val="24"/>
          <w:szCs w:val="24"/>
          <w:lang w:val="en-US"/>
        </w:rPr>
        <w:t xml:space="preserve">This was </w:t>
      </w:r>
      <w:r w:rsidR="00632FF3" w:rsidRPr="001D5F7E">
        <w:rPr>
          <w:sz w:val="24"/>
          <w:szCs w:val="24"/>
          <w:lang w:val="en-US"/>
        </w:rPr>
        <w:t>particularly</w:t>
      </w:r>
      <w:r w:rsidRPr="001D5F7E">
        <w:rPr>
          <w:sz w:val="24"/>
          <w:szCs w:val="24"/>
          <w:lang w:val="en-US"/>
        </w:rPr>
        <w:t xml:space="preserve"> </w:t>
      </w:r>
      <w:r w:rsidR="00632FF3" w:rsidRPr="001D5F7E">
        <w:rPr>
          <w:sz w:val="24"/>
          <w:szCs w:val="24"/>
          <w:lang w:val="en-US"/>
        </w:rPr>
        <w:t>evident</w:t>
      </w:r>
      <w:r w:rsidRPr="001D5F7E">
        <w:rPr>
          <w:sz w:val="24"/>
          <w:szCs w:val="24"/>
          <w:lang w:val="en-US"/>
        </w:rPr>
        <w:t xml:space="preserve"> during </w:t>
      </w:r>
      <w:r w:rsidR="002769B8" w:rsidRPr="001D5F7E">
        <w:rPr>
          <w:sz w:val="24"/>
          <w:szCs w:val="24"/>
          <w:lang w:val="en-US"/>
        </w:rPr>
        <w:t xml:space="preserve">the Mongolia’s </w:t>
      </w:r>
      <w:r w:rsidR="00EF3443" w:rsidRPr="001D5F7E">
        <w:rPr>
          <w:sz w:val="24"/>
          <w:szCs w:val="24"/>
          <w:lang w:val="en-US"/>
        </w:rPr>
        <w:t>tenure as</w:t>
      </w:r>
      <w:r w:rsidRPr="001D5F7E">
        <w:rPr>
          <w:sz w:val="24"/>
          <w:szCs w:val="24"/>
          <w:lang w:val="en-US"/>
        </w:rPr>
        <w:t xml:space="preserve"> a member of </w:t>
      </w:r>
      <w:r w:rsidR="00756E30" w:rsidRPr="001D5F7E">
        <w:rPr>
          <w:sz w:val="24"/>
          <w:szCs w:val="24"/>
          <w:lang w:val="en-US"/>
        </w:rPr>
        <w:t xml:space="preserve">the </w:t>
      </w:r>
      <w:r w:rsidRPr="001D5F7E">
        <w:rPr>
          <w:sz w:val="24"/>
          <w:szCs w:val="24"/>
          <w:lang w:val="en-US"/>
        </w:rPr>
        <w:t>HRC</w:t>
      </w:r>
      <w:r w:rsidR="0022595D">
        <w:rPr>
          <w:sz w:val="24"/>
          <w:szCs w:val="24"/>
          <w:lang w:val="en-US"/>
        </w:rPr>
        <w:t xml:space="preserve"> </w:t>
      </w:r>
      <w:r w:rsidR="00756E30" w:rsidRPr="001D5F7E">
        <w:rPr>
          <w:sz w:val="24"/>
          <w:szCs w:val="24"/>
          <w:lang w:val="en-US"/>
        </w:rPr>
        <w:t>(2016-18)</w:t>
      </w:r>
      <w:r w:rsidR="00632FF3" w:rsidRPr="001D5F7E">
        <w:rPr>
          <w:sz w:val="24"/>
          <w:szCs w:val="24"/>
          <w:lang w:val="en-US"/>
        </w:rPr>
        <w:t>, which is commendable.</w:t>
      </w:r>
      <w:r w:rsidRPr="001D5F7E">
        <w:rPr>
          <w:sz w:val="24"/>
          <w:szCs w:val="24"/>
          <w:lang w:val="en-US"/>
        </w:rPr>
        <w:t xml:space="preserve"> </w:t>
      </w:r>
    </w:p>
    <w:p w14:paraId="0CFEC824" w14:textId="77777777" w:rsidR="00DA6C7D" w:rsidRPr="001D5F7E" w:rsidRDefault="0072345B" w:rsidP="00603733">
      <w:pPr>
        <w:jc w:val="both"/>
        <w:rPr>
          <w:sz w:val="24"/>
          <w:szCs w:val="24"/>
          <w:lang w:val="en-US"/>
        </w:rPr>
      </w:pPr>
      <w:r w:rsidRPr="001D5F7E">
        <w:rPr>
          <w:sz w:val="24"/>
          <w:szCs w:val="24"/>
          <w:lang w:val="en-US"/>
        </w:rPr>
        <w:t>Montenegro greatly</w:t>
      </w:r>
      <w:r w:rsidR="00632FF3" w:rsidRPr="001D5F7E">
        <w:rPr>
          <w:sz w:val="24"/>
          <w:szCs w:val="24"/>
          <w:lang w:val="en-US"/>
        </w:rPr>
        <w:t xml:space="preserve"> welcomes the abolition of the death penalty</w:t>
      </w:r>
      <w:r w:rsidR="00942DA4" w:rsidRPr="001D5F7E">
        <w:rPr>
          <w:sz w:val="24"/>
          <w:szCs w:val="24"/>
          <w:lang w:val="en-US"/>
        </w:rPr>
        <w:t>,</w:t>
      </w:r>
      <w:r w:rsidR="00DA6C7D" w:rsidRPr="001D5F7E">
        <w:rPr>
          <w:sz w:val="24"/>
          <w:szCs w:val="24"/>
          <w:lang w:val="en-US"/>
        </w:rPr>
        <w:t xml:space="preserve"> </w:t>
      </w:r>
      <w:r w:rsidR="00632FF3" w:rsidRPr="001D5F7E">
        <w:rPr>
          <w:sz w:val="24"/>
          <w:szCs w:val="24"/>
          <w:lang w:val="en-US"/>
        </w:rPr>
        <w:t xml:space="preserve">thus fully complying with </w:t>
      </w:r>
      <w:r w:rsidR="00F35492" w:rsidRPr="001D5F7E">
        <w:rPr>
          <w:sz w:val="24"/>
          <w:szCs w:val="24"/>
          <w:lang w:val="en-US"/>
        </w:rPr>
        <w:t xml:space="preserve">the </w:t>
      </w:r>
      <w:r w:rsidR="00632FF3" w:rsidRPr="001D5F7E">
        <w:rPr>
          <w:sz w:val="24"/>
          <w:szCs w:val="24"/>
          <w:lang w:val="en-US"/>
        </w:rPr>
        <w:t>obligations set out in the 2</w:t>
      </w:r>
      <w:r w:rsidR="00632FF3" w:rsidRPr="001D5F7E">
        <w:rPr>
          <w:sz w:val="24"/>
          <w:szCs w:val="24"/>
          <w:vertAlign w:val="superscript"/>
          <w:lang w:val="en-US"/>
        </w:rPr>
        <w:t>nd</w:t>
      </w:r>
      <w:r w:rsidR="00632FF3" w:rsidRPr="001D5F7E">
        <w:rPr>
          <w:sz w:val="24"/>
          <w:szCs w:val="24"/>
          <w:lang w:val="en-US"/>
        </w:rPr>
        <w:t xml:space="preserve"> Optional Protocol to the ICCPR.</w:t>
      </w:r>
      <w:r w:rsidR="00756E30" w:rsidRPr="001D5F7E">
        <w:rPr>
          <w:sz w:val="24"/>
          <w:szCs w:val="24"/>
          <w:lang w:val="en-US"/>
        </w:rPr>
        <w:t xml:space="preserve"> </w:t>
      </w:r>
    </w:p>
    <w:p w14:paraId="2550B82A" w14:textId="77777777" w:rsidR="001D5F7E" w:rsidRDefault="001D5F7E" w:rsidP="00603733">
      <w:pPr>
        <w:jc w:val="both"/>
        <w:rPr>
          <w:sz w:val="24"/>
          <w:szCs w:val="24"/>
          <w:lang w:val="en-US"/>
        </w:rPr>
      </w:pPr>
      <w:r w:rsidRPr="001D5F7E">
        <w:rPr>
          <w:sz w:val="24"/>
          <w:szCs w:val="24"/>
          <w:lang w:val="en-US"/>
        </w:rPr>
        <w:t>We also note the remarks of the Committee on the Elimination of Discrimination against Women on the progress made in the adoption of anti-discrimination legislation and the legal protectio</w:t>
      </w:r>
      <w:r w:rsidR="00E62036">
        <w:rPr>
          <w:sz w:val="24"/>
          <w:szCs w:val="24"/>
          <w:lang w:val="en-US"/>
        </w:rPr>
        <w:t>n of women, including awareness-</w:t>
      </w:r>
      <w:r w:rsidR="00FD04FC" w:rsidRPr="001D5F7E">
        <w:rPr>
          <w:sz w:val="24"/>
          <w:szCs w:val="24"/>
          <w:lang w:val="en-US"/>
        </w:rPr>
        <w:t xml:space="preserve">raising </w:t>
      </w:r>
      <w:r w:rsidRPr="001D5F7E">
        <w:rPr>
          <w:sz w:val="24"/>
          <w:szCs w:val="24"/>
          <w:lang w:val="en-US"/>
        </w:rPr>
        <w:t>of gender-based and domestic violence.</w:t>
      </w:r>
    </w:p>
    <w:p w14:paraId="24B5E7BF" w14:textId="77777777" w:rsidR="00315686" w:rsidRDefault="00315686" w:rsidP="00603733">
      <w:pPr>
        <w:jc w:val="both"/>
        <w:rPr>
          <w:sz w:val="24"/>
          <w:szCs w:val="24"/>
          <w:lang w:val="en-US"/>
        </w:rPr>
      </w:pPr>
      <w:r w:rsidRPr="001D5F7E">
        <w:rPr>
          <w:sz w:val="24"/>
          <w:szCs w:val="24"/>
          <w:lang w:val="en-US"/>
        </w:rPr>
        <w:t>However,</w:t>
      </w:r>
      <w:r>
        <w:rPr>
          <w:sz w:val="24"/>
          <w:szCs w:val="24"/>
          <w:lang w:val="en-US"/>
        </w:rPr>
        <w:t xml:space="preserve"> we share concerns at </w:t>
      </w:r>
      <w:r w:rsidR="001D5F7E" w:rsidRPr="001D5F7E">
        <w:rPr>
          <w:sz w:val="24"/>
          <w:szCs w:val="24"/>
          <w:lang w:val="en-US"/>
        </w:rPr>
        <w:t>the high prevalence of violence against women</w:t>
      </w:r>
      <w:r>
        <w:rPr>
          <w:sz w:val="24"/>
          <w:szCs w:val="24"/>
          <w:lang w:val="en-US"/>
        </w:rPr>
        <w:t>,</w:t>
      </w:r>
      <w:r w:rsidR="00FD04FC">
        <w:rPr>
          <w:sz w:val="24"/>
          <w:szCs w:val="24"/>
          <w:lang w:val="en-US"/>
        </w:rPr>
        <w:t xml:space="preserve"> which is still a big challenge</w:t>
      </w:r>
      <w:r>
        <w:rPr>
          <w:sz w:val="24"/>
          <w:szCs w:val="24"/>
          <w:lang w:val="en-US"/>
        </w:rPr>
        <w:t xml:space="preserve">. </w:t>
      </w:r>
      <w:r w:rsidRPr="00315686">
        <w:rPr>
          <w:sz w:val="24"/>
          <w:szCs w:val="24"/>
          <w:lang w:val="en-US"/>
        </w:rPr>
        <w:t xml:space="preserve">We also note </w:t>
      </w:r>
      <w:r>
        <w:rPr>
          <w:sz w:val="24"/>
          <w:szCs w:val="24"/>
          <w:lang w:val="en-US"/>
        </w:rPr>
        <w:t xml:space="preserve">the </w:t>
      </w:r>
      <w:r w:rsidRPr="00315686">
        <w:rPr>
          <w:sz w:val="24"/>
          <w:szCs w:val="24"/>
          <w:lang w:val="en-US"/>
        </w:rPr>
        <w:t xml:space="preserve">UN country team </w:t>
      </w:r>
      <w:r w:rsidR="007F0BCF">
        <w:rPr>
          <w:sz w:val="24"/>
          <w:szCs w:val="24"/>
          <w:lang w:val="en-US"/>
        </w:rPr>
        <w:t xml:space="preserve">observations </w:t>
      </w:r>
      <w:r w:rsidR="007F0BCF" w:rsidRPr="007F0BCF">
        <w:rPr>
          <w:sz w:val="24"/>
          <w:szCs w:val="24"/>
          <w:lang w:val="en-US"/>
        </w:rPr>
        <w:t xml:space="preserve">of insufficient progress in improving the </w:t>
      </w:r>
      <w:r w:rsidRPr="00315686">
        <w:rPr>
          <w:sz w:val="24"/>
          <w:szCs w:val="24"/>
          <w:lang w:val="en-US"/>
        </w:rPr>
        <w:t>quality of life, health, and well-being of women with disabilities due to the lack of law implementation</w:t>
      </w:r>
      <w:r w:rsidR="00FD04FC">
        <w:rPr>
          <w:sz w:val="24"/>
          <w:szCs w:val="24"/>
          <w:lang w:val="en-US"/>
        </w:rPr>
        <w:t>. We</w:t>
      </w:r>
      <w:r w:rsidRPr="00315686">
        <w:rPr>
          <w:sz w:val="24"/>
          <w:szCs w:val="24"/>
          <w:lang w:val="en-US"/>
        </w:rPr>
        <w:t xml:space="preserve"> encourage Mongolia </w:t>
      </w:r>
      <w:r w:rsidR="00FD04FC" w:rsidRPr="00315686">
        <w:rPr>
          <w:sz w:val="24"/>
          <w:szCs w:val="24"/>
          <w:lang w:val="en-US"/>
        </w:rPr>
        <w:t xml:space="preserve">to </w:t>
      </w:r>
      <w:r w:rsidR="00FD04FC" w:rsidRPr="007F0BCF">
        <w:rPr>
          <w:sz w:val="24"/>
          <w:szCs w:val="24"/>
          <w:lang w:val="en-US"/>
        </w:rPr>
        <w:t>intensify</w:t>
      </w:r>
      <w:r w:rsidR="007F0BCF" w:rsidRPr="007F0BCF">
        <w:rPr>
          <w:sz w:val="24"/>
          <w:szCs w:val="24"/>
          <w:lang w:val="en-US"/>
        </w:rPr>
        <w:t xml:space="preserve"> activities in this regard. </w:t>
      </w:r>
    </w:p>
    <w:p w14:paraId="71883E9C" w14:textId="77777777" w:rsidR="00D866ED" w:rsidRPr="001D5F7E" w:rsidRDefault="00D866ED" w:rsidP="00603733">
      <w:pPr>
        <w:jc w:val="both"/>
        <w:rPr>
          <w:sz w:val="24"/>
          <w:szCs w:val="24"/>
          <w:lang w:val="en-US"/>
        </w:rPr>
      </w:pPr>
      <w:r w:rsidRPr="001D5F7E">
        <w:rPr>
          <w:sz w:val="24"/>
          <w:szCs w:val="24"/>
          <w:lang w:val="en-US"/>
        </w:rPr>
        <w:t>Montenegro recommends to the Government of Mongolia:</w:t>
      </w:r>
    </w:p>
    <w:p w14:paraId="12D6D7AB" w14:textId="77777777" w:rsidR="00E62036" w:rsidRDefault="00D866ED" w:rsidP="00E6203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1D5F7E">
        <w:rPr>
          <w:sz w:val="24"/>
          <w:szCs w:val="24"/>
          <w:lang w:val="en-US"/>
        </w:rPr>
        <w:t xml:space="preserve">To step up efforts in </w:t>
      </w:r>
      <w:r w:rsidR="00E62036">
        <w:rPr>
          <w:sz w:val="24"/>
          <w:szCs w:val="24"/>
          <w:lang w:val="en-US"/>
        </w:rPr>
        <w:t xml:space="preserve">addressing the </w:t>
      </w:r>
      <w:r w:rsidRPr="001D5F7E">
        <w:rPr>
          <w:sz w:val="24"/>
          <w:szCs w:val="24"/>
          <w:lang w:val="en-US"/>
        </w:rPr>
        <w:t>corporal</w:t>
      </w:r>
      <w:r w:rsidR="00AD1125">
        <w:rPr>
          <w:sz w:val="24"/>
          <w:szCs w:val="24"/>
          <w:lang w:val="en-US"/>
        </w:rPr>
        <w:t xml:space="preserve"> </w:t>
      </w:r>
      <w:r w:rsidRPr="001D5F7E">
        <w:rPr>
          <w:sz w:val="24"/>
          <w:szCs w:val="24"/>
          <w:lang w:val="en-US"/>
        </w:rPr>
        <w:t xml:space="preserve">punishment </w:t>
      </w:r>
      <w:r w:rsidR="005660F2">
        <w:rPr>
          <w:sz w:val="24"/>
          <w:szCs w:val="24"/>
          <w:lang w:val="en-US"/>
        </w:rPr>
        <w:t xml:space="preserve">in </w:t>
      </w:r>
      <w:r w:rsidR="005660F2" w:rsidRPr="001D5F7E">
        <w:rPr>
          <w:sz w:val="24"/>
          <w:szCs w:val="24"/>
          <w:lang w:val="en-US"/>
        </w:rPr>
        <w:t xml:space="preserve">both </w:t>
      </w:r>
      <w:r w:rsidR="005660F2">
        <w:rPr>
          <w:sz w:val="24"/>
          <w:szCs w:val="24"/>
          <w:lang w:val="en-US"/>
        </w:rPr>
        <w:t>families</w:t>
      </w:r>
      <w:r w:rsidRPr="001D5F7E">
        <w:rPr>
          <w:sz w:val="24"/>
          <w:szCs w:val="24"/>
          <w:lang w:val="en-US"/>
        </w:rPr>
        <w:t xml:space="preserve"> and </w:t>
      </w:r>
      <w:r w:rsidR="00E62036">
        <w:rPr>
          <w:sz w:val="24"/>
          <w:szCs w:val="24"/>
          <w:lang w:val="en-US"/>
        </w:rPr>
        <w:t xml:space="preserve">schools through </w:t>
      </w:r>
      <w:r w:rsidRPr="001D5F7E">
        <w:rPr>
          <w:sz w:val="24"/>
          <w:szCs w:val="24"/>
          <w:lang w:val="en-US"/>
        </w:rPr>
        <w:t>effective implementation of the law</w:t>
      </w:r>
      <w:r w:rsidR="005660F2">
        <w:rPr>
          <w:sz w:val="24"/>
          <w:szCs w:val="24"/>
          <w:lang w:val="en-US"/>
        </w:rPr>
        <w:t xml:space="preserve"> and </w:t>
      </w:r>
      <w:r w:rsidR="00E62036" w:rsidRPr="00E62036">
        <w:rPr>
          <w:sz w:val="24"/>
          <w:szCs w:val="24"/>
          <w:lang w:val="en-US"/>
        </w:rPr>
        <w:t xml:space="preserve">public education and awareness-raising </w:t>
      </w:r>
      <w:proofErr w:type="spellStart"/>
      <w:r w:rsidR="00E62036" w:rsidRPr="00E62036">
        <w:rPr>
          <w:sz w:val="24"/>
          <w:szCs w:val="24"/>
          <w:lang w:val="en-US"/>
        </w:rPr>
        <w:t>programmes</w:t>
      </w:r>
      <w:proofErr w:type="spellEnd"/>
      <w:r w:rsidRPr="001D5F7E">
        <w:rPr>
          <w:sz w:val="24"/>
          <w:szCs w:val="24"/>
          <w:lang w:val="en-US"/>
        </w:rPr>
        <w:t>.</w:t>
      </w:r>
    </w:p>
    <w:p w14:paraId="571C6B4D" w14:textId="77777777" w:rsidR="00E62036" w:rsidRDefault="00E62036" w:rsidP="00E62036">
      <w:pPr>
        <w:pStyle w:val="ListParagraph"/>
        <w:jc w:val="both"/>
        <w:rPr>
          <w:sz w:val="24"/>
          <w:szCs w:val="24"/>
          <w:lang w:val="en-US"/>
        </w:rPr>
      </w:pPr>
    </w:p>
    <w:p w14:paraId="784D3AF1" w14:textId="77777777" w:rsidR="002769B8" w:rsidRDefault="00026B80" w:rsidP="00E62036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E62036">
        <w:rPr>
          <w:sz w:val="24"/>
          <w:szCs w:val="24"/>
          <w:lang w:val="en-US"/>
        </w:rPr>
        <w:t xml:space="preserve">To </w:t>
      </w:r>
      <w:r w:rsidR="00D775F5" w:rsidRPr="00E62036">
        <w:rPr>
          <w:sz w:val="24"/>
          <w:szCs w:val="24"/>
          <w:lang w:val="en-US"/>
        </w:rPr>
        <w:t>intensify efforts in creating an enabling environment for women to become more economically independent, in</w:t>
      </w:r>
      <w:r w:rsidR="00E62036" w:rsidRPr="00E62036">
        <w:rPr>
          <w:sz w:val="24"/>
          <w:szCs w:val="24"/>
          <w:lang w:val="en-US"/>
        </w:rPr>
        <w:t xml:space="preserve">cluding through </w:t>
      </w:r>
      <w:r w:rsidR="00D775F5" w:rsidRPr="00E62036">
        <w:rPr>
          <w:sz w:val="24"/>
          <w:szCs w:val="24"/>
          <w:lang w:val="en-US"/>
        </w:rPr>
        <w:t>awareness-raising campaign</w:t>
      </w:r>
      <w:r w:rsidR="00E62036" w:rsidRPr="00E62036">
        <w:rPr>
          <w:sz w:val="24"/>
          <w:szCs w:val="24"/>
          <w:lang w:val="en-US"/>
        </w:rPr>
        <w:t xml:space="preserve"> and the provision of vocational and technical training</w:t>
      </w:r>
      <w:r w:rsidR="00E62036">
        <w:rPr>
          <w:sz w:val="24"/>
          <w:szCs w:val="24"/>
          <w:lang w:val="en-US"/>
        </w:rPr>
        <w:t>.</w:t>
      </w:r>
    </w:p>
    <w:p w14:paraId="45DB24D0" w14:textId="77777777" w:rsidR="00E62036" w:rsidRPr="00E62036" w:rsidRDefault="00E62036" w:rsidP="00E62036">
      <w:pPr>
        <w:pStyle w:val="ListParagraph"/>
        <w:rPr>
          <w:sz w:val="24"/>
          <w:szCs w:val="24"/>
          <w:lang w:val="en-US"/>
        </w:rPr>
      </w:pPr>
    </w:p>
    <w:p w14:paraId="032023BF" w14:textId="77777777" w:rsidR="002769B8" w:rsidRPr="001D5F7E" w:rsidRDefault="002769B8" w:rsidP="002769B8">
      <w:pPr>
        <w:jc w:val="both"/>
        <w:rPr>
          <w:sz w:val="24"/>
          <w:szCs w:val="24"/>
          <w:lang w:val="en-US"/>
        </w:rPr>
      </w:pPr>
      <w:r w:rsidRPr="001D5F7E">
        <w:rPr>
          <w:sz w:val="24"/>
          <w:szCs w:val="24"/>
          <w:lang w:val="en-US"/>
        </w:rPr>
        <w:t>I thank you.</w:t>
      </w:r>
    </w:p>
    <w:sectPr w:rsidR="002769B8" w:rsidRPr="001D5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E77DA"/>
    <w:multiLevelType w:val="hybridMultilevel"/>
    <w:tmpl w:val="F06C1D7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733"/>
    <w:rsid w:val="00026B80"/>
    <w:rsid w:val="001C3EAC"/>
    <w:rsid w:val="001D5F7E"/>
    <w:rsid w:val="0022595D"/>
    <w:rsid w:val="002769B8"/>
    <w:rsid w:val="00315686"/>
    <w:rsid w:val="004A384E"/>
    <w:rsid w:val="005660F2"/>
    <w:rsid w:val="00603733"/>
    <w:rsid w:val="00632FF3"/>
    <w:rsid w:val="0072345B"/>
    <w:rsid w:val="00756E30"/>
    <w:rsid w:val="007B7B31"/>
    <w:rsid w:val="007F0BCF"/>
    <w:rsid w:val="00942DA4"/>
    <w:rsid w:val="00A306B1"/>
    <w:rsid w:val="00A409F4"/>
    <w:rsid w:val="00AB0C52"/>
    <w:rsid w:val="00AD1125"/>
    <w:rsid w:val="00AE7996"/>
    <w:rsid w:val="00BB7BD9"/>
    <w:rsid w:val="00C14914"/>
    <w:rsid w:val="00D47EE2"/>
    <w:rsid w:val="00D775F5"/>
    <w:rsid w:val="00D866ED"/>
    <w:rsid w:val="00DA6C7D"/>
    <w:rsid w:val="00E62036"/>
    <w:rsid w:val="00EA5529"/>
    <w:rsid w:val="00EF3443"/>
    <w:rsid w:val="00F35492"/>
    <w:rsid w:val="00FA6C25"/>
    <w:rsid w:val="00FD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79EA8"/>
  <w15:chartTrackingRefBased/>
  <w15:docId w15:val="{8A9597BC-0E21-47A2-B09D-A77BCE15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B4125-8A5F-496E-8042-01068C671DBB}"/>
</file>

<file path=customXml/itemProps2.xml><?xml version="1.0" encoding="utf-8"?>
<ds:datastoreItem xmlns:ds="http://schemas.openxmlformats.org/officeDocument/2006/customXml" ds:itemID="{4049A6A3-252F-453C-A55B-0436E86212C8}"/>
</file>

<file path=customXml/itemProps3.xml><?xml version="1.0" encoding="utf-8"?>
<ds:datastoreItem xmlns:ds="http://schemas.openxmlformats.org/officeDocument/2006/customXml" ds:itemID="{5CF72B22-2AB7-4A63-8038-9EF3CBF209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Zlaticanin</dc:creator>
  <cp:keywords/>
  <dc:description/>
  <cp:lastModifiedBy>Dragan Zlaticanin</cp:lastModifiedBy>
  <cp:revision>2</cp:revision>
  <dcterms:created xsi:type="dcterms:W3CDTF">2020-11-04T07:47:00Z</dcterms:created>
  <dcterms:modified xsi:type="dcterms:W3CDTF">2020-11-04T07:47:00Z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