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133" w:rsidRPr="000C3A34" w:rsidRDefault="009F7133" w:rsidP="009F7133">
      <w:pPr>
        <w:pStyle w:val="StandardWeb"/>
        <w:tabs>
          <w:tab w:val="left" w:pos="426"/>
          <w:tab w:val="left" w:pos="709"/>
          <w:tab w:val="left" w:pos="851"/>
          <w:tab w:val="left" w:pos="1418"/>
        </w:tabs>
        <w:spacing w:before="0" w:after="0" w:line="360" w:lineRule="auto"/>
        <w:ind w:left="426" w:hanging="993"/>
        <w:jc w:val="both"/>
        <w:rPr>
          <w:rFonts w:asciiTheme="minorHAnsi" w:hAnsiTheme="minorHAnsi" w:cstheme="minorHAnsi"/>
        </w:rPr>
      </w:pPr>
      <w:r w:rsidRPr="000C3A34">
        <w:rPr>
          <w:rFonts w:asciiTheme="minorHAnsi" w:hAnsiTheme="minorHAnsi" w:cstheme="minorHAnsi"/>
          <w:noProof/>
          <w:lang w:val="de-DE" w:eastAsia="de-DE"/>
        </w:rPr>
        <w:drawing>
          <wp:inline distT="0" distB="0" distL="0" distR="0" wp14:anchorId="79553D1B" wp14:editId="56163264">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rsidR="009F7133" w:rsidRPr="000C3A34" w:rsidRDefault="009F7133" w:rsidP="009F7133">
      <w:pPr>
        <w:pStyle w:val="StandardWeb"/>
        <w:tabs>
          <w:tab w:val="left" w:pos="567"/>
          <w:tab w:val="left" w:pos="709"/>
          <w:tab w:val="left" w:pos="851"/>
          <w:tab w:val="left" w:pos="1418"/>
        </w:tabs>
        <w:spacing w:before="0" w:after="0" w:line="360" w:lineRule="auto"/>
        <w:ind w:left="426" w:firstLine="141"/>
        <w:jc w:val="both"/>
        <w:rPr>
          <w:rFonts w:asciiTheme="minorHAnsi" w:hAnsiTheme="minorHAnsi" w:cstheme="minorHAnsi"/>
        </w:rPr>
      </w:pPr>
    </w:p>
    <w:p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rPr>
      </w:pPr>
    </w:p>
    <w:p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b/>
          <w:sz w:val="32"/>
          <w:szCs w:val="32"/>
        </w:rPr>
      </w:pPr>
    </w:p>
    <w:p w:rsidR="009F7133" w:rsidRPr="000C3A34" w:rsidRDefault="009F7133" w:rsidP="009F7133">
      <w:pPr>
        <w:spacing w:after="0" w:line="360" w:lineRule="auto"/>
        <w:jc w:val="center"/>
        <w:rPr>
          <w:rFonts w:cstheme="minorHAnsi"/>
          <w:b/>
          <w:sz w:val="32"/>
          <w:szCs w:val="32"/>
          <w:lang w:val="en-US"/>
        </w:rPr>
      </w:pPr>
      <w:r w:rsidRPr="000C3A34">
        <w:rPr>
          <w:rFonts w:cstheme="minorHAnsi"/>
          <w:b/>
          <w:sz w:val="32"/>
          <w:szCs w:val="32"/>
          <w:lang w:val="en-US"/>
        </w:rPr>
        <w:t>United Nations Human Rights Council</w:t>
      </w:r>
    </w:p>
    <w:p w:rsidR="009F7133" w:rsidRPr="000C3A34" w:rsidRDefault="009F7133" w:rsidP="009F7133">
      <w:pPr>
        <w:spacing w:after="0" w:line="360" w:lineRule="auto"/>
        <w:jc w:val="center"/>
        <w:rPr>
          <w:rFonts w:cstheme="minorHAnsi"/>
          <w:b/>
          <w:sz w:val="32"/>
          <w:szCs w:val="32"/>
          <w:lang w:val="en-US"/>
        </w:rPr>
      </w:pPr>
    </w:p>
    <w:p w:rsidR="009F7133" w:rsidRPr="000C3A34" w:rsidRDefault="009F7133" w:rsidP="009F7133">
      <w:pPr>
        <w:spacing w:after="0" w:line="360" w:lineRule="auto"/>
        <w:jc w:val="center"/>
        <w:rPr>
          <w:rFonts w:cstheme="minorHAnsi"/>
          <w:b/>
          <w:sz w:val="32"/>
          <w:szCs w:val="32"/>
          <w:lang w:val="en-US"/>
        </w:rPr>
      </w:pPr>
      <w:r w:rsidRPr="000C3A34">
        <w:rPr>
          <w:rFonts w:cstheme="minorHAnsi"/>
          <w:b/>
          <w:sz w:val="32"/>
          <w:szCs w:val="32"/>
          <w:lang w:val="en-US"/>
        </w:rPr>
        <w:t>3</w:t>
      </w:r>
      <w:r w:rsidR="00672C10">
        <w:rPr>
          <w:rFonts w:cstheme="minorHAnsi"/>
          <w:b/>
          <w:sz w:val="32"/>
          <w:szCs w:val="32"/>
          <w:lang w:val="en-US"/>
        </w:rPr>
        <w:t>6</w:t>
      </w:r>
      <w:r w:rsidRPr="000C3A34">
        <w:rPr>
          <w:rFonts w:cstheme="minorHAnsi"/>
          <w:b/>
          <w:sz w:val="32"/>
          <w:szCs w:val="32"/>
          <w:vertAlign w:val="superscript"/>
          <w:lang w:val="en-US"/>
        </w:rPr>
        <w:t>th</w:t>
      </w:r>
      <w:r w:rsidRPr="000C3A34">
        <w:rPr>
          <w:rFonts w:cstheme="minorHAnsi"/>
          <w:b/>
          <w:sz w:val="32"/>
          <w:szCs w:val="32"/>
          <w:lang w:val="en-US"/>
        </w:rPr>
        <w:t xml:space="preserve"> Session of the UPR Working Group</w:t>
      </w:r>
    </w:p>
    <w:p w:rsidR="009F7133" w:rsidRPr="000C3A34" w:rsidRDefault="009F7133" w:rsidP="009F7133">
      <w:pPr>
        <w:spacing w:after="0" w:line="360" w:lineRule="auto"/>
        <w:jc w:val="center"/>
        <w:rPr>
          <w:rFonts w:cstheme="minorHAnsi"/>
          <w:b/>
          <w:sz w:val="32"/>
          <w:szCs w:val="32"/>
          <w:lang w:val="en-US"/>
        </w:rPr>
      </w:pPr>
    </w:p>
    <w:p w:rsidR="003E5769" w:rsidRPr="003E5769" w:rsidRDefault="00E44C34" w:rsidP="003E5769">
      <w:pPr>
        <w:spacing w:after="0" w:line="360" w:lineRule="auto"/>
        <w:jc w:val="center"/>
        <w:rPr>
          <w:lang w:val="en-US"/>
        </w:rPr>
      </w:pPr>
      <w:r>
        <w:rPr>
          <w:rFonts w:cs="Calibri"/>
          <w:b/>
          <w:sz w:val="32"/>
          <w:szCs w:val="32"/>
          <w:lang w:val="en-US"/>
        </w:rPr>
        <w:t xml:space="preserve">Geneva, </w:t>
      </w:r>
      <w:r w:rsidR="00FD427F">
        <w:rPr>
          <w:rFonts w:cs="Calibri"/>
          <w:b/>
          <w:sz w:val="32"/>
          <w:szCs w:val="32"/>
          <w:lang w:val="en-US"/>
        </w:rPr>
        <w:t>9</w:t>
      </w:r>
      <w:r w:rsidR="00FD427F" w:rsidRPr="00FD427F">
        <w:rPr>
          <w:rFonts w:cs="Calibri"/>
          <w:b/>
          <w:sz w:val="32"/>
          <w:szCs w:val="32"/>
          <w:vertAlign w:val="superscript"/>
          <w:lang w:val="en-US"/>
        </w:rPr>
        <w:t>th</w:t>
      </w:r>
      <w:r w:rsidR="00FD427F">
        <w:rPr>
          <w:rFonts w:cs="Calibri"/>
          <w:b/>
          <w:sz w:val="32"/>
          <w:szCs w:val="32"/>
          <w:lang w:val="en-US"/>
        </w:rPr>
        <w:t xml:space="preserve"> November</w:t>
      </w:r>
      <w:r>
        <w:rPr>
          <w:rFonts w:cs="Calibri"/>
          <w:b/>
          <w:sz w:val="32"/>
          <w:szCs w:val="32"/>
          <w:lang w:val="en-US"/>
        </w:rPr>
        <w:t xml:space="preserve"> 2020</w:t>
      </w:r>
    </w:p>
    <w:p w:rsidR="003E5769" w:rsidRDefault="003E5769" w:rsidP="003E5769">
      <w:pPr>
        <w:spacing w:after="0" w:line="360" w:lineRule="auto"/>
        <w:jc w:val="center"/>
        <w:rPr>
          <w:rFonts w:cs="Calibri"/>
          <w:b/>
          <w:sz w:val="32"/>
          <w:szCs w:val="32"/>
          <w:lang w:val="en-US"/>
        </w:rPr>
      </w:pPr>
    </w:p>
    <w:p w:rsidR="003E5769" w:rsidRDefault="00BF2CC2" w:rsidP="003E5769">
      <w:pPr>
        <w:spacing w:after="0" w:line="360" w:lineRule="auto"/>
        <w:jc w:val="center"/>
        <w:rPr>
          <w:rFonts w:cs="Calibri"/>
          <w:b/>
          <w:sz w:val="32"/>
          <w:szCs w:val="32"/>
          <w:lang w:val="en-US"/>
        </w:rPr>
      </w:pPr>
      <w:r>
        <w:rPr>
          <w:rFonts w:cs="Calibri"/>
          <w:b/>
          <w:sz w:val="32"/>
          <w:szCs w:val="32"/>
          <w:lang w:val="en-US"/>
        </w:rPr>
        <w:t xml:space="preserve">German </w:t>
      </w:r>
      <w:r w:rsidR="003E5769">
        <w:rPr>
          <w:rFonts w:cs="Calibri"/>
          <w:b/>
          <w:sz w:val="32"/>
          <w:szCs w:val="32"/>
          <w:lang w:val="en-US"/>
        </w:rPr>
        <w:t>Recommendations and advance questions to</w:t>
      </w:r>
    </w:p>
    <w:p w:rsidR="003E5769" w:rsidRPr="00625CB8" w:rsidRDefault="00FD427F" w:rsidP="003E5769">
      <w:pPr>
        <w:spacing w:after="0" w:line="360" w:lineRule="auto"/>
        <w:jc w:val="center"/>
        <w:rPr>
          <w:rFonts w:cs="Times New Roman"/>
          <w:lang w:val="en-US"/>
        </w:rPr>
      </w:pPr>
      <w:r>
        <w:rPr>
          <w:rFonts w:cs="Calibri"/>
          <w:b/>
          <w:sz w:val="32"/>
          <w:szCs w:val="32"/>
          <w:lang w:val="en-US"/>
        </w:rPr>
        <w:t>United States of America</w:t>
      </w:r>
    </w:p>
    <w:p w:rsidR="009F7133" w:rsidRPr="000C3A34" w:rsidRDefault="009F7133" w:rsidP="009F7133">
      <w:pPr>
        <w:spacing w:line="360" w:lineRule="auto"/>
        <w:jc w:val="both"/>
        <w:rPr>
          <w:rFonts w:cstheme="minorHAnsi"/>
          <w:sz w:val="24"/>
          <w:szCs w:val="24"/>
          <w:lang w:val="en-US"/>
        </w:rPr>
      </w:pPr>
    </w:p>
    <w:p w:rsidR="009F7133" w:rsidRPr="000C3A34" w:rsidRDefault="009F7133" w:rsidP="009F7133">
      <w:pPr>
        <w:spacing w:line="360" w:lineRule="auto"/>
        <w:jc w:val="both"/>
        <w:rPr>
          <w:rFonts w:cstheme="minorHAnsi"/>
          <w:sz w:val="24"/>
          <w:szCs w:val="24"/>
          <w:lang w:val="en-US"/>
        </w:rPr>
      </w:pPr>
    </w:p>
    <w:p w:rsidR="009F7133" w:rsidRPr="000C3A34" w:rsidRDefault="009F7133" w:rsidP="009F7133">
      <w:pPr>
        <w:spacing w:line="360" w:lineRule="auto"/>
        <w:jc w:val="both"/>
        <w:rPr>
          <w:rFonts w:cstheme="minorHAnsi"/>
          <w:sz w:val="24"/>
          <w:szCs w:val="24"/>
          <w:lang w:val="en-US"/>
        </w:rPr>
      </w:pPr>
    </w:p>
    <w:p w:rsidR="009F7133" w:rsidRPr="000C3A34" w:rsidRDefault="009F7133" w:rsidP="009F7133">
      <w:pPr>
        <w:spacing w:line="360" w:lineRule="auto"/>
        <w:jc w:val="both"/>
        <w:rPr>
          <w:rFonts w:cstheme="minorHAnsi"/>
          <w:sz w:val="24"/>
          <w:szCs w:val="24"/>
          <w:lang w:val="en-US"/>
        </w:rPr>
      </w:pPr>
    </w:p>
    <w:p w:rsidR="009F7133" w:rsidRDefault="009F7133" w:rsidP="009F7133">
      <w:pPr>
        <w:spacing w:line="360" w:lineRule="auto"/>
        <w:jc w:val="both"/>
        <w:rPr>
          <w:rFonts w:cstheme="minorHAnsi"/>
          <w:sz w:val="24"/>
          <w:szCs w:val="24"/>
          <w:lang w:val="en-US"/>
        </w:rPr>
      </w:pPr>
    </w:p>
    <w:p w:rsidR="009F7133" w:rsidRDefault="009F7133" w:rsidP="009F7133">
      <w:pPr>
        <w:spacing w:line="360" w:lineRule="auto"/>
        <w:jc w:val="both"/>
        <w:rPr>
          <w:rFonts w:cstheme="minorHAnsi"/>
          <w:sz w:val="24"/>
          <w:szCs w:val="24"/>
          <w:lang w:val="en-US"/>
        </w:rPr>
      </w:pPr>
    </w:p>
    <w:p w:rsidR="009F7133" w:rsidRPr="000C3A34" w:rsidRDefault="009F7133" w:rsidP="009F7133">
      <w:pPr>
        <w:spacing w:line="360" w:lineRule="auto"/>
        <w:jc w:val="both"/>
        <w:rPr>
          <w:rFonts w:cstheme="minorHAnsi"/>
          <w:sz w:val="24"/>
          <w:szCs w:val="24"/>
          <w:lang w:val="en-US"/>
        </w:rPr>
      </w:pPr>
    </w:p>
    <w:p w:rsidR="009F7133" w:rsidRPr="003A6EC1" w:rsidRDefault="00672C10" w:rsidP="009F7133">
      <w:pPr>
        <w:spacing w:line="360" w:lineRule="auto"/>
        <w:jc w:val="both"/>
        <w:rPr>
          <w:rFonts w:cstheme="minorHAnsi"/>
          <w:sz w:val="28"/>
          <w:szCs w:val="28"/>
          <w:lang w:val="en-US"/>
        </w:rPr>
      </w:pPr>
      <w:r>
        <w:rPr>
          <w:rFonts w:cstheme="minorHAnsi"/>
          <w:sz w:val="28"/>
          <w:szCs w:val="28"/>
          <w:lang w:val="en-US"/>
        </w:rPr>
        <w:t>Madam</w:t>
      </w:r>
      <w:r w:rsidR="009F7133" w:rsidRPr="000C3A34">
        <w:rPr>
          <w:rFonts w:cstheme="minorHAnsi"/>
          <w:sz w:val="28"/>
          <w:szCs w:val="28"/>
          <w:lang w:val="en-US"/>
        </w:rPr>
        <w:t xml:space="preserve"> President,</w:t>
      </w:r>
    </w:p>
    <w:p w:rsidR="00CC1C02" w:rsidRDefault="003E5769" w:rsidP="003E5769">
      <w:pPr>
        <w:pStyle w:val="Default"/>
        <w:spacing w:line="360" w:lineRule="auto"/>
        <w:jc w:val="both"/>
        <w:rPr>
          <w:rFonts w:ascii="Calibri" w:hAnsi="Calibri" w:cs="Calibri"/>
          <w:sz w:val="28"/>
          <w:szCs w:val="28"/>
          <w:lang w:val="en-US"/>
        </w:rPr>
      </w:pPr>
      <w:r>
        <w:rPr>
          <w:rFonts w:ascii="Calibri" w:hAnsi="Calibri" w:cs="Calibri"/>
          <w:sz w:val="28"/>
          <w:szCs w:val="28"/>
          <w:lang w:val="en-US"/>
        </w:rPr>
        <w:t xml:space="preserve">Germany welcomes the delegation of </w:t>
      </w:r>
      <w:r w:rsidR="00FD427F">
        <w:rPr>
          <w:rFonts w:ascii="Calibri" w:hAnsi="Calibri" w:cs="Calibri"/>
          <w:sz w:val="28"/>
          <w:szCs w:val="28"/>
          <w:lang w:val="en-US"/>
        </w:rPr>
        <w:t>the United States of America</w:t>
      </w:r>
      <w:r w:rsidR="00D5046E">
        <w:rPr>
          <w:rFonts w:ascii="Calibri" w:hAnsi="Calibri" w:cs="Calibri"/>
          <w:sz w:val="28"/>
          <w:szCs w:val="28"/>
          <w:lang w:val="en-US"/>
        </w:rPr>
        <w:t xml:space="preserve"> to the UPR</w:t>
      </w:r>
      <w:r w:rsidR="00FD427F">
        <w:rPr>
          <w:rFonts w:ascii="Calibri" w:hAnsi="Calibri" w:cs="Calibri"/>
          <w:sz w:val="28"/>
          <w:szCs w:val="28"/>
          <w:lang w:val="en-US"/>
        </w:rPr>
        <w:t>.</w:t>
      </w:r>
    </w:p>
    <w:p w:rsidR="00181C1A" w:rsidRDefault="00181C1A" w:rsidP="003E5769">
      <w:pPr>
        <w:pStyle w:val="Default"/>
        <w:spacing w:line="360" w:lineRule="auto"/>
        <w:jc w:val="both"/>
        <w:rPr>
          <w:rFonts w:ascii="Calibri" w:hAnsi="Calibri" w:cs="Calibri"/>
          <w:sz w:val="28"/>
          <w:szCs w:val="28"/>
          <w:lang w:val="en-US"/>
        </w:rPr>
      </w:pPr>
    </w:p>
    <w:p w:rsidR="009F7133" w:rsidRPr="000C3A34" w:rsidRDefault="009F7CF3" w:rsidP="009F7133">
      <w:pPr>
        <w:pStyle w:val="Default"/>
        <w:spacing w:line="360" w:lineRule="auto"/>
        <w:jc w:val="both"/>
        <w:rPr>
          <w:rFonts w:asciiTheme="minorHAnsi" w:hAnsiTheme="minorHAnsi" w:cstheme="minorHAnsi"/>
          <w:sz w:val="28"/>
          <w:szCs w:val="28"/>
          <w:lang w:val="en-US"/>
        </w:rPr>
      </w:pPr>
      <w:r>
        <w:rPr>
          <w:rFonts w:asciiTheme="minorHAnsi" w:hAnsiTheme="minorHAnsi" w:cstheme="minorHAnsi"/>
          <w:sz w:val="28"/>
          <w:szCs w:val="28"/>
          <w:lang w:val="en-US"/>
        </w:rPr>
        <w:t>G</w:t>
      </w:r>
      <w:r w:rsidR="009F7133" w:rsidRPr="000C3A34">
        <w:rPr>
          <w:rFonts w:asciiTheme="minorHAnsi" w:hAnsiTheme="minorHAnsi" w:cstheme="minorHAnsi"/>
          <w:sz w:val="28"/>
          <w:szCs w:val="28"/>
          <w:lang w:val="en-US"/>
        </w:rPr>
        <w:t xml:space="preserve">ermany </w:t>
      </w:r>
      <w:r w:rsidR="009F7133">
        <w:rPr>
          <w:rFonts w:asciiTheme="minorHAnsi" w:hAnsiTheme="minorHAnsi" w:cstheme="minorHAnsi"/>
          <w:sz w:val="28"/>
          <w:szCs w:val="28"/>
          <w:lang w:val="en-US"/>
        </w:rPr>
        <w:t>recommends to</w:t>
      </w:r>
      <w:r w:rsidR="009F7133" w:rsidRPr="000C3A34">
        <w:rPr>
          <w:rFonts w:asciiTheme="minorHAnsi" w:hAnsiTheme="minorHAnsi" w:cstheme="minorHAnsi"/>
          <w:sz w:val="28"/>
          <w:szCs w:val="28"/>
          <w:lang w:val="en-US"/>
        </w:rPr>
        <w:t xml:space="preserve">: </w:t>
      </w:r>
    </w:p>
    <w:p w:rsidR="00220963" w:rsidRPr="00220963" w:rsidRDefault="00E60769" w:rsidP="003E5769">
      <w:pPr>
        <w:pStyle w:val="Default"/>
        <w:widowControl w:val="0"/>
        <w:numPr>
          <w:ilvl w:val="0"/>
          <w:numId w:val="3"/>
        </w:numPr>
        <w:suppressAutoHyphens/>
        <w:adjustRightInd/>
        <w:spacing w:line="360" w:lineRule="auto"/>
        <w:jc w:val="both"/>
        <w:rPr>
          <w:rFonts w:ascii="Calibri" w:hAnsi="Calibri" w:cs="Calibri"/>
          <w:color w:val="auto"/>
          <w:sz w:val="28"/>
          <w:szCs w:val="28"/>
          <w:lang w:val="en-US"/>
        </w:rPr>
      </w:pPr>
      <w:r w:rsidRPr="00220963">
        <w:rPr>
          <w:rFonts w:ascii="Calibri" w:hAnsi="Calibri" w:cs="Calibri"/>
          <w:color w:val="auto"/>
          <w:sz w:val="28"/>
          <w:szCs w:val="28"/>
          <w:lang w:val="en-US"/>
        </w:rPr>
        <w:t>r</w:t>
      </w:r>
      <w:r w:rsidR="001F7B04" w:rsidRPr="00220963">
        <w:rPr>
          <w:rFonts w:ascii="Calibri" w:hAnsi="Calibri" w:cs="Calibri"/>
          <w:color w:val="auto"/>
          <w:sz w:val="28"/>
          <w:szCs w:val="28"/>
          <w:lang w:val="en-US"/>
        </w:rPr>
        <w:t>e-engage with the UN Human Rights Council</w:t>
      </w:r>
      <w:r w:rsidR="00E44B0A">
        <w:rPr>
          <w:rFonts w:ascii="Calibri" w:hAnsi="Calibri" w:cs="Calibri"/>
          <w:color w:val="auto"/>
          <w:sz w:val="28"/>
          <w:szCs w:val="28"/>
          <w:lang w:val="en-US"/>
        </w:rPr>
        <w:t>,</w:t>
      </w:r>
      <w:r w:rsidR="001F7B04" w:rsidRPr="00220963">
        <w:rPr>
          <w:rFonts w:ascii="Calibri" w:hAnsi="Calibri" w:cs="Calibri"/>
          <w:color w:val="auto"/>
          <w:sz w:val="28"/>
          <w:szCs w:val="28"/>
          <w:lang w:val="en-US"/>
        </w:rPr>
        <w:t xml:space="preserve"> </w:t>
      </w:r>
    </w:p>
    <w:p w:rsidR="001F7B04" w:rsidRPr="00220963" w:rsidRDefault="00220963" w:rsidP="003E5769">
      <w:pPr>
        <w:pStyle w:val="Default"/>
        <w:widowControl w:val="0"/>
        <w:numPr>
          <w:ilvl w:val="0"/>
          <w:numId w:val="3"/>
        </w:numPr>
        <w:suppressAutoHyphens/>
        <w:adjustRightInd/>
        <w:spacing w:line="360" w:lineRule="auto"/>
        <w:jc w:val="both"/>
        <w:rPr>
          <w:rFonts w:ascii="Calibri" w:hAnsi="Calibri" w:cs="Calibri"/>
          <w:color w:val="auto"/>
          <w:sz w:val="28"/>
          <w:szCs w:val="28"/>
          <w:lang w:val="en-US"/>
        </w:rPr>
      </w:pPr>
      <w:r w:rsidRPr="00220963">
        <w:rPr>
          <w:rFonts w:ascii="Calibri" w:hAnsi="Calibri" w:cs="Calibri"/>
          <w:iCs/>
          <w:color w:val="auto"/>
          <w:sz w:val="28"/>
          <w:szCs w:val="28"/>
          <w:lang w:val="en-US"/>
        </w:rPr>
        <w:t>lift sanctions against independent ICC staff</w:t>
      </w:r>
      <w:r w:rsidR="00E44B0A">
        <w:rPr>
          <w:rFonts w:ascii="Calibri" w:hAnsi="Calibri" w:cs="Calibri"/>
          <w:iCs/>
          <w:color w:val="auto"/>
          <w:sz w:val="28"/>
          <w:szCs w:val="28"/>
          <w:lang w:val="en-US"/>
        </w:rPr>
        <w:t>,</w:t>
      </w:r>
      <w:r w:rsidRPr="00220963">
        <w:rPr>
          <w:rFonts w:ascii="Calibri" w:hAnsi="Calibri" w:cs="Calibri"/>
          <w:iCs/>
          <w:color w:val="auto"/>
          <w:sz w:val="28"/>
          <w:szCs w:val="28"/>
          <w:lang w:val="en-US"/>
        </w:rPr>
        <w:t xml:space="preserve"> </w:t>
      </w:r>
    </w:p>
    <w:p w:rsidR="00672C10" w:rsidRDefault="00E60769" w:rsidP="006049ED">
      <w:pPr>
        <w:pStyle w:val="Default"/>
        <w:widowControl w:val="0"/>
        <w:numPr>
          <w:ilvl w:val="0"/>
          <w:numId w:val="3"/>
        </w:numPr>
        <w:suppressAutoHyphens/>
        <w:adjustRightInd/>
        <w:spacing w:line="360" w:lineRule="auto"/>
        <w:jc w:val="both"/>
        <w:rPr>
          <w:rFonts w:ascii="Calibri" w:hAnsi="Calibri" w:cs="Calibri"/>
          <w:color w:val="auto"/>
          <w:sz w:val="28"/>
          <w:szCs w:val="28"/>
          <w:lang w:val="en-US"/>
        </w:rPr>
      </w:pPr>
      <w:r>
        <w:rPr>
          <w:rFonts w:ascii="Calibri" w:hAnsi="Calibri" w:cs="Calibri"/>
          <w:color w:val="auto"/>
          <w:sz w:val="28"/>
          <w:szCs w:val="28"/>
          <w:lang w:val="en-US"/>
        </w:rPr>
        <w:t>r</w:t>
      </w:r>
      <w:r w:rsidR="00402587">
        <w:rPr>
          <w:rFonts w:ascii="Calibri" w:hAnsi="Calibri" w:cs="Calibri"/>
          <w:color w:val="auto"/>
          <w:sz w:val="28"/>
          <w:szCs w:val="28"/>
          <w:lang w:val="en-US"/>
        </w:rPr>
        <w:t xml:space="preserve">einstall a moratorium </w:t>
      </w:r>
      <w:r w:rsidR="006049ED">
        <w:rPr>
          <w:rFonts w:ascii="Calibri" w:hAnsi="Calibri" w:cs="Calibri"/>
          <w:color w:val="auto"/>
          <w:sz w:val="28"/>
          <w:szCs w:val="28"/>
          <w:lang w:val="en-US"/>
        </w:rPr>
        <w:t>on the death penalty</w:t>
      </w:r>
      <w:r w:rsidR="00220963">
        <w:rPr>
          <w:rFonts w:ascii="Calibri" w:hAnsi="Calibri" w:cs="Calibri"/>
          <w:color w:val="auto"/>
          <w:sz w:val="28"/>
          <w:szCs w:val="28"/>
          <w:lang w:val="en-US"/>
        </w:rPr>
        <w:t xml:space="preserve"> </w:t>
      </w:r>
      <w:r w:rsidR="006049ED">
        <w:rPr>
          <w:rFonts w:ascii="Calibri" w:hAnsi="Calibri" w:cs="Calibri"/>
          <w:color w:val="auto"/>
          <w:sz w:val="28"/>
          <w:szCs w:val="28"/>
          <w:lang w:val="en-US"/>
        </w:rPr>
        <w:t>at</w:t>
      </w:r>
      <w:r w:rsidR="001F7B04">
        <w:rPr>
          <w:rFonts w:ascii="Calibri" w:hAnsi="Calibri" w:cs="Calibri"/>
          <w:color w:val="auto"/>
          <w:sz w:val="28"/>
          <w:szCs w:val="28"/>
          <w:lang w:val="en-US"/>
        </w:rPr>
        <w:t xml:space="preserve"> federal </w:t>
      </w:r>
      <w:r w:rsidR="006049ED">
        <w:rPr>
          <w:rFonts w:ascii="Calibri" w:hAnsi="Calibri" w:cs="Calibri"/>
          <w:color w:val="auto"/>
          <w:sz w:val="28"/>
          <w:szCs w:val="28"/>
          <w:lang w:val="en-US"/>
        </w:rPr>
        <w:t xml:space="preserve">and </w:t>
      </w:r>
      <w:r w:rsidR="00220963">
        <w:rPr>
          <w:rFonts w:ascii="Calibri" w:hAnsi="Calibri" w:cs="Calibri"/>
          <w:color w:val="auto"/>
          <w:sz w:val="28"/>
          <w:szCs w:val="28"/>
          <w:lang w:val="en-US"/>
        </w:rPr>
        <w:t xml:space="preserve">at </w:t>
      </w:r>
      <w:r w:rsidR="006049ED">
        <w:rPr>
          <w:rFonts w:ascii="Calibri" w:hAnsi="Calibri" w:cs="Calibri"/>
          <w:color w:val="auto"/>
          <w:sz w:val="28"/>
          <w:szCs w:val="28"/>
          <w:lang w:val="en-US"/>
        </w:rPr>
        <w:t xml:space="preserve">state </w:t>
      </w:r>
      <w:r w:rsidR="001F7B04">
        <w:rPr>
          <w:rFonts w:ascii="Calibri" w:hAnsi="Calibri" w:cs="Calibri"/>
          <w:color w:val="auto"/>
          <w:sz w:val="28"/>
          <w:szCs w:val="28"/>
          <w:lang w:val="en-US"/>
        </w:rPr>
        <w:t>level</w:t>
      </w:r>
      <w:r w:rsidR="00220963">
        <w:rPr>
          <w:rFonts w:ascii="Calibri" w:hAnsi="Calibri" w:cs="Calibri"/>
          <w:color w:val="auto"/>
          <w:sz w:val="28"/>
          <w:szCs w:val="28"/>
          <w:lang w:val="en-US"/>
        </w:rPr>
        <w:t xml:space="preserve"> where applicable, </w:t>
      </w:r>
      <w:r w:rsidR="006049ED" w:rsidRPr="006049ED">
        <w:rPr>
          <w:rFonts w:ascii="Calibri" w:hAnsi="Calibri" w:cs="Calibri"/>
          <w:color w:val="auto"/>
          <w:sz w:val="28"/>
          <w:szCs w:val="28"/>
          <w:lang w:val="en-US"/>
        </w:rPr>
        <w:t>aiming at its complete abolition</w:t>
      </w:r>
      <w:r w:rsidR="00E44B0A">
        <w:rPr>
          <w:rFonts w:ascii="Calibri" w:hAnsi="Calibri" w:cs="Calibri"/>
          <w:color w:val="auto"/>
          <w:sz w:val="28"/>
          <w:szCs w:val="28"/>
          <w:lang w:val="en-US"/>
        </w:rPr>
        <w:t>,</w:t>
      </w:r>
    </w:p>
    <w:p w:rsidR="00672C10" w:rsidRDefault="00220963" w:rsidP="00220963">
      <w:pPr>
        <w:pStyle w:val="Default"/>
        <w:widowControl w:val="0"/>
        <w:numPr>
          <w:ilvl w:val="0"/>
          <w:numId w:val="3"/>
        </w:numPr>
        <w:suppressAutoHyphens/>
        <w:adjustRightInd/>
        <w:spacing w:line="360" w:lineRule="auto"/>
        <w:jc w:val="both"/>
        <w:rPr>
          <w:rFonts w:ascii="Calibri" w:hAnsi="Calibri" w:cs="Calibri"/>
          <w:color w:val="auto"/>
          <w:sz w:val="28"/>
          <w:szCs w:val="28"/>
          <w:lang w:val="en-US"/>
        </w:rPr>
      </w:pPr>
      <w:r w:rsidRPr="00220963">
        <w:rPr>
          <w:rFonts w:ascii="Calibri" w:hAnsi="Calibri" w:cs="Calibri"/>
          <w:color w:val="auto"/>
          <w:sz w:val="28"/>
          <w:szCs w:val="28"/>
          <w:lang w:val="en-US"/>
        </w:rPr>
        <w:t xml:space="preserve">take </w:t>
      </w:r>
      <w:r w:rsidR="00CC1CAB">
        <w:rPr>
          <w:rFonts w:ascii="Calibri" w:hAnsi="Calibri" w:cs="Calibri"/>
          <w:color w:val="auto"/>
          <w:sz w:val="28"/>
          <w:szCs w:val="28"/>
          <w:lang w:val="en-US"/>
        </w:rPr>
        <w:t xml:space="preserve">further </w:t>
      </w:r>
      <w:r w:rsidRPr="00220963">
        <w:rPr>
          <w:rFonts w:ascii="Calibri" w:hAnsi="Calibri" w:cs="Calibri"/>
          <w:color w:val="auto"/>
          <w:sz w:val="28"/>
          <w:szCs w:val="28"/>
          <w:lang w:val="en-US"/>
        </w:rPr>
        <w:t xml:space="preserve">measures to </w:t>
      </w:r>
      <w:r w:rsidR="00E44B0A" w:rsidRPr="00220963">
        <w:rPr>
          <w:rFonts w:ascii="Calibri" w:hAnsi="Calibri" w:cs="Calibri"/>
          <w:color w:val="auto"/>
          <w:sz w:val="28"/>
          <w:szCs w:val="28"/>
          <w:lang w:val="en-US"/>
        </w:rPr>
        <w:t>prevent</w:t>
      </w:r>
      <w:r w:rsidR="00E44B0A">
        <w:rPr>
          <w:rFonts w:ascii="Calibri" w:hAnsi="Calibri" w:cs="Calibri"/>
          <w:color w:val="auto"/>
          <w:sz w:val="28"/>
          <w:szCs w:val="28"/>
          <w:lang w:val="en-US"/>
        </w:rPr>
        <w:t>,</w:t>
      </w:r>
      <w:r w:rsidR="00E44B0A" w:rsidRPr="00220963">
        <w:rPr>
          <w:rFonts w:ascii="Calibri" w:hAnsi="Calibri" w:cs="Calibri"/>
          <w:color w:val="auto"/>
          <w:sz w:val="28"/>
          <w:szCs w:val="28"/>
          <w:lang w:val="en-US"/>
        </w:rPr>
        <w:t xml:space="preserve"> </w:t>
      </w:r>
      <w:r w:rsidRPr="00220963">
        <w:rPr>
          <w:rFonts w:ascii="Calibri" w:hAnsi="Calibri" w:cs="Calibri"/>
          <w:color w:val="auto"/>
          <w:sz w:val="28"/>
          <w:szCs w:val="28"/>
          <w:lang w:val="en-US"/>
        </w:rPr>
        <w:t xml:space="preserve">investigate and punish excessive use of force by law enforcement, including against </w:t>
      </w:r>
      <w:r w:rsidR="00932B40">
        <w:rPr>
          <w:rFonts w:ascii="Calibri" w:hAnsi="Calibri" w:cs="Calibri"/>
          <w:color w:val="auto"/>
          <w:sz w:val="28"/>
          <w:szCs w:val="28"/>
          <w:lang w:val="en-US"/>
        </w:rPr>
        <w:t>minorities</w:t>
      </w:r>
      <w:r>
        <w:rPr>
          <w:rFonts w:ascii="Calibri" w:hAnsi="Calibri" w:cs="Calibri"/>
          <w:color w:val="auto"/>
          <w:sz w:val="28"/>
          <w:szCs w:val="28"/>
          <w:lang w:val="en-US"/>
        </w:rPr>
        <w:t xml:space="preserve"> </w:t>
      </w:r>
      <w:r w:rsidR="00201049">
        <w:rPr>
          <w:rFonts w:ascii="Calibri" w:hAnsi="Calibri" w:cs="Calibri"/>
          <w:color w:val="auto"/>
          <w:sz w:val="28"/>
          <w:szCs w:val="28"/>
          <w:lang w:val="en-US"/>
        </w:rPr>
        <w:t>and m</w:t>
      </w:r>
      <w:r>
        <w:rPr>
          <w:rFonts w:ascii="Calibri" w:hAnsi="Calibri" w:cs="Calibri"/>
          <w:color w:val="auto"/>
          <w:sz w:val="28"/>
          <w:szCs w:val="28"/>
          <w:lang w:val="en-US"/>
        </w:rPr>
        <w:t xml:space="preserve">igrants </w:t>
      </w:r>
      <w:r w:rsidR="00201049">
        <w:rPr>
          <w:rFonts w:ascii="Calibri" w:hAnsi="Calibri" w:cs="Calibri"/>
          <w:color w:val="auto"/>
          <w:sz w:val="28"/>
          <w:szCs w:val="28"/>
          <w:lang w:val="en-US"/>
        </w:rPr>
        <w:t xml:space="preserve">at the </w:t>
      </w:r>
      <w:r>
        <w:rPr>
          <w:rFonts w:ascii="Calibri" w:hAnsi="Calibri" w:cs="Calibri"/>
          <w:color w:val="auto"/>
          <w:sz w:val="28"/>
          <w:szCs w:val="28"/>
          <w:lang w:val="en-US"/>
        </w:rPr>
        <w:t>border</w:t>
      </w:r>
      <w:r w:rsidR="00E44B0A">
        <w:rPr>
          <w:rFonts w:ascii="Calibri" w:hAnsi="Calibri" w:cs="Calibri"/>
          <w:color w:val="auto"/>
          <w:sz w:val="28"/>
          <w:szCs w:val="28"/>
          <w:lang w:val="en-US"/>
        </w:rPr>
        <w:t>,</w:t>
      </w:r>
      <w:r w:rsidR="001F7B04">
        <w:rPr>
          <w:rFonts w:ascii="Calibri" w:hAnsi="Calibri" w:cs="Calibri"/>
          <w:color w:val="auto"/>
          <w:sz w:val="28"/>
          <w:szCs w:val="28"/>
          <w:lang w:val="en-US"/>
        </w:rPr>
        <w:t xml:space="preserve"> </w:t>
      </w:r>
    </w:p>
    <w:p w:rsidR="00181C1A" w:rsidRPr="00135EC7" w:rsidRDefault="000D4C83" w:rsidP="009F7133">
      <w:pPr>
        <w:pStyle w:val="Default"/>
        <w:widowControl w:val="0"/>
        <w:numPr>
          <w:ilvl w:val="0"/>
          <w:numId w:val="3"/>
        </w:numPr>
        <w:suppressAutoHyphens/>
        <w:adjustRightInd/>
        <w:spacing w:line="360" w:lineRule="auto"/>
        <w:jc w:val="both"/>
        <w:rPr>
          <w:rFonts w:ascii="Calibri" w:hAnsi="Calibri" w:cs="Calibri"/>
          <w:color w:val="auto"/>
          <w:sz w:val="28"/>
          <w:szCs w:val="28"/>
          <w:lang w:val="en-US"/>
        </w:rPr>
      </w:pPr>
      <w:r>
        <w:rPr>
          <w:rFonts w:ascii="Calibri" w:hAnsi="Calibri" w:cs="Calibri"/>
          <w:color w:val="auto"/>
          <w:sz w:val="28"/>
          <w:szCs w:val="28"/>
          <w:lang w:val="en-US"/>
        </w:rPr>
        <w:t xml:space="preserve">ensure the assertion of the right to vote </w:t>
      </w:r>
      <w:r w:rsidR="00314400">
        <w:rPr>
          <w:rFonts w:ascii="Calibri" w:hAnsi="Calibri" w:cs="Calibri"/>
          <w:color w:val="auto"/>
          <w:sz w:val="28"/>
          <w:szCs w:val="28"/>
          <w:lang w:val="en-US"/>
        </w:rPr>
        <w:t xml:space="preserve">including </w:t>
      </w:r>
      <w:r>
        <w:rPr>
          <w:rFonts w:ascii="Calibri" w:hAnsi="Calibri" w:cs="Calibri"/>
          <w:color w:val="auto"/>
          <w:sz w:val="28"/>
          <w:szCs w:val="28"/>
          <w:lang w:val="en-US"/>
        </w:rPr>
        <w:t xml:space="preserve">by demanding from </w:t>
      </w:r>
      <w:r w:rsidRPr="000D4C83">
        <w:rPr>
          <w:rFonts w:ascii="Calibri" w:hAnsi="Calibri" w:cs="Calibri"/>
          <w:color w:val="auto"/>
          <w:sz w:val="28"/>
          <w:szCs w:val="28"/>
          <w:lang w:val="en-US"/>
        </w:rPr>
        <w:t>states</w:t>
      </w:r>
      <w:r>
        <w:rPr>
          <w:rFonts w:ascii="Calibri" w:hAnsi="Calibri" w:cs="Calibri"/>
          <w:color w:val="auto"/>
          <w:sz w:val="28"/>
          <w:szCs w:val="28"/>
          <w:lang w:val="en-US"/>
        </w:rPr>
        <w:t xml:space="preserve"> to </w:t>
      </w:r>
      <w:r w:rsidRPr="000D4C83">
        <w:rPr>
          <w:rFonts w:ascii="Calibri" w:hAnsi="Calibri" w:cs="Calibri"/>
          <w:color w:val="auto"/>
          <w:sz w:val="28"/>
          <w:szCs w:val="28"/>
          <w:lang w:val="en-US"/>
        </w:rPr>
        <w:t xml:space="preserve">refrain from </w:t>
      </w:r>
      <w:r w:rsidR="00314400">
        <w:rPr>
          <w:rFonts w:ascii="Calibri" w:hAnsi="Calibri" w:cs="Calibri"/>
          <w:color w:val="auto"/>
          <w:sz w:val="28"/>
          <w:szCs w:val="28"/>
          <w:lang w:val="en-US"/>
        </w:rPr>
        <w:t xml:space="preserve">using </w:t>
      </w:r>
      <w:r w:rsidRPr="000D4C83">
        <w:rPr>
          <w:rFonts w:ascii="Calibri" w:hAnsi="Calibri" w:cs="Calibri"/>
          <w:color w:val="auto"/>
          <w:sz w:val="28"/>
          <w:szCs w:val="28"/>
          <w:lang w:val="en-US"/>
        </w:rPr>
        <w:t xml:space="preserve">voter identification requirements that </w:t>
      </w:r>
      <w:r w:rsidR="00314400">
        <w:rPr>
          <w:rFonts w:ascii="Calibri" w:hAnsi="Calibri" w:cs="Calibri"/>
          <w:color w:val="auto"/>
          <w:sz w:val="28"/>
          <w:szCs w:val="28"/>
          <w:lang w:val="en-US"/>
        </w:rPr>
        <w:t xml:space="preserve">could or have </w:t>
      </w:r>
      <w:r w:rsidRPr="000D4C83">
        <w:rPr>
          <w:rFonts w:ascii="Calibri" w:hAnsi="Calibri" w:cs="Calibri"/>
          <w:color w:val="auto"/>
          <w:sz w:val="28"/>
          <w:szCs w:val="28"/>
          <w:lang w:val="en-US"/>
        </w:rPr>
        <w:t xml:space="preserve">a </w:t>
      </w:r>
      <w:r w:rsidR="00135EC7">
        <w:rPr>
          <w:rFonts w:ascii="Calibri" w:hAnsi="Calibri" w:cs="Calibri"/>
          <w:color w:val="auto"/>
          <w:sz w:val="28"/>
          <w:szCs w:val="28"/>
          <w:lang w:val="en-US"/>
        </w:rPr>
        <w:t>discriminatory impact on voters</w:t>
      </w:r>
      <w:r w:rsidR="00E44B0A">
        <w:rPr>
          <w:rFonts w:ascii="Calibri" w:hAnsi="Calibri" w:cs="Calibri"/>
          <w:color w:val="auto"/>
          <w:sz w:val="28"/>
          <w:szCs w:val="28"/>
          <w:lang w:val="en-US"/>
        </w:rPr>
        <w:t>.</w:t>
      </w:r>
    </w:p>
    <w:p w:rsidR="0054387C" w:rsidRDefault="0054387C" w:rsidP="009F7133">
      <w:pPr>
        <w:pStyle w:val="Default"/>
        <w:spacing w:line="360" w:lineRule="auto"/>
        <w:jc w:val="both"/>
        <w:rPr>
          <w:rFonts w:asciiTheme="minorHAnsi" w:hAnsiTheme="minorHAnsi" w:cstheme="minorHAnsi"/>
          <w:sz w:val="28"/>
          <w:szCs w:val="28"/>
          <w:lang w:val="en-US"/>
        </w:rPr>
      </w:pPr>
    </w:p>
    <w:p w:rsidR="005419FA" w:rsidRDefault="005419FA" w:rsidP="005419FA">
      <w:pPr>
        <w:pStyle w:val="Default"/>
        <w:spacing w:line="360" w:lineRule="auto"/>
        <w:jc w:val="both"/>
        <w:rPr>
          <w:rFonts w:ascii="Calibri" w:hAnsi="Calibri" w:cs="Calibri"/>
          <w:color w:val="auto"/>
          <w:sz w:val="28"/>
          <w:szCs w:val="28"/>
          <w:lang w:val="en-US"/>
        </w:rPr>
      </w:pPr>
      <w:r>
        <w:rPr>
          <w:rFonts w:ascii="Calibri" w:hAnsi="Calibri" w:cs="Calibri"/>
          <w:sz w:val="28"/>
          <w:szCs w:val="28"/>
          <w:lang w:val="en-US"/>
        </w:rPr>
        <w:t xml:space="preserve">On the death penalty, we commend efforts to decrease the number of executions on state level, but </w:t>
      </w:r>
      <w:r>
        <w:rPr>
          <w:rFonts w:ascii="Calibri" w:hAnsi="Calibri" w:cs="Calibri"/>
          <w:color w:val="auto"/>
          <w:sz w:val="28"/>
          <w:szCs w:val="28"/>
          <w:lang w:val="en-US"/>
        </w:rPr>
        <w:t>remain concerned about executions on the federal level.</w:t>
      </w:r>
    </w:p>
    <w:p w:rsidR="001E1E93" w:rsidRDefault="001E1E93" w:rsidP="005419FA">
      <w:pPr>
        <w:pStyle w:val="Default"/>
        <w:spacing w:line="360" w:lineRule="auto"/>
        <w:jc w:val="both"/>
        <w:rPr>
          <w:rFonts w:ascii="Calibri" w:hAnsi="Calibri" w:cs="Calibri"/>
          <w:sz w:val="28"/>
          <w:szCs w:val="28"/>
          <w:lang w:val="en-US"/>
        </w:rPr>
      </w:pPr>
    </w:p>
    <w:p w:rsidR="00672C10" w:rsidRDefault="009F7133" w:rsidP="009F7133">
      <w:pPr>
        <w:pStyle w:val="Default"/>
        <w:spacing w:line="360" w:lineRule="auto"/>
        <w:jc w:val="both"/>
        <w:rPr>
          <w:rFonts w:asciiTheme="minorHAnsi" w:hAnsiTheme="minorHAnsi" w:cstheme="minorHAnsi"/>
          <w:szCs w:val="28"/>
          <w:lang w:val="en-US"/>
        </w:rPr>
      </w:pPr>
      <w:r w:rsidRPr="000C3A34">
        <w:rPr>
          <w:rFonts w:asciiTheme="minorHAnsi" w:hAnsiTheme="minorHAnsi" w:cstheme="minorHAnsi"/>
          <w:sz w:val="28"/>
          <w:szCs w:val="28"/>
          <w:lang w:val="en-US"/>
        </w:rPr>
        <w:t xml:space="preserve">Thank you, </w:t>
      </w:r>
      <w:r w:rsidR="00672C10">
        <w:rPr>
          <w:rFonts w:asciiTheme="minorHAnsi" w:hAnsiTheme="minorHAnsi" w:cstheme="minorHAnsi"/>
          <w:sz w:val="28"/>
          <w:szCs w:val="28"/>
          <w:lang w:val="en-US"/>
        </w:rPr>
        <w:t>Madam</w:t>
      </w:r>
      <w:r w:rsidRPr="000C3A34">
        <w:rPr>
          <w:rFonts w:asciiTheme="minorHAnsi" w:hAnsiTheme="minorHAnsi" w:cstheme="minorHAnsi"/>
          <w:sz w:val="28"/>
          <w:szCs w:val="28"/>
          <w:lang w:val="en-US"/>
        </w:rPr>
        <w:t xml:space="preserve"> President.</w:t>
      </w:r>
      <w:r w:rsidRPr="000C3A34">
        <w:rPr>
          <w:rFonts w:asciiTheme="minorHAnsi" w:hAnsiTheme="minorHAnsi" w:cstheme="minorHAnsi"/>
          <w:szCs w:val="28"/>
          <w:lang w:val="en-US"/>
        </w:rPr>
        <w:t xml:space="preserve"> </w:t>
      </w:r>
    </w:p>
    <w:p w:rsidR="003E5769" w:rsidRDefault="003E5769" w:rsidP="003E5769">
      <w:pPr>
        <w:pageBreakBefore/>
        <w:spacing w:line="360" w:lineRule="auto"/>
        <w:jc w:val="both"/>
        <w:rPr>
          <w:rFonts w:cs="Calibri"/>
          <w:b/>
          <w:sz w:val="24"/>
          <w:szCs w:val="28"/>
          <w:u w:val="single"/>
          <w:lang w:val="en-US"/>
        </w:rPr>
      </w:pPr>
      <w:r>
        <w:rPr>
          <w:rFonts w:cs="Calibri"/>
          <w:b/>
          <w:sz w:val="24"/>
          <w:szCs w:val="28"/>
          <w:u w:val="single"/>
          <w:lang w:val="en-US"/>
        </w:rPr>
        <w:t xml:space="preserve">GERMAN ADVANCE QUESTIONS TO </w:t>
      </w:r>
      <w:r w:rsidR="00D23703">
        <w:rPr>
          <w:rFonts w:cs="Calibri"/>
          <w:b/>
          <w:sz w:val="24"/>
          <w:szCs w:val="28"/>
          <w:u w:val="single"/>
          <w:lang w:val="en-US"/>
        </w:rPr>
        <w:t>THE UNITED STATES OF AMERICA</w:t>
      </w:r>
      <w:r w:rsidR="00A122D9">
        <w:rPr>
          <w:rFonts w:cs="Calibri"/>
          <w:b/>
          <w:sz w:val="24"/>
          <w:szCs w:val="28"/>
          <w:u w:val="single"/>
          <w:lang w:val="en-US"/>
        </w:rPr>
        <w:t>:</w:t>
      </w:r>
    </w:p>
    <w:p w:rsidR="00BC6FEF" w:rsidRPr="00763A54" w:rsidRDefault="00BC6FEF" w:rsidP="00BC6FEF">
      <w:pPr>
        <w:pStyle w:val="Default"/>
        <w:numPr>
          <w:ilvl w:val="0"/>
          <w:numId w:val="6"/>
        </w:numPr>
        <w:spacing w:after="70"/>
        <w:ind w:left="426" w:hanging="426"/>
        <w:rPr>
          <w:rFonts w:asciiTheme="minorHAnsi" w:hAnsiTheme="minorHAnsi"/>
          <w:sz w:val="28"/>
          <w:szCs w:val="28"/>
          <w:lang w:val="en-US"/>
        </w:rPr>
      </w:pPr>
      <w:r>
        <w:rPr>
          <w:rFonts w:asciiTheme="minorHAnsi" w:hAnsiTheme="minorHAnsi"/>
          <w:sz w:val="28"/>
          <w:szCs w:val="28"/>
          <w:lang w:val="en-US"/>
        </w:rPr>
        <w:t>W</w:t>
      </w:r>
      <w:r w:rsidRPr="00763A54">
        <w:rPr>
          <w:rFonts w:asciiTheme="minorHAnsi" w:hAnsiTheme="minorHAnsi"/>
          <w:sz w:val="28"/>
          <w:szCs w:val="28"/>
          <w:lang w:val="en-US"/>
        </w:rPr>
        <w:t>e encourage the United States to consider rejoining the Human Rights Council and lift sanctions against the ICC</w:t>
      </w:r>
      <w:r>
        <w:rPr>
          <w:rFonts w:asciiTheme="minorHAnsi" w:hAnsiTheme="minorHAnsi"/>
          <w:sz w:val="28"/>
          <w:szCs w:val="28"/>
          <w:lang w:val="en-US"/>
        </w:rPr>
        <w:t xml:space="preserve">. </w:t>
      </w:r>
      <w:r w:rsidRPr="00763A54">
        <w:rPr>
          <w:rFonts w:asciiTheme="minorHAnsi" w:hAnsiTheme="minorHAnsi"/>
          <w:sz w:val="28"/>
          <w:szCs w:val="28"/>
          <w:lang w:val="en-US"/>
        </w:rPr>
        <w:t xml:space="preserve">Equally, it would be a significant asset if the U.S. joined the vast majority of States that are party to and promote the implementation of major international covenants in the field of human rights, such as ICESCR, CEDAW and CRC. Which steps is the U.S. planning to take towards ratification of Treaties and Optional Protocols to Conventions it has already signed, but not yet ratified? </w:t>
      </w:r>
    </w:p>
    <w:p w:rsidR="00BC6FEF" w:rsidRPr="00763A54" w:rsidRDefault="00BC6FEF" w:rsidP="00BC6FEF">
      <w:pPr>
        <w:pStyle w:val="Default"/>
        <w:numPr>
          <w:ilvl w:val="0"/>
          <w:numId w:val="6"/>
        </w:numPr>
        <w:spacing w:after="70"/>
        <w:ind w:left="426" w:hanging="426"/>
        <w:rPr>
          <w:rFonts w:asciiTheme="minorHAnsi" w:hAnsiTheme="minorHAnsi"/>
          <w:sz w:val="28"/>
          <w:szCs w:val="28"/>
          <w:lang w:val="en-US"/>
        </w:rPr>
      </w:pPr>
      <w:r w:rsidRPr="00763A54">
        <w:rPr>
          <w:rFonts w:asciiTheme="minorHAnsi" w:hAnsiTheme="minorHAnsi"/>
          <w:sz w:val="28"/>
          <w:szCs w:val="28"/>
          <w:lang w:val="en-US"/>
        </w:rPr>
        <w:t xml:space="preserve">Germany </w:t>
      </w:r>
      <w:r>
        <w:rPr>
          <w:rFonts w:asciiTheme="minorHAnsi" w:hAnsiTheme="minorHAnsi"/>
          <w:sz w:val="28"/>
          <w:szCs w:val="28"/>
          <w:lang w:val="en-US"/>
        </w:rPr>
        <w:t>welcomes</w:t>
      </w:r>
      <w:r w:rsidRPr="00763A54">
        <w:rPr>
          <w:rFonts w:asciiTheme="minorHAnsi" w:hAnsiTheme="minorHAnsi"/>
          <w:sz w:val="28"/>
          <w:szCs w:val="28"/>
          <w:lang w:val="en-US"/>
        </w:rPr>
        <w:t xml:space="preserve"> that there has been significant improvement in the field of LGBTI rights, not least due to a landmark Supreme Court decision in 2020. However, some of the content of the final report by the Commission on Unalienable Rights relegates sexual and reproductive rights to the status of “divisive social and political controversies“, which seems not in line with the Supreme Court decision. Similarly, the Commission’s report introduces a notion of hierarchy between rights. What steps will the U.S. take to demonstrate its commitment to the indivisibility of human rights?</w:t>
      </w:r>
    </w:p>
    <w:p w:rsidR="00BC6FEF" w:rsidRPr="00763A54" w:rsidRDefault="00BC6FEF" w:rsidP="00BC6FEF">
      <w:pPr>
        <w:pStyle w:val="Default"/>
        <w:numPr>
          <w:ilvl w:val="0"/>
          <w:numId w:val="6"/>
        </w:numPr>
        <w:spacing w:after="70"/>
        <w:ind w:left="426" w:hanging="426"/>
        <w:rPr>
          <w:rFonts w:asciiTheme="minorHAnsi" w:hAnsiTheme="minorHAnsi"/>
          <w:sz w:val="28"/>
          <w:szCs w:val="28"/>
          <w:lang w:val="en-US"/>
        </w:rPr>
      </w:pPr>
      <w:r w:rsidRPr="00763A54">
        <w:rPr>
          <w:rFonts w:asciiTheme="minorHAnsi" w:hAnsiTheme="minorHAnsi"/>
          <w:sz w:val="28"/>
          <w:szCs w:val="28"/>
          <w:lang w:val="en-US"/>
        </w:rPr>
        <w:t>Germany would like to enquire how the U.S. currently assesses the factors of racial disparity in the application of the death penalty and whether adequate compensation for persons who were wrongfully convicted is provided on the federal as well as on states level. Which steps is the U</w:t>
      </w:r>
      <w:r>
        <w:rPr>
          <w:rFonts w:asciiTheme="minorHAnsi" w:hAnsiTheme="minorHAnsi"/>
          <w:sz w:val="28"/>
          <w:szCs w:val="28"/>
          <w:lang w:val="en-US"/>
        </w:rPr>
        <w:t>SA</w:t>
      </w:r>
      <w:r w:rsidRPr="00763A54">
        <w:rPr>
          <w:rFonts w:asciiTheme="minorHAnsi" w:hAnsiTheme="minorHAnsi"/>
          <w:sz w:val="28"/>
          <w:szCs w:val="28"/>
          <w:lang w:val="en-US"/>
        </w:rPr>
        <w:t xml:space="preserve"> taking in order to prevent the execution of mentally/intellectually disabled prisoners? </w:t>
      </w:r>
    </w:p>
    <w:p w:rsidR="00BC6FEF" w:rsidRPr="00763A54" w:rsidRDefault="00BC6FEF" w:rsidP="00BC6FEF">
      <w:pPr>
        <w:pStyle w:val="Default"/>
        <w:numPr>
          <w:ilvl w:val="0"/>
          <w:numId w:val="6"/>
        </w:numPr>
        <w:spacing w:after="70"/>
        <w:ind w:left="426" w:hanging="426"/>
        <w:rPr>
          <w:rFonts w:asciiTheme="minorHAnsi" w:hAnsiTheme="minorHAnsi"/>
          <w:sz w:val="28"/>
          <w:szCs w:val="28"/>
          <w:lang w:val="en-US"/>
        </w:rPr>
      </w:pPr>
      <w:r>
        <w:rPr>
          <w:rFonts w:asciiTheme="minorHAnsi" w:hAnsiTheme="minorHAnsi"/>
          <w:sz w:val="28"/>
          <w:szCs w:val="28"/>
          <w:lang w:val="en-US"/>
        </w:rPr>
        <w:t>We welcome that the USA</w:t>
      </w:r>
      <w:r w:rsidRPr="00763A54">
        <w:rPr>
          <w:rFonts w:asciiTheme="minorHAnsi" w:hAnsiTheme="minorHAnsi"/>
          <w:sz w:val="28"/>
          <w:szCs w:val="28"/>
          <w:lang w:val="en-US"/>
        </w:rPr>
        <w:t xml:space="preserve"> accepted relevant recommendations </w:t>
      </w:r>
      <w:r>
        <w:rPr>
          <w:rFonts w:asciiTheme="minorHAnsi" w:hAnsiTheme="minorHAnsi"/>
          <w:sz w:val="28"/>
          <w:szCs w:val="28"/>
          <w:lang w:val="en-US"/>
        </w:rPr>
        <w:t xml:space="preserve">in the second UPR cycle </w:t>
      </w:r>
      <w:r w:rsidRPr="00763A54">
        <w:rPr>
          <w:rFonts w:asciiTheme="minorHAnsi" w:hAnsiTheme="minorHAnsi"/>
          <w:sz w:val="28"/>
          <w:szCs w:val="28"/>
          <w:lang w:val="en-US"/>
        </w:rPr>
        <w:t>on combating racial profiling and the excessive use of police force</w:t>
      </w:r>
      <w:r>
        <w:rPr>
          <w:rFonts w:asciiTheme="minorHAnsi" w:hAnsiTheme="minorHAnsi"/>
          <w:sz w:val="28"/>
          <w:szCs w:val="28"/>
          <w:lang w:val="en-US"/>
        </w:rPr>
        <w:t>. In light of recent cases and related public criticism in the USA, w</w:t>
      </w:r>
      <w:r w:rsidRPr="00763A54">
        <w:rPr>
          <w:rFonts w:asciiTheme="minorHAnsi" w:hAnsiTheme="minorHAnsi"/>
          <w:sz w:val="28"/>
          <w:szCs w:val="28"/>
          <w:lang w:val="en-US"/>
        </w:rPr>
        <w:t xml:space="preserve">hat steps will the U.S. undertake to reform use of force standards and bring them into line with international norms? </w:t>
      </w:r>
    </w:p>
    <w:p w:rsidR="00BC6FEF" w:rsidRPr="00763A54" w:rsidRDefault="00BC6FEF" w:rsidP="00BC6FEF">
      <w:pPr>
        <w:pStyle w:val="Default"/>
        <w:numPr>
          <w:ilvl w:val="0"/>
          <w:numId w:val="6"/>
        </w:numPr>
        <w:spacing w:after="70"/>
        <w:ind w:left="426" w:hanging="426"/>
        <w:rPr>
          <w:rFonts w:asciiTheme="minorHAnsi" w:hAnsiTheme="minorHAnsi"/>
          <w:sz w:val="28"/>
          <w:szCs w:val="28"/>
          <w:lang w:val="en-US"/>
        </w:rPr>
      </w:pPr>
      <w:r w:rsidRPr="00763A54">
        <w:rPr>
          <w:rFonts w:asciiTheme="minorHAnsi" w:hAnsiTheme="minorHAnsi"/>
          <w:sz w:val="28"/>
          <w:szCs w:val="28"/>
          <w:lang w:val="en-US"/>
        </w:rPr>
        <w:t>Is the U.S. planning to ratify the Convention on the Elimination of All Forms of Discrimination against Women as well as the reauthorization of the Violence Against Women Act?</w:t>
      </w:r>
    </w:p>
    <w:p w:rsidR="00F93E8A" w:rsidRDefault="00F93E8A" w:rsidP="00F93E8A">
      <w:pPr>
        <w:pStyle w:val="Listenabsatz"/>
        <w:spacing w:after="100" w:line="240" w:lineRule="auto"/>
        <w:ind w:left="357"/>
        <w:contextualSpacing w:val="0"/>
        <w:rPr>
          <w:rFonts w:cs="Times New Roman"/>
          <w:sz w:val="28"/>
          <w:szCs w:val="28"/>
          <w:lang w:val="en-US"/>
        </w:rPr>
      </w:pPr>
    </w:p>
    <w:p w:rsidR="00095E24" w:rsidRPr="00D23703" w:rsidRDefault="00095E24" w:rsidP="00095E24">
      <w:pPr>
        <w:pStyle w:val="Listenabsatz"/>
        <w:spacing w:after="100" w:line="240" w:lineRule="auto"/>
        <w:ind w:left="357"/>
        <w:contextualSpacing w:val="0"/>
        <w:rPr>
          <w:rFonts w:cstheme="minorHAnsi"/>
          <w:sz w:val="28"/>
          <w:szCs w:val="28"/>
          <w:lang w:val="en-US"/>
        </w:rPr>
      </w:pPr>
    </w:p>
    <w:sectPr w:rsidR="00095E24" w:rsidRPr="00D23703" w:rsidSect="000F113C">
      <w:footerReference w:type="default" r:id="rId9"/>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F98" w:rsidRDefault="005D3F98">
      <w:pPr>
        <w:spacing w:after="0" w:line="240" w:lineRule="auto"/>
      </w:pPr>
      <w:r>
        <w:separator/>
      </w:r>
    </w:p>
  </w:endnote>
  <w:endnote w:type="continuationSeparator" w:id="0">
    <w:p w:rsidR="005D3F98" w:rsidRDefault="005D3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154553"/>
      <w:docPartObj>
        <w:docPartGallery w:val="Page Numbers (Bottom of Page)"/>
        <w:docPartUnique/>
      </w:docPartObj>
    </w:sdtPr>
    <w:sdtEndPr/>
    <w:sdtContent>
      <w:p w:rsidR="001C5F59" w:rsidRDefault="003E5769">
        <w:pPr>
          <w:pStyle w:val="Fuzeile"/>
          <w:jc w:val="right"/>
        </w:pPr>
        <w:r>
          <w:fldChar w:fldCharType="begin"/>
        </w:r>
        <w:r>
          <w:instrText>PAGE   \* MERGEFORMAT</w:instrText>
        </w:r>
        <w:r>
          <w:fldChar w:fldCharType="separate"/>
        </w:r>
        <w:r w:rsidR="00BC61E8">
          <w:rPr>
            <w:noProof/>
          </w:rPr>
          <w:t>3</w:t>
        </w:r>
        <w:r>
          <w:fldChar w:fldCharType="end"/>
        </w:r>
      </w:p>
    </w:sdtContent>
  </w:sdt>
  <w:p w:rsidR="001C5F59" w:rsidRDefault="005D3F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F98" w:rsidRDefault="005D3F98">
      <w:pPr>
        <w:spacing w:after="0" w:line="240" w:lineRule="auto"/>
      </w:pPr>
      <w:r>
        <w:separator/>
      </w:r>
    </w:p>
  </w:footnote>
  <w:footnote w:type="continuationSeparator" w:id="0">
    <w:p w:rsidR="005D3F98" w:rsidRDefault="005D3F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048F"/>
    <w:multiLevelType w:val="hybridMultilevel"/>
    <w:tmpl w:val="81AE9718"/>
    <w:lvl w:ilvl="0" w:tplc="09B6D36C">
      <w:start w:val="1"/>
      <w:numFmt w:val="decimal"/>
      <w:lvlText w:val="%1."/>
      <w:lvlJc w:val="left"/>
      <w:pPr>
        <w:ind w:left="720" w:hanging="360"/>
      </w:pPr>
      <w:rPr>
        <w:rFonts w:asciiTheme="minorHAnsi" w:hAnsiTheme="minorHAnsi"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99548E"/>
    <w:multiLevelType w:val="hybridMultilevel"/>
    <w:tmpl w:val="4A448F74"/>
    <w:lvl w:ilvl="0" w:tplc="FF481C38">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655B68"/>
    <w:multiLevelType w:val="multilevel"/>
    <w:tmpl w:val="E42A9A94"/>
    <w:lvl w:ilvl="0">
      <w:start w:val="1"/>
      <w:numFmt w:val="decimal"/>
      <w:lvlText w:val="%1."/>
      <w:lvlJc w:val="left"/>
      <w:pPr>
        <w:ind w:left="720" w:hanging="360"/>
      </w:pPr>
      <w:rPr>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7B0E1E"/>
    <w:multiLevelType w:val="hybridMultilevel"/>
    <w:tmpl w:val="99F01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252ACA"/>
    <w:multiLevelType w:val="hybridMultilevel"/>
    <w:tmpl w:val="C69A76F4"/>
    <w:lvl w:ilvl="0" w:tplc="775CA0E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3951F8F"/>
    <w:multiLevelType w:val="multilevel"/>
    <w:tmpl w:val="DCD2240E"/>
    <w:lvl w:ilvl="0">
      <w:numFmt w:val="bullet"/>
      <w:lvlText w:val=""/>
      <w:lvlJc w:val="left"/>
      <w:pPr>
        <w:ind w:left="360" w:hanging="360"/>
      </w:pPr>
      <w:rPr>
        <w:rFonts w:ascii="Symbol" w:hAnsi="Symbol"/>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133"/>
    <w:rsid w:val="00012D59"/>
    <w:rsid w:val="000902F0"/>
    <w:rsid w:val="00095E24"/>
    <w:rsid w:val="000B6202"/>
    <w:rsid w:val="000D4C83"/>
    <w:rsid w:val="00135EC7"/>
    <w:rsid w:val="00143007"/>
    <w:rsid w:val="00151756"/>
    <w:rsid w:val="00165175"/>
    <w:rsid w:val="00181C1A"/>
    <w:rsid w:val="001A273E"/>
    <w:rsid w:val="001C145A"/>
    <w:rsid w:val="001E1E93"/>
    <w:rsid w:val="001F7B04"/>
    <w:rsid w:val="00201049"/>
    <w:rsid w:val="00220963"/>
    <w:rsid w:val="00265122"/>
    <w:rsid w:val="00280685"/>
    <w:rsid w:val="00307F99"/>
    <w:rsid w:val="00314400"/>
    <w:rsid w:val="00316DB7"/>
    <w:rsid w:val="00331B9D"/>
    <w:rsid w:val="003A651C"/>
    <w:rsid w:val="003C0494"/>
    <w:rsid w:val="003E5769"/>
    <w:rsid w:val="00402587"/>
    <w:rsid w:val="004518BD"/>
    <w:rsid w:val="005317D6"/>
    <w:rsid w:val="00531CF6"/>
    <w:rsid w:val="005419FA"/>
    <w:rsid w:val="0054387C"/>
    <w:rsid w:val="00544C57"/>
    <w:rsid w:val="005A4514"/>
    <w:rsid w:val="005B1998"/>
    <w:rsid w:val="005D3F98"/>
    <w:rsid w:val="006049ED"/>
    <w:rsid w:val="006078CD"/>
    <w:rsid w:val="00625CB8"/>
    <w:rsid w:val="00672C10"/>
    <w:rsid w:val="00801CAE"/>
    <w:rsid w:val="00812D14"/>
    <w:rsid w:val="00855236"/>
    <w:rsid w:val="00861F48"/>
    <w:rsid w:val="008B2CDD"/>
    <w:rsid w:val="00932B40"/>
    <w:rsid w:val="009F7133"/>
    <w:rsid w:val="009F7CF3"/>
    <w:rsid w:val="00A122D9"/>
    <w:rsid w:val="00AB5DD9"/>
    <w:rsid w:val="00B73421"/>
    <w:rsid w:val="00B77AB4"/>
    <w:rsid w:val="00B82B0F"/>
    <w:rsid w:val="00BC61E8"/>
    <w:rsid w:val="00BC6FEF"/>
    <w:rsid w:val="00BF2CC2"/>
    <w:rsid w:val="00C17050"/>
    <w:rsid w:val="00C246AF"/>
    <w:rsid w:val="00C470BF"/>
    <w:rsid w:val="00C92346"/>
    <w:rsid w:val="00CB5BA4"/>
    <w:rsid w:val="00CC1C02"/>
    <w:rsid w:val="00CC1CAB"/>
    <w:rsid w:val="00CC3913"/>
    <w:rsid w:val="00CF72EE"/>
    <w:rsid w:val="00D23703"/>
    <w:rsid w:val="00D4270E"/>
    <w:rsid w:val="00D5046E"/>
    <w:rsid w:val="00D93041"/>
    <w:rsid w:val="00DF257D"/>
    <w:rsid w:val="00E023FA"/>
    <w:rsid w:val="00E44B0A"/>
    <w:rsid w:val="00E44C34"/>
    <w:rsid w:val="00E60769"/>
    <w:rsid w:val="00EF7D51"/>
    <w:rsid w:val="00F03274"/>
    <w:rsid w:val="00F63FFC"/>
    <w:rsid w:val="00F93E8A"/>
    <w:rsid w:val="00FD42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F59A4-FD8B-43D0-AE81-45628C2D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71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F7133"/>
    <w:pPr>
      <w:autoSpaceDE w:val="0"/>
      <w:autoSpaceDN w:val="0"/>
      <w:adjustRightInd w:val="0"/>
      <w:spacing w:after="0" w:line="240" w:lineRule="auto"/>
    </w:pPr>
    <w:rPr>
      <w:rFonts w:ascii="Cambria" w:hAnsi="Cambria" w:cs="Cambria"/>
      <w:color w:val="000000"/>
      <w:sz w:val="24"/>
      <w:szCs w:val="24"/>
    </w:rPr>
  </w:style>
  <w:style w:type="paragraph" w:styleId="Listenabsatz">
    <w:name w:val="List Paragraph"/>
    <w:aliases w:val="Dot pt,F5 List Paragraph,List Paragraph1,No Spacing1,List Paragraph Char Char Char,Indicator Text,Numbered Para 1,Colorful List - Accent 11,Bullet 1,Bullet Points,Párrafo de lista,MAIN CONTENT,Recommendation,List Paragraph2,Normal numbere"/>
    <w:basedOn w:val="Standard"/>
    <w:link w:val="ListenabsatzZchn"/>
    <w:uiPriority w:val="34"/>
    <w:qFormat/>
    <w:rsid w:val="009F7133"/>
    <w:pPr>
      <w:ind w:left="720"/>
      <w:contextualSpacing/>
    </w:pPr>
  </w:style>
  <w:style w:type="paragraph" w:styleId="StandardWeb">
    <w:name w:val="Normal (Web)"/>
    <w:basedOn w:val="Standard"/>
    <w:rsid w:val="009F7133"/>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Fuzeile">
    <w:name w:val="footer"/>
    <w:basedOn w:val="Standard"/>
    <w:link w:val="FuzeileZchn"/>
    <w:uiPriority w:val="99"/>
    <w:unhideWhenUsed/>
    <w:rsid w:val="009F71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7133"/>
  </w:style>
  <w:style w:type="character" w:customStyle="1" w:styleId="ListenabsatzZchn">
    <w:name w:val="Listenabsatz Zchn"/>
    <w:aliases w:val="Dot pt Zchn,F5 List Paragraph Zchn,List Paragraph1 Zchn,No Spacing1 Zchn,List Paragraph Char Char Char Zchn,Indicator Text Zchn,Numbered Para 1 Zchn,Colorful List - Accent 11 Zchn,Bullet 1 Zchn,Bullet Points Zchn,Párrafo de lista Zchn"/>
    <w:basedOn w:val="Absatz-Standardschriftart"/>
    <w:link w:val="Listenabsatz"/>
    <w:uiPriority w:val="34"/>
    <w:locked/>
    <w:rsid w:val="009F7133"/>
  </w:style>
  <w:style w:type="paragraph" w:styleId="Sprechblasentext">
    <w:name w:val="Balloon Text"/>
    <w:basedOn w:val="Standard"/>
    <w:link w:val="SprechblasentextZchn"/>
    <w:uiPriority w:val="99"/>
    <w:semiHidden/>
    <w:unhideWhenUsed/>
    <w:rsid w:val="009F71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133"/>
    <w:rPr>
      <w:rFonts w:ascii="Tahoma" w:hAnsi="Tahoma" w:cs="Tahoma"/>
      <w:sz w:val="16"/>
      <w:szCs w:val="16"/>
    </w:rPr>
  </w:style>
  <w:style w:type="character" w:styleId="Kommentarzeichen">
    <w:name w:val="annotation reference"/>
    <w:basedOn w:val="Absatz-Standardschriftart"/>
    <w:uiPriority w:val="99"/>
    <w:semiHidden/>
    <w:unhideWhenUsed/>
    <w:rsid w:val="00625CB8"/>
    <w:rPr>
      <w:sz w:val="16"/>
      <w:szCs w:val="16"/>
    </w:rPr>
  </w:style>
  <w:style w:type="paragraph" w:styleId="Kommentartext">
    <w:name w:val="annotation text"/>
    <w:basedOn w:val="Standard"/>
    <w:link w:val="KommentartextZchn"/>
    <w:uiPriority w:val="99"/>
    <w:semiHidden/>
    <w:unhideWhenUsed/>
    <w:rsid w:val="00625C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5CB8"/>
    <w:rPr>
      <w:sz w:val="20"/>
      <w:szCs w:val="20"/>
    </w:rPr>
  </w:style>
  <w:style w:type="paragraph" w:styleId="Kommentarthema">
    <w:name w:val="annotation subject"/>
    <w:basedOn w:val="Kommentartext"/>
    <w:next w:val="Kommentartext"/>
    <w:link w:val="KommentarthemaZchn"/>
    <w:uiPriority w:val="99"/>
    <w:semiHidden/>
    <w:unhideWhenUsed/>
    <w:rsid w:val="00625CB8"/>
    <w:rPr>
      <w:b/>
      <w:bCs/>
    </w:rPr>
  </w:style>
  <w:style w:type="character" w:customStyle="1" w:styleId="KommentarthemaZchn">
    <w:name w:val="Kommentarthema Zchn"/>
    <w:basedOn w:val="KommentartextZchn"/>
    <w:link w:val="Kommentarthema"/>
    <w:uiPriority w:val="99"/>
    <w:semiHidden/>
    <w:rsid w:val="00625C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80375">
      <w:bodyDiv w:val="1"/>
      <w:marLeft w:val="0"/>
      <w:marRight w:val="0"/>
      <w:marTop w:val="0"/>
      <w:marBottom w:val="0"/>
      <w:divBdr>
        <w:top w:val="none" w:sz="0" w:space="0" w:color="auto"/>
        <w:left w:val="none" w:sz="0" w:space="0" w:color="auto"/>
        <w:bottom w:val="none" w:sz="0" w:space="0" w:color="auto"/>
        <w:right w:val="none" w:sz="0" w:space="0" w:color="auto"/>
      </w:divBdr>
    </w:div>
    <w:div w:id="435910169">
      <w:bodyDiv w:val="1"/>
      <w:marLeft w:val="0"/>
      <w:marRight w:val="0"/>
      <w:marTop w:val="0"/>
      <w:marBottom w:val="0"/>
      <w:divBdr>
        <w:top w:val="none" w:sz="0" w:space="0" w:color="auto"/>
        <w:left w:val="none" w:sz="0" w:space="0" w:color="auto"/>
        <w:bottom w:val="none" w:sz="0" w:space="0" w:color="auto"/>
        <w:right w:val="none" w:sz="0" w:space="0" w:color="auto"/>
      </w:divBdr>
    </w:div>
    <w:div w:id="541551143">
      <w:bodyDiv w:val="1"/>
      <w:marLeft w:val="0"/>
      <w:marRight w:val="0"/>
      <w:marTop w:val="0"/>
      <w:marBottom w:val="0"/>
      <w:divBdr>
        <w:top w:val="none" w:sz="0" w:space="0" w:color="auto"/>
        <w:left w:val="none" w:sz="0" w:space="0" w:color="auto"/>
        <w:bottom w:val="none" w:sz="0" w:space="0" w:color="auto"/>
        <w:right w:val="none" w:sz="0" w:space="0" w:color="auto"/>
      </w:divBdr>
    </w:div>
    <w:div w:id="634681959">
      <w:bodyDiv w:val="1"/>
      <w:marLeft w:val="0"/>
      <w:marRight w:val="0"/>
      <w:marTop w:val="0"/>
      <w:marBottom w:val="0"/>
      <w:divBdr>
        <w:top w:val="none" w:sz="0" w:space="0" w:color="auto"/>
        <w:left w:val="none" w:sz="0" w:space="0" w:color="auto"/>
        <w:bottom w:val="none" w:sz="0" w:space="0" w:color="auto"/>
        <w:right w:val="none" w:sz="0" w:space="0" w:color="auto"/>
      </w:divBdr>
    </w:div>
    <w:div w:id="716003738">
      <w:bodyDiv w:val="1"/>
      <w:marLeft w:val="0"/>
      <w:marRight w:val="0"/>
      <w:marTop w:val="0"/>
      <w:marBottom w:val="0"/>
      <w:divBdr>
        <w:top w:val="none" w:sz="0" w:space="0" w:color="auto"/>
        <w:left w:val="none" w:sz="0" w:space="0" w:color="auto"/>
        <w:bottom w:val="none" w:sz="0" w:space="0" w:color="auto"/>
        <w:right w:val="none" w:sz="0" w:space="0" w:color="auto"/>
      </w:divBdr>
    </w:div>
    <w:div w:id="721369801">
      <w:bodyDiv w:val="1"/>
      <w:marLeft w:val="0"/>
      <w:marRight w:val="0"/>
      <w:marTop w:val="0"/>
      <w:marBottom w:val="0"/>
      <w:divBdr>
        <w:top w:val="none" w:sz="0" w:space="0" w:color="auto"/>
        <w:left w:val="none" w:sz="0" w:space="0" w:color="auto"/>
        <w:bottom w:val="none" w:sz="0" w:space="0" w:color="auto"/>
        <w:right w:val="none" w:sz="0" w:space="0" w:color="auto"/>
      </w:divBdr>
    </w:div>
    <w:div w:id="730539683">
      <w:bodyDiv w:val="1"/>
      <w:marLeft w:val="0"/>
      <w:marRight w:val="0"/>
      <w:marTop w:val="0"/>
      <w:marBottom w:val="0"/>
      <w:divBdr>
        <w:top w:val="none" w:sz="0" w:space="0" w:color="auto"/>
        <w:left w:val="none" w:sz="0" w:space="0" w:color="auto"/>
        <w:bottom w:val="none" w:sz="0" w:space="0" w:color="auto"/>
        <w:right w:val="none" w:sz="0" w:space="0" w:color="auto"/>
      </w:divBdr>
    </w:div>
    <w:div w:id="1886595307">
      <w:bodyDiv w:val="1"/>
      <w:marLeft w:val="0"/>
      <w:marRight w:val="0"/>
      <w:marTop w:val="0"/>
      <w:marBottom w:val="0"/>
      <w:divBdr>
        <w:top w:val="none" w:sz="0" w:space="0" w:color="auto"/>
        <w:left w:val="none" w:sz="0" w:space="0" w:color="auto"/>
        <w:bottom w:val="none" w:sz="0" w:space="0" w:color="auto"/>
        <w:right w:val="none" w:sz="0" w:space="0" w:color="auto"/>
      </w:divBdr>
    </w:div>
    <w:div w:id="197876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D11609-DC8A-46B3-869E-79AAC2886D2A}"/>
</file>

<file path=customXml/itemProps2.xml><?xml version="1.0" encoding="utf-8"?>
<ds:datastoreItem xmlns:ds="http://schemas.openxmlformats.org/officeDocument/2006/customXml" ds:itemID="{E4A73BAB-3091-4A10-8586-7DF316EE33CA}"/>
</file>

<file path=customXml/itemProps3.xml><?xml version="1.0" encoding="utf-8"?>
<ds:datastoreItem xmlns:ds="http://schemas.openxmlformats.org/officeDocument/2006/customXml" ds:itemID="{D92CC3A2-C699-40A6-9760-7A0393DA0C72}"/>
</file>

<file path=customXml/itemProps4.xml><?xml version="1.0" encoding="utf-8"?>
<ds:datastoreItem xmlns:ds="http://schemas.openxmlformats.org/officeDocument/2006/customXml" ds:itemID="{0D6F7D95-B625-484A-867D-7113F0B619C9}"/>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2671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Wiedemann, Madeline (AA privat)</dc:creator>
  <cp:lastModifiedBy>Dr. Thomas Seidel</cp:lastModifiedBy>
  <cp:revision>5</cp:revision>
  <dcterms:created xsi:type="dcterms:W3CDTF">2020-10-30T08:26:00Z</dcterms:created>
  <dcterms:modified xsi:type="dcterms:W3CDTF">2020-10-30T08:46:00Z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