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2800B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9553D1B" wp14:editId="5616326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7030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3B4D20DB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18F23333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1EA2E380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69FE7346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199331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4D4A2AC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1583FA8" w14:textId="1F6FDE1A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3</w:t>
      </w:r>
      <w:r w:rsidR="00672C10">
        <w:rPr>
          <w:rFonts w:cstheme="minorHAnsi"/>
          <w:b/>
          <w:sz w:val="32"/>
          <w:szCs w:val="32"/>
          <w:lang w:val="en-US"/>
        </w:rPr>
        <w:t>6</w:t>
      </w:r>
      <w:r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218ED352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F4DA89B" w14:textId="084EA693" w:rsidR="003E5769" w:rsidRPr="003E5769" w:rsidRDefault="00E44C34" w:rsidP="003E5769">
      <w:pPr>
        <w:spacing w:after="0" w:line="360" w:lineRule="auto"/>
        <w:jc w:val="center"/>
        <w:rPr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847724">
        <w:rPr>
          <w:rFonts w:cs="Calibri"/>
          <w:b/>
          <w:sz w:val="32"/>
          <w:szCs w:val="32"/>
          <w:lang w:val="en-US"/>
        </w:rPr>
        <w:t>4</w:t>
      </w:r>
      <w:r w:rsidR="00847724" w:rsidRPr="00847724">
        <w:rPr>
          <w:rFonts w:cs="Calibri"/>
          <w:b/>
          <w:sz w:val="32"/>
          <w:szCs w:val="32"/>
          <w:vertAlign w:val="superscript"/>
          <w:lang w:val="en-US"/>
        </w:rPr>
        <w:t>th</w:t>
      </w:r>
      <w:r w:rsidR="00847724">
        <w:rPr>
          <w:rFonts w:cs="Calibri"/>
          <w:b/>
          <w:sz w:val="32"/>
          <w:szCs w:val="32"/>
          <w:lang w:val="en-US"/>
        </w:rPr>
        <w:t xml:space="preserve"> of </w:t>
      </w:r>
      <w:r w:rsidR="00672C10">
        <w:rPr>
          <w:rFonts w:cs="Calibri"/>
          <w:b/>
          <w:sz w:val="32"/>
          <w:szCs w:val="32"/>
          <w:lang w:val="en-US"/>
        </w:rPr>
        <w:t>November</w:t>
      </w:r>
      <w:r>
        <w:rPr>
          <w:rFonts w:cs="Calibri"/>
          <w:b/>
          <w:sz w:val="32"/>
          <w:szCs w:val="32"/>
          <w:lang w:val="en-US"/>
        </w:rPr>
        <w:t xml:space="preserve"> 2020</w:t>
      </w:r>
    </w:p>
    <w:p w14:paraId="614A4EDF" w14:textId="77777777" w:rsidR="003E5769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7AC0B7EB" w14:textId="778417EE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to</w:t>
      </w:r>
    </w:p>
    <w:p w14:paraId="4E5CBCB0" w14:textId="7E29264E" w:rsidR="003E5769" w:rsidRPr="00625CB8" w:rsidRDefault="00415EBA" w:rsidP="003E5769">
      <w:pPr>
        <w:spacing w:after="0" w:line="360" w:lineRule="auto"/>
        <w:jc w:val="center"/>
        <w:rPr>
          <w:rFonts w:cs="Times New Roman"/>
          <w:lang w:val="en-US"/>
        </w:rPr>
      </w:pPr>
      <w:r>
        <w:rPr>
          <w:rFonts w:cs="Calibri"/>
          <w:b/>
          <w:sz w:val="32"/>
          <w:szCs w:val="32"/>
          <w:lang w:val="en-US"/>
        </w:rPr>
        <w:t>Maldives</w:t>
      </w:r>
    </w:p>
    <w:p w14:paraId="56BF91C4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E47E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F2570EE" w14:textId="3696B734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EFF1B29" w14:textId="77777777" w:rsidR="00B6534E" w:rsidRPr="000C3A34" w:rsidRDefault="00B6534E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p w14:paraId="6A6A3233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714C345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293E164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E3AA36D" w14:textId="389EF88A" w:rsidR="009F7133" w:rsidRPr="003A6EC1" w:rsidRDefault="00672C10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Madame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14:paraId="6A9C6E3A" w14:textId="049E43BB" w:rsidR="00CC1C02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Germany welcomes the delegation of </w:t>
      </w:r>
      <w:r w:rsidR="001B15B3">
        <w:rPr>
          <w:rFonts w:ascii="Calibri" w:hAnsi="Calibri" w:cs="Calibri"/>
          <w:sz w:val="28"/>
          <w:szCs w:val="28"/>
          <w:lang w:val="en-US"/>
        </w:rPr>
        <w:t>the Government of the Maldives and the progress made by it since the last UPR.</w:t>
      </w:r>
    </w:p>
    <w:p w14:paraId="0E3D9AEA" w14:textId="469910C9" w:rsidR="005A4514" w:rsidRDefault="00ED37A4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Germany </w:t>
      </w:r>
      <w:r w:rsidR="003E5769">
        <w:rPr>
          <w:rFonts w:ascii="Calibri" w:hAnsi="Calibri" w:cs="Calibri"/>
          <w:sz w:val="28"/>
          <w:szCs w:val="28"/>
          <w:lang w:val="en-US"/>
        </w:rPr>
        <w:t>commend</w:t>
      </w:r>
      <w:r>
        <w:rPr>
          <w:rFonts w:ascii="Calibri" w:hAnsi="Calibri" w:cs="Calibri"/>
          <w:sz w:val="28"/>
          <w:szCs w:val="28"/>
          <w:lang w:val="en-US"/>
        </w:rPr>
        <w:t>s</w:t>
      </w:r>
      <w:r w:rsidR="003E5769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8611CF">
        <w:rPr>
          <w:rFonts w:ascii="Calibri" w:hAnsi="Calibri" w:cs="Calibri"/>
          <w:sz w:val="28"/>
          <w:szCs w:val="28"/>
          <w:lang w:val="en-US"/>
        </w:rPr>
        <w:t xml:space="preserve">the </w:t>
      </w:r>
      <w:r w:rsidR="001B15B3">
        <w:rPr>
          <w:rFonts w:ascii="Calibri" w:hAnsi="Calibri" w:cs="Calibri"/>
          <w:sz w:val="28"/>
          <w:szCs w:val="28"/>
          <w:lang w:val="en-US"/>
        </w:rPr>
        <w:t xml:space="preserve">Maldives </w:t>
      </w:r>
      <w:r w:rsidR="00CC1C02">
        <w:rPr>
          <w:rFonts w:ascii="Calibri" w:hAnsi="Calibri" w:cs="Calibri"/>
          <w:sz w:val="28"/>
          <w:szCs w:val="28"/>
          <w:lang w:val="en-US"/>
        </w:rPr>
        <w:t xml:space="preserve">for its </w:t>
      </w:r>
      <w:r w:rsidR="003E5769">
        <w:rPr>
          <w:rFonts w:ascii="Calibri" w:hAnsi="Calibri" w:cs="Calibri"/>
          <w:sz w:val="28"/>
          <w:szCs w:val="28"/>
          <w:lang w:val="en-US"/>
        </w:rPr>
        <w:t xml:space="preserve">efforts </w:t>
      </w:r>
      <w:r w:rsidR="00E92446">
        <w:rPr>
          <w:rFonts w:ascii="Calibri" w:hAnsi="Calibri" w:cs="Calibri"/>
          <w:sz w:val="28"/>
          <w:szCs w:val="28"/>
          <w:lang w:val="en-US"/>
        </w:rPr>
        <w:t xml:space="preserve">in further developing and fortifying </w:t>
      </w:r>
      <w:r w:rsidR="008611CF">
        <w:rPr>
          <w:rFonts w:ascii="Calibri" w:hAnsi="Calibri" w:cs="Calibri"/>
          <w:sz w:val="28"/>
          <w:szCs w:val="28"/>
          <w:lang w:val="en-US"/>
        </w:rPr>
        <w:t xml:space="preserve">the </w:t>
      </w:r>
      <w:r w:rsidR="00E92446">
        <w:rPr>
          <w:rFonts w:ascii="Calibri" w:hAnsi="Calibri" w:cs="Calibri"/>
          <w:sz w:val="28"/>
          <w:szCs w:val="28"/>
          <w:lang w:val="en-US"/>
        </w:rPr>
        <w:t xml:space="preserve">democratization processes and its acknowledgement of the necessity to tackle religious radicalization. </w:t>
      </w:r>
    </w:p>
    <w:p w14:paraId="0860B357" w14:textId="77777777" w:rsidR="00672C10" w:rsidRDefault="00672C10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209350E1" w14:textId="2F0FCD63" w:rsidR="003E5769" w:rsidRPr="00DE4223" w:rsidRDefault="00F120FE" w:rsidP="003E5769">
      <w:pPr>
        <w:pStyle w:val="Default"/>
        <w:spacing w:line="360" w:lineRule="auto"/>
        <w:jc w:val="both"/>
        <w:rPr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Germany remains </w:t>
      </w:r>
      <w:r w:rsidR="00BA4179">
        <w:rPr>
          <w:rFonts w:ascii="Calibri" w:hAnsi="Calibri" w:cs="Calibri"/>
          <w:color w:val="auto"/>
          <w:sz w:val="28"/>
          <w:szCs w:val="28"/>
          <w:lang w:val="en-US"/>
        </w:rPr>
        <w:t xml:space="preserve">however 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concerned about </w:t>
      </w:r>
      <w:r w:rsidR="00C1510D">
        <w:rPr>
          <w:rFonts w:ascii="Calibri" w:hAnsi="Calibri" w:cs="Calibri"/>
          <w:color w:val="auto"/>
          <w:sz w:val="28"/>
          <w:szCs w:val="28"/>
          <w:lang w:val="en-US"/>
        </w:rPr>
        <w:t>some recent developments</w:t>
      </w:r>
      <w:r w:rsidR="00ED37A4">
        <w:rPr>
          <w:rFonts w:ascii="Calibri" w:hAnsi="Calibri" w:cs="Calibri"/>
          <w:color w:val="auto"/>
          <w:sz w:val="28"/>
          <w:szCs w:val="28"/>
          <w:lang w:val="en-US"/>
        </w:rPr>
        <w:t>, in particular regarding civil society space</w:t>
      </w:r>
      <w:r w:rsidR="00C0557F">
        <w:rPr>
          <w:rFonts w:ascii="Calibri" w:hAnsi="Calibri" w:cs="Calibri"/>
          <w:color w:val="auto"/>
          <w:sz w:val="28"/>
          <w:szCs w:val="28"/>
          <w:lang w:val="en-US"/>
        </w:rPr>
        <w:t>.</w:t>
      </w:r>
      <w:r w:rsidR="00ED37A4" w:rsidDel="00ED37A4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</w:p>
    <w:p w14:paraId="4E927E83" w14:textId="77777777" w:rsidR="009F7133" w:rsidRPr="009E4243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2A30687C" w14:textId="0C472BCE" w:rsidR="001D676F" w:rsidRPr="000C3A34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BA4179">
        <w:rPr>
          <w:rFonts w:asciiTheme="minorHAnsi" w:hAnsiTheme="minorHAnsi" w:cstheme="minorHAnsi"/>
          <w:sz w:val="28"/>
          <w:szCs w:val="28"/>
          <w:lang w:val="en-US"/>
        </w:rPr>
        <w:t xml:space="preserve">therefore </w:t>
      </w:r>
      <w:r>
        <w:rPr>
          <w:rFonts w:asciiTheme="minorHAnsi" w:hAnsiTheme="minorHAnsi" w:cstheme="minorHAnsi"/>
          <w:sz w:val="28"/>
          <w:szCs w:val="28"/>
          <w:lang w:val="en-US"/>
        </w:rPr>
        <w:t>recommends to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14:paraId="49A5A7D5" w14:textId="21683356" w:rsidR="007B5321" w:rsidRDefault="00E55196" w:rsidP="003E5769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e</w:t>
      </w:r>
      <w:r w:rsidR="008611CF">
        <w:rPr>
          <w:rFonts w:ascii="Calibri" w:hAnsi="Calibri" w:cs="Calibri"/>
          <w:color w:val="auto"/>
          <w:sz w:val="28"/>
          <w:szCs w:val="28"/>
          <w:lang w:val="en-US"/>
        </w:rPr>
        <w:t xml:space="preserve">nable human rights defenders to work freely and </w:t>
      </w:r>
      <w:r w:rsidR="000C4CE7">
        <w:rPr>
          <w:rFonts w:ascii="Calibri" w:hAnsi="Calibri" w:cs="Calibri"/>
          <w:color w:val="auto"/>
          <w:sz w:val="28"/>
          <w:szCs w:val="28"/>
          <w:lang w:val="en-US"/>
        </w:rPr>
        <w:t>c</w:t>
      </w:r>
      <w:r w:rsidR="007B5321">
        <w:rPr>
          <w:rFonts w:ascii="Calibri" w:hAnsi="Calibri" w:cs="Calibri"/>
          <w:color w:val="auto"/>
          <w:sz w:val="28"/>
          <w:szCs w:val="28"/>
          <w:lang w:val="en-US"/>
        </w:rPr>
        <w:t xml:space="preserve">onduct a transparent and public investigation on the </w:t>
      </w:r>
      <w:r w:rsidR="009A3839">
        <w:rPr>
          <w:rFonts w:ascii="Calibri" w:hAnsi="Calibri" w:cs="Calibri"/>
          <w:color w:val="auto"/>
          <w:sz w:val="28"/>
          <w:szCs w:val="28"/>
          <w:lang w:val="en-US"/>
        </w:rPr>
        <w:t xml:space="preserve">ban of </w:t>
      </w:r>
      <w:r w:rsidR="007B5321">
        <w:rPr>
          <w:rFonts w:ascii="Calibri" w:hAnsi="Calibri" w:cs="Calibri"/>
          <w:color w:val="auto"/>
          <w:sz w:val="28"/>
          <w:szCs w:val="28"/>
          <w:lang w:val="en-US"/>
        </w:rPr>
        <w:t>the Maldivian Democracy Network</w:t>
      </w:r>
      <w:r w:rsidR="000C4CE7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C56062">
        <w:rPr>
          <w:rFonts w:ascii="Calibri" w:hAnsi="Calibri" w:cs="Calibri"/>
          <w:color w:val="auto"/>
          <w:sz w:val="28"/>
          <w:szCs w:val="28"/>
          <w:lang w:val="en-US"/>
        </w:rPr>
        <w:t>(MDN)</w:t>
      </w:r>
      <w:r w:rsidR="00BA4179">
        <w:rPr>
          <w:rFonts w:ascii="Calibri" w:hAnsi="Calibri" w:cs="Calibri"/>
          <w:color w:val="auto"/>
          <w:sz w:val="28"/>
          <w:szCs w:val="28"/>
          <w:lang w:val="en-US"/>
        </w:rPr>
        <w:t>,</w:t>
      </w:r>
      <w:r w:rsidR="00C56062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</w:p>
    <w:p w14:paraId="1CC0F1FA" w14:textId="3586383E" w:rsidR="000C4CE7" w:rsidRDefault="004355F9" w:rsidP="00A5747B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continue </w:t>
      </w:r>
      <w:r w:rsidR="000C4CE7">
        <w:rPr>
          <w:rFonts w:ascii="Calibri" w:hAnsi="Calibri" w:cs="Calibri"/>
          <w:color w:val="auto"/>
          <w:sz w:val="28"/>
          <w:szCs w:val="28"/>
          <w:lang w:val="en-US"/>
        </w:rPr>
        <w:t>to</w:t>
      </w:r>
      <w:r w:rsidR="00A5747B">
        <w:rPr>
          <w:rFonts w:ascii="Calibri" w:hAnsi="Calibri" w:cs="Calibri"/>
          <w:color w:val="auto"/>
          <w:sz w:val="28"/>
          <w:szCs w:val="28"/>
          <w:lang w:val="en-US"/>
        </w:rPr>
        <w:t xml:space="preserve"> combat violent religious extremism and establish secure contact points for victims of hate speech and hate crimes</w:t>
      </w:r>
      <w:r w:rsidR="00BA4179">
        <w:rPr>
          <w:rFonts w:ascii="Calibri" w:hAnsi="Calibri" w:cs="Calibri"/>
          <w:color w:val="auto"/>
          <w:sz w:val="28"/>
          <w:szCs w:val="28"/>
          <w:lang w:val="en-US"/>
        </w:rPr>
        <w:t>,</w:t>
      </w:r>
      <w:r w:rsidR="00A5747B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</w:p>
    <w:p w14:paraId="47233F41" w14:textId="79287FBB" w:rsidR="00C1510D" w:rsidRPr="00C1510D" w:rsidRDefault="00C1510D" w:rsidP="00C1510D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0C4CE7">
        <w:rPr>
          <w:rFonts w:ascii="Calibri" w:hAnsi="Calibri" w:cs="Calibri"/>
          <w:color w:val="auto"/>
          <w:sz w:val="28"/>
          <w:szCs w:val="28"/>
          <w:lang w:val="en-US"/>
        </w:rPr>
        <w:t xml:space="preserve">ratify the Second Optional Protocol to the </w:t>
      </w:r>
      <w:r w:rsidR="00A4792E">
        <w:rPr>
          <w:rFonts w:ascii="Calibri" w:hAnsi="Calibri" w:cs="Calibri"/>
          <w:color w:val="auto"/>
          <w:sz w:val="28"/>
          <w:szCs w:val="28"/>
          <w:lang w:val="en-US"/>
        </w:rPr>
        <w:t>ICCPR and the CED</w:t>
      </w:r>
      <w:r w:rsidR="00BA4179">
        <w:rPr>
          <w:rFonts w:ascii="Calibri" w:hAnsi="Calibri" w:cs="Calibri"/>
          <w:color w:val="auto"/>
          <w:sz w:val="28"/>
          <w:szCs w:val="28"/>
          <w:lang w:val="en-US"/>
        </w:rPr>
        <w:t>,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</w:p>
    <w:p w14:paraId="7867A947" w14:textId="21B927A4" w:rsidR="006464EC" w:rsidRDefault="00921504" w:rsidP="00654061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adopt specific legislation to </w:t>
      </w:r>
      <w:r w:rsidR="008611CF">
        <w:rPr>
          <w:rFonts w:ascii="Calibri" w:hAnsi="Calibri" w:cs="Calibri"/>
          <w:color w:val="auto"/>
          <w:sz w:val="28"/>
          <w:szCs w:val="28"/>
          <w:lang w:val="en-US"/>
        </w:rPr>
        <w:t xml:space="preserve">criminalize </w:t>
      </w:r>
      <w:r>
        <w:rPr>
          <w:rFonts w:ascii="Calibri" w:hAnsi="Calibri" w:cs="Calibri"/>
          <w:color w:val="auto"/>
          <w:sz w:val="28"/>
          <w:szCs w:val="28"/>
          <w:lang w:val="en-US"/>
        </w:rPr>
        <w:t>marital rape</w:t>
      </w:r>
      <w:r w:rsidR="00654061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8611CF">
        <w:rPr>
          <w:rFonts w:ascii="Calibri" w:hAnsi="Calibri" w:cs="Calibri"/>
          <w:color w:val="auto"/>
          <w:sz w:val="28"/>
          <w:szCs w:val="28"/>
          <w:lang w:val="en-US"/>
        </w:rPr>
        <w:t xml:space="preserve">without any exemptions </w:t>
      </w:r>
      <w:r w:rsidR="00654061">
        <w:rPr>
          <w:rFonts w:ascii="Calibri" w:hAnsi="Calibri" w:cs="Calibri"/>
          <w:color w:val="auto"/>
          <w:sz w:val="28"/>
          <w:szCs w:val="28"/>
          <w:lang w:val="en-US"/>
        </w:rPr>
        <w:t xml:space="preserve">and undertake legislative reforms </w:t>
      </w:r>
      <w:r w:rsidR="008611CF">
        <w:rPr>
          <w:rFonts w:ascii="Calibri" w:hAnsi="Calibri" w:cs="Calibri"/>
          <w:color w:val="auto"/>
          <w:sz w:val="28"/>
          <w:szCs w:val="28"/>
          <w:lang w:val="en-US"/>
        </w:rPr>
        <w:t xml:space="preserve">to prevent </w:t>
      </w:r>
      <w:r w:rsidR="00654061">
        <w:rPr>
          <w:rFonts w:ascii="Calibri" w:hAnsi="Calibri" w:cs="Calibri"/>
          <w:color w:val="auto"/>
          <w:sz w:val="28"/>
          <w:szCs w:val="28"/>
          <w:lang w:val="en-US"/>
        </w:rPr>
        <w:t xml:space="preserve">domestic violence </w:t>
      </w:r>
      <w:r w:rsidR="001D676F">
        <w:rPr>
          <w:rFonts w:ascii="Calibri" w:hAnsi="Calibri" w:cs="Calibri"/>
          <w:color w:val="auto"/>
          <w:sz w:val="28"/>
          <w:szCs w:val="28"/>
          <w:lang w:val="en-US"/>
        </w:rPr>
        <w:t>against women</w:t>
      </w:r>
      <w:r w:rsidR="00BA4179">
        <w:rPr>
          <w:rFonts w:ascii="Calibri" w:hAnsi="Calibri" w:cs="Calibri"/>
          <w:color w:val="auto"/>
          <w:sz w:val="28"/>
          <w:szCs w:val="28"/>
          <w:lang w:val="en-US"/>
        </w:rPr>
        <w:t>.</w:t>
      </w:r>
      <w:r w:rsidR="001D676F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</w:p>
    <w:p w14:paraId="0E24398C" w14:textId="77777777" w:rsidR="00654061" w:rsidRPr="00921504" w:rsidRDefault="00654061" w:rsidP="00654061">
      <w:pPr>
        <w:pStyle w:val="Default"/>
        <w:widowControl w:val="0"/>
        <w:suppressAutoHyphens/>
        <w:adjustRightInd/>
        <w:spacing w:line="360" w:lineRule="auto"/>
        <w:ind w:left="720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7921D74C" w14:textId="77777777" w:rsidR="00672C10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672C10">
        <w:rPr>
          <w:rFonts w:asciiTheme="minorHAnsi" w:hAnsiTheme="minorHAnsi" w:cstheme="minorHAnsi"/>
          <w:sz w:val="28"/>
          <w:szCs w:val="28"/>
          <w:lang w:val="en-US"/>
        </w:rPr>
        <w:t>Madame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p w14:paraId="4F69C89C" w14:textId="7A2DD5BC" w:rsidR="00672C10" w:rsidRPr="00214D71" w:rsidRDefault="00672C10" w:rsidP="00214D71">
      <w:pPr>
        <w:suppressAutoHyphens/>
        <w:autoSpaceDE w:val="0"/>
        <w:autoSpaceDN w:val="0"/>
        <w:spacing w:after="120"/>
        <w:jc w:val="both"/>
        <w:rPr>
          <w:rFonts w:cstheme="minorHAnsi"/>
          <w:b/>
          <w:sz w:val="28"/>
          <w:szCs w:val="28"/>
          <w:lang w:val="en-US"/>
        </w:rPr>
      </w:pPr>
    </w:p>
    <w:sectPr w:rsidR="00672C10" w:rsidRPr="00214D71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7981F" w14:textId="77777777" w:rsidR="00712F93" w:rsidRDefault="00712F93">
      <w:pPr>
        <w:spacing w:after="0" w:line="240" w:lineRule="auto"/>
      </w:pPr>
      <w:r>
        <w:separator/>
      </w:r>
    </w:p>
  </w:endnote>
  <w:endnote w:type="continuationSeparator" w:id="0">
    <w:p w14:paraId="3A993136" w14:textId="77777777" w:rsidR="00712F93" w:rsidRDefault="0071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14:paraId="47326FA4" w14:textId="59DDAD36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34E">
          <w:rPr>
            <w:noProof/>
          </w:rPr>
          <w:t>1</w:t>
        </w:r>
        <w:r>
          <w:fldChar w:fldCharType="end"/>
        </w:r>
      </w:p>
    </w:sdtContent>
  </w:sdt>
  <w:p w14:paraId="74F1CC1A" w14:textId="77777777" w:rsidR="001C5F59" w:rsidRDefault="00B653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0EA59" w14:textId="77777777" w:rsidR="00712F93" w:rsidRDefault="00712F93">
      <w:pPr>
        <w:spacing w:after="0" w:line="240" w:lineRule="auto"/>
      </w:pPr>
      <w:r>
        <w:separator/>
      </w:r>
    </w:p>
  </w:footnote>
  <w:footnote w:type="continuationSeparator" w:id="0">
    <w:p w14:paraId="533DBE30" w14:textId="77777777" w:rsidR="00712F93" w:rsidRDefault="00712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0E1E"/>
    <w:multiLevelType w:val="hybridMultilevel"/>
    <w:tmpl w:val="99F01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3"/>
    <w:rsid w:val="000902F0"/>
    <w:rsid w:val="000C4CE7"/>
    <w:rsid w:val="000D6188"/>
    <w:rsid w:val="00151756"/>
    <w:rsid w:val="00165175"/>
    <w:rsid w:val="00167385"/>
    <w:rsid w:val="001B15B3"/>
    <w:rsid w:val="001D676F"/>
    <w:rsid w:val="00214D71"/>
    <w:rsid w:val="002804EB"/>
    <w:rsid w:val="003E5769"/>
    <w:rsid w:val="00415EBA"/>
    <w:rsid w:val="004355F9"/>
    <w:rsid w:val="004B653D"/>
    <w:rsid w:val="005A4514"/>
    <w:rsid w:val="005B1998"/>
    <w:rsid w:val="005E4AC0"/>
    <w:rsid w:val="006078CD"/>
    <w:rsid w:val="006100C3"/>
    <w:rsid w:val="00625CB8"/>
    <w:rsid w:val="006464EC"/>
    <w:rsid w:val="00654061"/>
    <w:rsid w:val="00672C10"/>
    <w:rsid w:val="006C1361"/>
    <w:rsid w:val="00712F93"/>
    <w:rsid w:val="007A3E41"/>
    <w:rsid w:val="007B5321"/>
    <w:rsid w:val="00801CAE"/>
    <w:rsid w:val="00812D14"/>
    <w:rsid w:val="00823E8A"/>
    <w:rsid w:val="00847724"/>
    <w:rsid w:val="008611CF"/>
    <w:rsid w:val="008F276B"/>
    <w:rsid w:val="00921504"/>
    <w:rsid w:val="009A2076"/>
    <w:rsid w:val="009A3839"/>
    <w:rsid w:val="009F7133"/>
    <w:rsid w:val="00A4792E"/>
    <w:rsid w:val="00A5747B"/>
    <w:rsid w:val="00AB5DD9"/>
    <w:rsid w:val="00B46734"/>
    <w:rsid w:val="00B62355"/>
    <w:rsid w:val="00B6534E"/>
    <w:rsid w:val="00BA4179"/>
    <w:rsid w:val="00BF2CC2"/>
    <w:rsid w:val="00BF336A"/>
    <w:rsid w:val="00C0557F"/>
    <w:rsid w:val="00C1510D"/>
    <w:rsid w:val="00C246AF"/>
    <w:rsid w:val="00C32891"/>
    <w:rsid w:val="00C56062"/>
    <w:rsid w:val="00CB5BA4"/>
    <w:rsid w:val="00CC1C02"/>
    <w:rsid w:val="00D40E18"/>
    <w:rsid w:val="00D4270E"/>
    <w:rsid w:val="00DA2A6E"/>
    <w:rsid w:val="00DC6400"/>
    <w:rsid w:val="00DE4223"/>
    <w:rsid w:val="00DF257D"/>
    <w:rsid w:val="00E023FA"/>
    <w:rsid w:val="00E44C34"/>
    <w:rsid w:val="00E55196"/>
    <w:rsid w:val="00E92446"/>
    <w:rsid w:val="00ED1093"/>
    <w:rsid w:val="00ED37A4"/>
    <w:rsid w:val="00EF1B4B"/>
    <w:rsid w:val="00EF7D51"/>
    <w:rsid w:val="00F0178D"/>
    <w:rsid w:val="00F03274"/>
    <w:rsid w:val="00F06B46"/>
    <w:rsid w:val="00F120FE"/>
    <w:rsid w:val="00F44250"/>
    <w:rsid w:val="00F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459"/>
  <w15:docId w15:val="{B14563C4-C7CC-4DB7-8D8C-250A656D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14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51D55-3542-4D21-B0A4-E4DE3BCCB541}"/>
</file>

<file path=customXml/itemProps2.xml><?xml version="1.0" encoding="utf-8"?>
<ds:datastoreItem xmlns:ds="http://schemas.openxmlformats.org/officeDocument/2006/customXml" ds:itemID="{5495426B-DA98-4253-BA4D-BE6E96411564}"/>
</file>

<file path=customXml/itemProps3.xml><?xml version="1.0" encoding="utf-8"?>
<ds:datastoreItem xmlns:ds="http://schemas.openxmlformats.org/officeDocument/2006/customXml" ds:itemID="{D3162555-5E20-4DB3-AE6B-8A72463AEB9B}"/>
</file>

<file path=customXml/itemProps4.xml><?xml version="1.0" encoding="utf-8"?>
<ds:datastoreItem xmlns:ds="http://schemas.openxmlformats.org/officeDocument/2006/customXml" ds:itemID="{AFE5F807-0901-4A43-A296-2865782DE0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Wiedemann, Madeline (AA privat)</dc:creator>
  <cp:lastModifiedBy>Handwerk, Lena (AA privat)</cp:lastModifiedBy>
  <cp:revision>3</cp:revision>
  <dcterms:created xsi:type="dcterms:W3CDTF">2020-11-01T14:12:00Z</dcterms:created>
  <dcterms:modified xsi:type="dcterms:W3CDTF">2020-11-03T14:26:00Z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