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00E39" w14:textId="77777777" w:rsidR="009F7133" w:rsidRPr="000C3A34" w:rsidRDefault="009F7133" w:rsidP="009F7133">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r w:rsidRPr="000C3A34">
        <w:rPr>
          <w:rFonts w:asciiTheme="minorHAnsi" w:hAnsiTheme="minorHAnsi" w:cstheme="minorHAnsi"/>
          <w:noProof/>
          <w:lang w:val="de-DE" w:eastAsia="de-DE"/>
        </w:rPr>
        <w:drawing>
          <wp:inline distT="0" distB="0" distL="0" distR="0" wp14:anchorId="790D29ED" wp14:editId="090E657B">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14:paraId="193E4C78" w14:textId="77777777" w:rsidR="009F7133" w:rsidRPr="000C3A34" w:rsidRDefault="009F7133" w:rsidP="009F7133">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14:paraId="06084E12"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14:paraId="07A7BE0B"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493253A2"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2ABF4B10"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14:paraId="07AF7D28" w14:textId="77777777"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United Nations Human Rights Council</w:t>
      </w:r>
    </w:p>
    <w:p w14:paraId="726120EC" w14:textId="77777777" w:rsidR="009F7133" w:rsidRPr="000C3A34" w:rsidRDefault="009F7133" w:rsidP="009F7133">
      <w:pPr>
        <w:spacing w:after="0" w:line="360" w:lineRule="auto"/>
        <w:jc w:val="center"/>
        <w:rPr>
          <w:rFonts w:cstheme="minorHAnsi"/>
          <w:b/>
          <w:sz w:val="32"/>
          <w:szCs w:val="32"/>
          <w:lang w:val="en-US"/>
        </w:rPr>
      </w:pPr>
    </w:p>
    <w:p w14:paraId="1339032F" w14:textId="77777777"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3</w:t>
      </w:r>
      <w:r w:rsidR="00672C10">
        <w:rPr>
          <w:rFonts w:cstheme="minorHAnsi"/>
          <w:b/>
          <w:sz w:val="32"/>
          <w:szCs w:val="32"/>
          <w:lang w:val="en-US"/>
        </w:rPr>
        <w:t>6</w:t>
      </w:r>
      <w:r w:rsidRPr="000C3A34">
        <w:rPr>
          <w:rFonts w:cstheme="minorHAnsi"/>
          <w:b/>
          <w:sz w:val="32"/>
          <w:szCs w:val="32"/>
          <w:vertAlign w:val="superscript"/>
          <w:lang w:val="en-US"/>
        </w:rPr>
        <w:t>th</w:t>
      </w:r>
      <w:r w:rsidRPr="000C3A34">
        <w:rPr>
          <w:rFonts w:cstheme="minorHAnsi"/>
          <w:b/>
          <w:sz w:val="32"/>
          <w:szCs w:val="32"/>
          <w:lang w:val="en-US"/>
        </w:rPr>
        <w:t xml:space="preserve"> Session of the UPR Working Group</w:t>
      </w:r>
    </w:p>
    <w:p w14:paraId="0D3BE8E3" w14:textId="77777777" w:rsidR="009F7133" w:rsidRPr="000C3A34" w:rsidRDefault="009F7133" w:rsidP="009F7133">
      <w:pPr>
        <w:spacing w:after="0" w:line="360" w:lineRule="auto"/>
        <w:jc w:val="center"/>
        <w:rPr>
          <w:rFonts w:cstheme="minorHAnsi"/>
          <w:b/>
          <w:sz w:val="32"/>
          <w:szCs w:val="32"/>
          <w:lang w:val="en-US"/>
        </w:rPr>
      </w:pPr>
    </w:p>
    <w:p w14:paraId="4E61F287" w14:textId="2DE4B416" w:rsidR="003E5769" w:rsidRPr="003E5769" w:rsidRDefault="00E44C34" w:rsidP="003E5769">
      <w:pPr>
        <w:spacing w:after="0" w:line="360" w:lineRule="auto"/>
        <w:jc w:val="center"/>
        <w:rPr>
          <w:lang w:val="en-US"/>
        </w:rPr>
      </w:pPr>
      <w:r>
        <w:rPr>
          <w:rFonts w:cs="Calibri"/>
          <w:b/>
          <w:sz w:val="32"/>
          <w:szCs w:val="32"/>
          <w:lang w:val="en-US"/>
        </w:rPr>
        <w:t xml:space="preserve">Geneva, </w:t>
      </w:r>
      <w:r w:rsidR="00C72226">
        <w:rPr>
          <w:rFonts w:cs="Calibri"/>
          <w:b/>
          <w:sz w:val="32"/>
          <w:szCs w:val="32"/>
          <w:lang w:val="en-US"/>
        </w:rPr>
        <w:t>5</w:t>
      </w:r>
      <w:r w:rsidR="00C72226" w:rsidRPr="00C72226">
        <w:rPr>
          <w:rFonts w:cs="Calibri"/>
          <w:b/>
          <w:sz w:val="32"/>
          <w:szCs w:val="32"/>
          <w:vertAlign w:val="superscript"/>
          <w:lang w:val="en-US"/>
        </w:rPr>
        <w:t>th</w:t>
      </w:r>
      <w:r w:rsidR="00C72226">
        <w:rPr>
          <w:rFonts w:cs="Calibri"/>
          <w:b/>
          <w:sz w:val="32"/>
          <w:szCs w:val="32"/>
          <w:lang w:val="en-US"/>
        </w:rPr>
        <w:t xml:space="preserve"> </w:t>
      </w:r>
      <w:r w:rsidR="00672C10">
        <w:rPr>
          <w:rFonts w:cs="Calibri"/>
          <w:b/>
          <w:sz w:val="32"/>
          <w:szCs w:val="32"/>
          <w:lang w:val="en-US"/>
        </w:rPr>
        <w:t>November</w:t>
      </w:r>
      <w:r>
        <w:rPr>
          <w:rFonts w:cs="Calibri"/>
          <w:b/>
          <w:sz w:val="32"/>
          <w:szCs w:val="32"/>
          <w:lang w:val="en-US"/>
        </w:rPr>
        <w:t xml:space="preserve"> 2020</w:t>
      </w:r>
    </w:p>
    <w:p w14:paraId="1EA20960" w14:textId="77777777" w:rsidR="003E5769" w:rsidRDefault="003E5769" w:rsidP="003E5769">
      <w:pPr>
        <w:spacing w:after="0" w:line="360" w:lineRule="auto"/>
        <w:jc w:val="center"/>
        <w:rPr>
          <w:rFonts w:cs="Calibri"/>
          <w:b/>
          <w:sz w:val="32"/>
          <w:szCs w:val="32"/>
          <w:lang w:val="en-US"/>
        </w:rPr>
      </w:pPr>
    </w:p>
    <w:p w14:paraId="494E63AB" w14:textId="77777777" w:rsidR="003E5769" w:rsidRDefault="00BF2CC2" w:rsidP="003E5769">
      <w:pPr>
        <w:spacing w:after="0" w:line="360" w:lineRule="auto"/>
        <w:jc w:val="center"/>
        <w:rPr>
          <w:rFonts w:cs="Calibri"/>
          <w:b/>
          <w:sz w:val="32"/>
          <w:szCs w:val="32"/>
          <w:lang w:val="en-US"/>
        </w:rPr>
      </w:pPr>
      <w:r>
        <w:rPr>
          <w:rFonts w:cs="Calibri"/>
          <w:b/>
          <w:sz w:val="32"/>
          <w:szCs w:val="32"/>
          <w:lang w:val="en-US"/>
        </w:rPr>
        <w:t xml:space="preserve">German </w:t>
      </w:r>
      <w:r w:rsidR="003E5769">
        <w:rPr>
          <w:rFonts w:cs="Calibri"/>
          <w:b/>
          <w:sz w:val="32"/>
          <w:szCs w:val="32"/>
          <w:lang w:val="en-US"/>
        </w:rPr>
        <w:t>Recommendations and advance questions to</w:t>
      </w:r>
    </w:p>
    <w:p w14:paraId="5F526F03" w14:textId="77777777" w:rsidR="003E5769" w:rsidRPr="00625CB8" w:rsidRDefault="00D77820" w:rsidP="003E5769">
      <w:pPr>
        <w:spacing w:after="0" w:line="360" w:lineRule="auto"/>
        <w:jc w:val="center"/>
        <w:rPr>
          <w:rFonts w:cs="Times New Roman"/>
          <w:lang w:val="en-US"/>
        </w:rPr>
      </w:pPr>
      <w:r>
        <w:rPr>
          <w:rFonts w:cs="Calibri"/>
          <w:b/>
          <w:sz w:val="32"/>
          <w:szCs w:val="32"/>
          <w:lang w:val="en-US"/>
        </w:rPr>
        <w:t>Honduras</w:t>
      </w:r>
    </w:p>
    <w:p w14:paraId="7879A266" w14:textId="77777777" w:rsidR="009F7133" w:rsidRPr="000C3A34" w:rsidRDefault="009F7133" w:rsidP="009F7133">
      <w:pPr>
        <w:spacing w:line="360" w:lineRule="auto"/>
        <w:jc w:val="both"/>
        <w:rPr>
          <w:rFonts w:cstheme="minorHAnsi"/>
          <w:sz w:val="24"/>
          <w:szCs w:val="24"/>
          <w:lang w:val="en-US"/>
        </w:rPr>
      </w:pPr>
    </w:p>
    <w:p w14:paraId="6D581ADD" w14:textId="77777777" w:rsidR="009F7133" w:rsidRPr="000C3A34" w:rsidRDefault="009F7133" w:rsidP="009F7133">
      <w:pPr>
        <w:spacing w:line="360" w:lineRule="auto"/>
        <w:jc w:val="both"/>
        <w:rPr>
          <w:rFonts w:cstheme="minorHAnsi"/>
          <w:sz w:val="24"/>
          <w:szCs w:val="24"/>
          <w:lang w:val="en-US"/>
        </w:rPr>
      </w:pPr>
    </w:p>
    <w:p w14:paraId="680B7B35" w14:textId="77777777" w:rsidR="009F7133" w:rsidRPr="000C3A34" w:rsidRDefault="009F7133" w:rsidP="009F7133">
      <w:pPr>
        <w:spacing w:line="360" w:lineRule="auto"/>
        <w:jc w:val="both"/>
        <w:rPr>
          <w:rFonts w:cstheme="minorHAnsi"/>
          <w:sz w:val="24"/>
          <w:szCs w:val="24"/>
          <w:lang w:val="en-US"/>
        </w:rPr>
      </w:pPr>
    </w:p>
    <w:p w14:paraId="1B8281E3" w14:textId="3BCDEA37" w:rsidR="009F7133" w:rsidRDefault="0009391D" w:rsidP="009F7133">
      <w:pPr>
        <w:spacing w:line="360" w:lineRule="auto"/>
        <w:jc w:val="both"/>
        <w:rPr>
          <w:rFonts w:cstheme="minorHAnsi"/>
          <w:sz w:val="24"/>
          <w:szCs w:val="24"/>
          <w:lang w:val="en-US"/>
        </w:rPr>
      </w:pPr>
      <w:r>
        <w:rPr>
          <w:rFonts w:cstheme="minorHAnsi"/>
          <w:sz w:val="24"/>
          <w:szCs w:val="24"/>
          <w:lang w:val="en-US"/>
        </w:rPr>
        <w:t>Speaker:</w:t>
      </w:r>
    </w:p>
    <w:p w14:paraId="23096E01" w14:textId="22191133" w:rsidR="0009391D" w:rsidRDefault="0009391D" w:rsidP="009F7133">
      <w:pPr>
        <w:spacing w:line="360" w:lineRule="auto"/>
        <w:jc w:val="both"/>
        <w:rPr>
          <w:rFonts w:cstheme="minorHAnsi"/>
          <w:sz w:val="24"/>
          <w:szCs w:val="24"/>
          <w:lang w:val="en-US"/>
        </w:rPr>
      </w:pPr>
      <w:r>
        <w:rPr>
          <w:rFonts w:cstheme="minorHAnsi"/>
          <w:sz w:val="24"/>
          <w:szCs w:val="24"/>
          <w:lang w:val="en-US"/>
        </w:rPr>
        <w:t>Fridtjof Dunkel</w:t>
      </w:r>
    </w:p>
    <w:p w14:paraId="659F0F41" w14:textId="755ADACA" w:rsidR="0009391D" w:rsidRDefault="0009391D" w:rsidP="009F7133">
      <w:pPr>
        <w:spacing w:line="360" w:lineRule="auto"/>
        <w:jc w:val="both"/>
        <w:rPr>
          <w:rFonts w:cstheme="minorHAnsi"/>
          <w:sz w:val="24"/>
          <w:szCs w:val="24"/>
          <w:lang w:val="en-US"/>
        </w:rPr>
      </w:pPr>
      <w:hyperlink r:id="rId10" w:history="1">
        <w:r w:rsidRPr="00DE1853">
          <w:rPr>
            <w:rStyle w:val="Hyperlink"/>
            <w:rFonts w:cstheme="minorHAnsi"/>
            <w:sz w:val="24"/>
            <w:szCs w:val="24"/>
            <w:lang w:val="en-US"/>
          </w:rPr>
          <w:t>Pol-1-io@genf.diplo.de</w:t>
        </w:r>
      </w:hyperlink>
    </w:p>
    <w:p w14:paraId="47063AC3" w14:textId="39887AE2" w:rsidR="0009391D" w:rsidRPr="000C3A34" w:rsidRDefault="0009391D" w:rsidP="009F7133">
      <w:pPr>
        <w:spacing w:line="360" w:lineRule="auto"/>
        <w:jc w:val="both"/>
        <w:rPr>
          <w:rFonts w:cstheme="minorHAnsi"/>
          <w:sz w:val="24"/>
          <w:szCs w:val="24"/>
          <w:lang w:val="en-US"/>
        </w:rPr>
      </w:pPr>
      <w:r>
        <w:rPr>
          <w:rFonts w:cstheme="minorHAnsi"/>
          <w:sz w:val="24"/>
          <w:szCs w:val="24"/>
          <w:lang w:val="en-US"/>
        </w:rPr>
        <w:t>Tel: 079 821 32 37</w:t>
      </w:r>
    </w:p>
    <w:p w14:paraId="55540289" w14:textId="77777777" w:rsidR="009F7133" w:rsidRPr="003A6EC1" w:rsidRDefault="00672C10" w:rsidP="009F7133">
      <w:pPr>
        <w:spacing w:line="360" w:lineRule="auto"/>
        <w:jc w:val="both"/>
        <w:rPr>
          <w:rFonts w:cstheme="minorHAnsi"/>
          <w:sz w:val="28"/>
          <w:szCs w:val="28"/>
          <w:lang w:val="en-US"/>
        </w:rPr>
      </w:pPr>
      <w:bookmarkStart w:id="0" w:name="_GoBack"/>
      <w:bookmarkEnd w:id="0"/>
      <w:r>
        <w:rPr>
          <w:rFonts w:cstheme="minorHAnsi"/>
          <w:sz w:val="28"/>
          <w:szCs w:val="28"/>
          <w:lang w:val="en-US"/>
        </w:rPr>
        <w:lastRenderedPageBreak/>
        <w:t>Madame</w:t>
      </w:r>
      <w:r w:rsidR="009F7133" w:rsidRPr="000C3A34">
        <w:rPr>
          <w:rFonts w:cstheme="minorHAnsi"/>
          <w:sz w:val="28"/>
          <w:szCs w:val="28"/>
          <w:lang w:val="en-US"/>
        </w:rPr>
        <w:t xml:space="preserve"> </w:t>
      </w:r>
      <w:r w:rsidR="00A46166">
        <w:rPr>
          <w:rFonts w:cstheme="minorHAnsi"/>
          <w:sz w:val="28"/>
          <w:szCs w:val="28"/>
          <w:lang w:val="en-US"/>
        </w:rPr>
        <w:t>(Vice-)</w:t>
      </w:r>
      <w:r w:rsidR="009F7133" w:rsidRPr="000C3A34">
        <w:rPr>
          <w:rFonts w:cstheme="minorHAnsi"/>
          <w:sz w:val="28"/>
          <w:szCs w:val="28"/>
          <w:lang w:val="en-US"/>
        </w:rPr>
        <w:t>President,</w:t>
      </w:r>
    </w:p>
    <w:p w14:paraId="12F23563" w14:textId="77777777" w:rsidR="005A4514" w:rsidRPr="00B803F6" w:rsidRDefault="003E5769" w:rsidP="003E5769">
      <w:pPr>
        <w:pStyle w:val="Default"/>
        <w:spacing w:line="360" w:lineRule="auto"/>
        <w:jc w:val="both"/>
        <w:rPr>
          <w:rFonts w:ascii="Calibri" w:hAnsi="Calibri" w:cs="Calibri"/>
          <w:sz w:val="28"/>
          <w:szCs w:val="28"/>
          <w:lang w:val="en-US"/>
        </w:rPr>
      </w:pPr>
      <w:r>
        <w:rPr>
          <w:rFonts w:ascii="Calibri" w:hAnsi="Calibri" w:cs="Calibri"/>
          <w:sz w:val="28"/>
          <w:szCs w:val="28"/>
          <w:lang w:val="en-US"/>
        </w:rPr>
        <w:t>Germany commend</w:t>
      </w:r>
      <w:r w:rsidR="00C77515">
        <w:rPr>
          <w:rFonts w:ascii="Calibri" w:hAnsi="Calibri" w:cs="Calibri"/>
          <w:sz w:val="28"/>
          <w:szCs w:val="28"/>
          <w:lang w:val="en-US"/>
        </w:rPr>
        <w:t>s</w:t>
      </w:r>
      <w:r>
        <w:rPr>
          <w:rFonts w:ascii="Calibri" w:hAnsi="Calibri" w:cs="Calibri"/>
          <w:sz w:val="28"/>
          <w:szCs w:val="28"/>
          <w:lang w:val="en-US"/>
        </w:rPr>
        <w:t xml:space="preserve"> </w:t>
      </w:r>
      <w:r w:rsidR="00D77820">
        <w:rPr>
          <w:rFonts w:ascii="Calibri" w:hAnsi="Calibri" w:cs="Calibri"/>
          <w:sz w:val="28"/>
          <w:szCs w:val="28"/>
          <w:lang w:val="en-US"/>
        </w:rPr>
        <w:t>Honduras</w:t>
      </w:r>
      <w:r w:rsidR="00672C10">
        <w:rPr>
          <w:rFonts w:ascii="Calibri" w:hAnsi="Calibri" w:cs="Calibri"/>
          <w:sz w:val="28"/>
          <w:szCs w:val="28"/>
          <w:lang w:val="en-US"/>
        </w:rPr>
        <w:t xml:space="preserve"> </w:t>
      </w:r>
      <w:r w:rsidR="00B803F6">
        <w:rPr>
          <w:rFonts w:ascii="Calibri" w:hAnsi="Calibri" w:cs="Calibri"/>
          <w:sz w:val="28"/>
          <w:szCs w:val="28"/>
          <w:lang w:val="en-US"/>
        </w:rPr>
        <w:t xml:space="preserve">for creating </w:t>
      </w:r>
      <w:r w:rsidR="00B54107">
        <w:rPr>
          <w:rFonts w:ascii="Calibri" w:hAnsi="Calibri" w:cs="Calibri"/>
          <w:sz w:val="28"/>
          <w:szCs w:val="28"/>
          <w:lang w:val="en-US"/>
        </w:rPr>
        <w:t>a</w:t>
      </w:r>
      <w:r w:rsidR="00AC629A">
        <w:rPr>
          <w:rFonts w:ascii="Calibri" w:hAnsi="Calibri" w:cs="Calibri"/>
          <w:sz w:val="28"/>
          <w:szCs w:val="28"/>
          <w:lang w:val="en-US"/>
        </w:rPr>
        <w:t xml:space="preserve"> </w:t>
      </w:r>
      <w:r w:rsidR="00A46166">
        <w:rPr>
          <w:rFonts w:ascii="Calibri" w:hAnsi="Calibri" w:cs="Calibri"/>
          <w:sz w:val="28"/>
          <w:szCs w:val="28"/>
          <w:lang w:val="en-US"/>
        </w:rPr>
        <w:t>Human Rights Ministry in 2018 and the Ministry’s efforts so far.</w:t>
      </w:r>
    </w:p>
    <w:p w14:paraId="70F6D4DA" w14:textId="77777777" w:rsidR="00672C10" w:rsidRDefault="00672C10" w:rsidP="003E5769">
      <w:pPr>
        <w:pStyle w:val="Default"/>
        <w:spacing w:line="360" w:lineRule="auto"/>
        <w:jc w:val="both"/>
        <w:rPr>
          <w:rFonts w:ascii="Calibri" w:hAnsi="Calibri" w:cs="Calibri"/>
          <w:color w:val="auto"/>
          <w:sz w:val="28"/>
          <w:szCs w:val="28"/>
          <w:lang w:val="en-US"/>
        </w:rPr>
      </w:pPr>
    </w:p>
    <w:p w14:paraId="4850B0BF" w14:textId="7CCABF57" w:rsidR="003E5769" w:rsidRPr="003E5769" w:rsidRDefault="003E5769" w:rsidP="003E5769">
      <w:pPr>
        <w:pStyle w:val="Default"/>
        <w:spacing w:line="360" w:lineRule="auto"/>
        <w:jc w:val="both"/>
        <w:rPr>
          <w:lang w:val="en-US"/>
        </w:rPr>
      </w:pPr>
      <w:r>
        <w:rPr>
          <w:rFonts w:ascii="Calibri" w:hAnsi="Calibri" w:cs="Calibri"/>
          <w:color w:val="auto"/>
          <w:sz w:val="28"/>
          <w:szCs w:val="28"/>
          <w:lang w:val="en-US"/>
        </w:rPr>
        <w:t xml:space="preserve">However, </w:t>
      </w:r>
      <w:r w:rsidR="00A46166">
        <w:rPr>
          <w:rFonts w:ascii="Calibri" w:hAnsi="Calibri" w:cs="Calibri"/>
          <w:color w:val="auto"/>
          <w:sz w:val="28"/>
          <w:szCs w:val="28"/>
          <w:lang w:val="en-US"/>
        </w:rPr>
        <w:t xml:space="preserve">we </w:t>
      </w:r>
      <w:r w:rsidR="00A46166" w:rsidRPr="00A46166">
        <w:rPr>
          <w:rFonts w:ascii="Calibri" w:hAnsi="Calibri" w:cs="Calibri"/>
          <w:color w:val="auto"/>
          <w:sz w:val="28"/>
          <w:szCs w:val="28"/>
          <w:lang w:val="en-US"/>
        </w:rPr>
        <w:t xml:space="preserve">regret having to repeat </w:t>
      </w:r>
      <w:r w:rsidR="00A46166">
        <w:rPr>
          <w:rFonts w:ascii="Calibri" w:hAnsi="Calibri" w:cs="Calibri"/>
          <w:color w:val="auto"/>
          <w:sz w:val="28"/>
          <w:szCs w:val="28"/>
          <w:lang w:val="en-US"/>
        </w:rPr>
        <w:t xml:space="preserve">some of </w:t>
      </w:r>
      <w:r w:rsidR="00A46166" w:rsidRPr="00A46166">
        <w:rPr>
          <w:rFonts w:ascii="Calibri" w:hAnsi="Calibri" w:cs="Calibri"/>
          <w:color w:val="auto"/>
          <w:sz w:val="28"/>
          <w:szCs w:val="28"/>
          <w:lang w:val="en-US"/>
        </w:rPr>
        <w:t>our concerns already expressed in 2015</w:t>
      </w:r>
      <w:r w:rsidR="00A46166">
        <w:rPr>
          <w:rFonts w:ascii="Calibri" w:hAnsi="Calibri" w:cs="Calibri"/>
          <w:color w:val="auto"/>
          <w:sz w:val="28"/>
          <w:szCs w:val="28"/>
          <w:lang w:val="en-US"/>
        </w:rPr>
        <w:t xml:space="preserve"> and </w:t>
      </w:r>
      <w:r w:rsidR="00B803F6">
        <w:rPr>
          <w:rFonts w:ascii="Calibri" w:hAnsi="Calibri" w:cs="Calibri"/>
          <w:color w:val="auto"/>
          <w:sz w:val="28"/>
          <w:szCs w:val="28"/>
          <w:lang w:val="en-US"/>
        </w:rPr>
        <w:t xml:space="preserve">remain concerned </w:t>
      </w:r>
      <w:r w:rsidR="00784756">
        <w:rPr>
          <w:rFonts w:ascii="Calibri" w:hAnsi="Calibri" w:cs="Calibri"/>
          <w:color w:val="auto"/>
          <w:sz w:val="28"/>
          <w:szCs w:val="28"/>
          <w:lang w:val="en-US"/>
        </w:rPr>
        <w:t xml:space="preserve">about widespread impunity.  </w:t>
      </w:r>
    </w:p>
    <w:p w14:paraId="5A996B79" w14:textId="77777777" w:rsidR="009F7133" w:rsidRPr="009E4243" w:rsidRDefault="009F7133" w:rsidP="009F7133">
      <w:pPr>
        <w:pStyle w:val="Default"/>
        <w:spacing w:line="360" w:lineRule="auto"/>
        <w:jc w:val="both"/>
        <w:rPr>
          <w:rFonts w:asciiTheme="minorHAnsi" w:hAnsiTheme="minorHAnsi" w:cstheme="minorHAnsi"/>
          <w:sz w:val="28"/>
          <w:szCs w:val="28"/>
          <w:lang w:val="en-US"/>
        </w:rPr>
      </w:pPr>
    </w:p>
    <w:p w14:paraId="4ABCE3DD" w14:textId="77777777" w:rsidR="009F7133" w:rsidRPr="000C3A34" w:rsidRDefault="00B803F6" w:rsidP="009F7133">
      <w:pPr>
        <w:pStyle w:val="Default"/>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 xml:space="preserve">Therefore, </w:t>
      </w:r>
      <w:r w:rsidR="009F7133" w:rsidRPr="000C3A34">
        <w:rPr>
          <w:rFonts w:asciiTheme="minorHAnsi" w:hAnsiTheme="minorHAnsi" w:cstheme="minorHAnsi"/>
          <w:sz w:val="28"/>
          <w:szCs w:val="28"/>
          <w:lang w:val="en-US"/>
        </w:rPr>
        <w:t xml:space="preserve">Germany </w:t>
      </w:r>
      <w:r w:rsidR="009F7133">
        <w:rPr>
          <w:rFonts w:asciiTheme="minorHAnsi" w:hAnsiTheme="minorHAnsi" w:cstheme="minorHAnsi"/>
          <w:sz w:val="28"/>
          <w:szCs w:val="28"/>
          <w:lang w:val="en-US"/>
        </w:rPr>
        <w:t>recommend</w:t>
      </w:r>
      <w:r w:rsidR="00F72900">
        <w:rPr>
          <w:rFonts w:asciiTheme="minorHAnsi" w:hAnsiTheme="minorHAnsi" w:cstheme="minorHAnsi"/>
          <w:sz w:val="28"/>
          <w:szCs w:val="28"/>
          <w:lang w:val="en-US"/>
        </w:rPr>
        <w:t>s to</w:t>
      </w:r>
      <w:r w:rsidR="009F7133" w:rsidRPr="000C3A34">
        <w:rPr>
          <w:rFonts w:asciiTheme="minorHAnsi" w:hAnsiTheme="minorHAnsi" w:cstheme="minorHAnsi"/>
          <w:sz w:val="28"/>
          <w:szCs w:val="28"/>
          <w:lang w:val="en-US"/>
        </w:rPr>
        <w:t xml:space="preserve">: </w:t>
      </w:r>
    </w:p>
    <w:p w14:paraId="4B7E6622" w14:textId="2F2773D3" w:rsidR="00383CE4" w:rsidRDefault="00C72226" w:rsidP="00FB402F">
      <w:pPr>
        <w:pStyle w:val="Default"/>
        <w:widowControl w:val="0"/>
        <w:numPr>
          <w:ilvl w:val="0"/>
          <w:numId w:val="3"/>
        </w:numPr>
        <w:suppressAutoHyphens/>
        <w:adjustRightInd/>
        <w:spacing w:line="360" w:lineRule="auto"/>
        <w:jc w:val="both"/>
        <w:rPr>
          <w:rFonts w:ascii="Calibri" w:hAnsi="Calibri" w:cs="Calibri"/>
          <w:color w:val="auto"/>
          <w:sz w:val="28"/>
          <w:szCs w:val="28"/>
          <w:lang w:val="en-US"/>
        </w:rPr>
      </w:pPr>
      <w:r>
        <w:rPr>
          <w:rFonts w:ascii="Calibri" w:hAnsi="Calibri" w:cs="Calibri"/>
          <w:color w:val="auto"/>
          <w:sz w:val="28"/>
          <w:szCs w:val="28"/>
          <w:lang w:val="en-US"/>
        </w:rPr>
        <w:t>s</w:t>
      </w:r>
      <w:r w:rsidR="00A46166">
        <w:rPr>
          <w:rFonts w:ascii="Calibri" w:hAnsi="Calibri" w:cs="Calibri"/>
          <w:color w:val="auto"/>
          <w:sz w:val="28"/>
          <w:szCs w:val="28"/>
          <w:lang w:val="en-US"/>
        </w:rPr>
        <w:t>ubstantially improve</w:t>
      </w:r>
      <w:r w:rsidR="0077274C">
        <w:rPr>
          <w:rFonts w:ascii="Calibri" w:hAnsi="Calibri" w:cs="Calibri"/>
          <w:color w:val="auto"/>
          <w:sz w:val="28"/>
          <w:szCs w:val="28"/>
          <w:lang w:val="en-US"/>
        </w:rPr>
        <w:t xml:space="preserve"> efforts to </w:t>
      </w:r>
      <w:r w:rsidR="00A46166">
        <w:rPr>
          <w:rFonts w:ascii="Calibri" w:hAnsi="Calibri" w:cs="Calibri"/>
          <w:color w:val="auto"/>
          <w:sz w:val="28"/>
          <w:szCs w:val="28"/>
          <w:lang w:val="en-US"/>
        </w:rPr>
        <w:t xml:space="preserve">effectively </w:t>
      </w:r>
      <w:r w:rsidR="0077274C">
        <w:rPr>
          <w:rFonts w:ascii="Calibri" w:hAnsi="Calibri" w:cs="Calibri"/>
          <w:color w:val="auto"/>
          <w:sz w:val="28"/>
          <w:szCs w:val="28"/>
          <w:lang w:val="en-US"/>
        </w:rPr>
        <w:t>protect journalists</w:t>
      </w:r>
      <w:r w:rsidR="00F82AF6">
        <w:rPr>
          <w:rFonts w:ascii="Calibri" w:hAnsi="Calibri" w:cs="Calibri"/>
          <w:color w:val="auto"/>
          <w:sz w:val="28"/>
          <w:szCs w:val="28"/>
          <w:lang w:val="en-US"/>
        </w:rPr>
        <w:t>,</w:t>
      </w:r>
      <w:r w:rsidR="0077274C">
        <w:rPr>
          <w:rFonts w:ascii="Calibri" w:hAnsi="Calibri" w:cs="Calibri"/>
          <w:color w:val="auto"/>
          <w:sz w:val="28"/>
          <w:szCs w:val="28"/>
          <w:lang w:val="en-US"/>
        </w:rPr>
        <w:t xml:space="preserve"> human rights defenders</w:t>
      </w:r>
      <w:r w:rsidR="00F82AF6">
        <w:rPr>
          <w:rFonts w:ascii="Calibri" w:hAnsi="Calibri" w:cs="Calibri"/>
          <w:color w:val="auto"/>
          <w:sz w:val="28"/>
          <w:szCs w:val="28"/>
          <w:lang w:val="en-US"/>
        </w:rPr>
        <w:t xml:space="preserve"> and </w:t>
      </w:r>
      <w:r w:rsidR="005121C5">
        <w:rPr>
          <w:rFonts w:ascii="Calibri" w:hAnsi="Calibri" w:cs="Calibri"/>
          <w:color w:val="auto"/>
          <w:sz w:val="28"/>
          <w:szCs w:val="28"/>
          <w:lang w:val="en-US"/>
        </w:rPr>
        <w:t>environmentalists</w:t>
      </w:r>
      <w:r w:rsidR="00F82AF6">
        <w:rPr>
          <w:rFonts w:ascii="Calibri" w:hAnsi="Calibri" w:cs="Calibri"/>
          <w:color w:val="auto"/>
          <w:sz w:val="28"/>
          <w:szCs w:val="28"/>
          <w:lang w:val="en-US"/>
        </w:rPr>
        <w:t xml:space="preserve"> as well as vulnerable groups such</w:t>
      </w:r>
      <w:r w:rsidR="00383CE4">
        <w:rPr>
          <w:rFonts w:ascii="Calibri" w:hAnsi="Calibri" w:cs="Calibri"/>
          <w:color w:val="auto"/>
          <w:sz w:val="28"/>
          <w:szCs w:val="28"/>
          <w:lang w:val="en-US"/>
        </w:rPr>
        <w:t xml:space="preserve"> as</w:t>
      </w:r>
      <w:r w:rsidR="00F82AF6">
        <w:rPr>
          <w:rFonts w:ascii="Calibri" w:hAnsi="Calibri" w:cs="Calibri"/>
          <w:color w:val="auto"/>
          <w:sz w:val="28"/>
          <w:szCs w:val="28"/>
          <w:lang w:val="en-US"/>
        </w:rPr>
        <w:t xml:space="preserve"> women, youth, LGBTI and indigenous people</w:t>
      </w:r>
      <w:r w:rsidR="0077274C">
        <w:rPr>
          <w:rFonts w:ascii="Calibri" w:hAnsi="Calibri" w:cs="Calibri"/>
          <w:color w:val="auto"/>
          <w:sz w:val="28"/>
          <w:szCs w:val="28"/>
          <w:lang w:val="en-US"/>
        </w:rPr>
        <w:t xml:space="preserve">, </w:t>
      </w:r>
      <w:r w:rsidR="00AC629A">
        <w:rPr>
          <w:rFonts w:ascii="Calibri" w:hAnsi="Calibri" w:cs="Calibri"/>
          <w:color w:val="auto"/>
          <w:sz w:val="28"/>
          <w:szCs w:val="28"/>
          <w:lang w:val="en-US"/>
        </w:rPr>
        <w:t xml:space="preserve">including </w:t>
      </w:r>
      <w:r w:rsidR="0077274C">
        <w:rPr>
          <w:rFonts w:ascii="Calibri" w:hAnsi="Calibri" w:cs="Calibri"/>
          <w:color w:val="auto"/>
          <w:sz w:val="28"/>
          <w:szCs w:val="28"/>
          <w:lang w:val="en-US"/>
        </w:rPr>
        <w:t>by effectively combating impunity</w:t>
      </w:r>
      <w:r w:rsidR="00285B9F">
        <w:rPr>
          <w:rFonts w:ascii="Calibri" w:hAnsi="Calibri" w:cs="Calibri"/>
          <w:color w:val="auto"/>
          <w:sz w:val="28"/>
          <w:szCs w:val="28"/>
          <w:lang w:val="en-US"/>
        </w:rPr>
        <w:t>,</w:t>
      </w:r>
      <w:r w:rsidR="0077274C">
        <w:rPr>
          <w:rFonts w:ascii="Calibri" w:hAnsi="Calibri" w:cs="Calibri"/>
          <w:color w:val="auto"/>
          <w:sz w:val="28"/>
          <w:szCs w:val="28"/>
          <w:lang w:val="en-US"/>
        </w:rPr>
        <w:t xml:space="preserve"> </w:t>
      </w:r>
    </w:p>
    <w:p w14:paraId="4B20FFD1" w14:textId="031DA2CF" w:rsidR="0077274C" w:rsidRDefault="00C72226" w:rsidP="00FB402F">
      <w:pPr>
        <w:pStyle w:val="Default"/>
        <w:widowControl w:val="0"/>
        <w:numPr>
          <w:ilvl w:val="0"/>
          <w:numId w:val="3"/>
        </w:numPr>
        <w:suppressAutoHyphens/>
        <w:adjustRightInd/>
        <w:spacing w:line="360" w:lineRule="auto"/>
        <w:jc w:val="both"/>
        <w:rPr>
          <w:rFonts w:ascii="Calibri" w:hAnsi="Calibri" w:cs="Calibri"/>
          <w:color w:val="auto"/>
          <w:sz w:val="28"/>
          <w:szCs w:val="28"/>
          <w:lang w:val="en-US"/>
        </w:rPr>
      </w:pPr>
      <w:r>
        <w:rPr>
          <w:rFonts w:ascii="Calibri" w:hAnsi="Calibri" w:cs="Calibri"/>
          <w:color w:val="auto"/>
          <w:sz w:val="28"/>
          <w:szCs w:val="28"/>
          <w:lang w:val="en-US"/>
        </w:rPr>
        <w:t>t</w:t>
      </w:r>
      <w:r w:rsidR="00383CE4">
        <w:rPr>
          <w:rFonts w:ascii="Calibri" w:hAnsi="Calibri" w:cs="Calibri"/>
          <w:color w:val="auto"/>
          <w:sz w:val="28"/>
          <w:szCs w:val="28"/>
          <w:lang w:val="en-US"/>
        </w:rPr>
        <w:t xml:space="preserve">o </w:t>
      </w:r>
      <w:r w:rsidR="00A46166">
        <w:rPr>
          <w:rFonts w:ascii="Calibri" w:hAnsi="Calibri" w:cs="Calibri"/>
          <w:color w:val="auto"/>
          <w:sz w:val="28"/>
          <w:szCs w:val="28"/>
          <w:lang w:val="en-US"/>
        </w:rPr>
        <w:t>involv</w:t>
      </w:r>
      <w:r w:rsidR="00383CE4">
        <w:rPr>
          <w:rFonts w:ascii="Calibri" w:hAnsi="Calibri" w:cs="Calibri"/>
          <w:color w:val="auto"/>
          <w:sz w:val="28"/>
          <w:szCs w:val="28"/>
          <w:lang w:val="en-US"/>
        </w:rPr>
        <w:t>e</w:t>
      </w:r>
      <w:r w:rsidR="00A46166">
        <w:rPr>
          <w:rFonts w:ascii="Calibri" w:hAnsi="Calibri" w:cs="Calibri"/>
          <w:color w:val="auto"/>
          <w:sz w:val="28"/>
          <w:szCs w:val="28"/>
          <w:lang w:val="en-US"/>
        </w:rPr>
        <w:t xml:space="preserve"> civil society </w:t>
      </w:r>
      <w:proofErr w:type="spellStart"/>
      <w:r w:rsidR="00A46166">
        <w:rPr>
          <w:rFonts w:ascii="Calibri" w:hAnsi="Calibri" w:cs="Calibri"/>
          <w:color w:val="auto"/>
          <w:sz w:val="28"/>
          <w:szCs w:val="28"/>
          <w:lang w:val="en-US"/>
        </w:rPr>
        <w:t>organisations</w:t>
      </w:r>
      <w:proofErr w:type="spellEnd"/>
      <w:r w:rsidR="00A46166">
        <w:rPr>
          <w:rFonts w:ascii="Calibri" w:hAnsi="Calibri" w:cs="Calibri"/>
          <w:color w:val="auto"/>
          <w:sz w:val="28"/>
          <w:szCs w:val="28"/>
          <w:lang w:val="en-US"/>
        </w:rPr>
        <w:t xml:space="preserve"> </w:t>
      </w:r>
      <w:r w:rsidR="0077274C">
        <w:rPr>
          <w:rFonts w:ascii="Calibri" w:hAnsi="Calibri" w:cs="Calibri"/>
          <w:color w:val="auto"/>
          <w:sz w:val="28"/>
          <w:szCs w:val="28"/>
          <w:lang w:val="en-US"/>
        </w:rPr>
        <w:t>in the decision-making of the National Protection Mechanism</w:t>
      </w:r>
      <w:r w:rsidR="00285B9F">
        <w:rPr>
          <w:rFonts w:ascii="Calibri" w:hAnsi="Calibri" w:cs="Calibri"/>
          <w:color w:val="auto"/>
          <w:sz w:val="28"/>
          <w:szCs w:val="28"/>
          <w:lang w:val="en-US"/>
        </w:rPr>
        <w:t>,</w:t>
      </w:r>
    </w:p>
    <w:p w14:paraId="4C02CA1E" w14:textId="27427384" w:rsidR="00A46166" w:rsidRPr="00F72900" w:rsidRDefault="00C72226" w:rsidP="00A46166">
      <w:pPr>
        <w:pStyle w:val="Default"/>
        <w:widowControl w:val="0"/>
        <w:numPr>
          <w:ilvl w:val="0"/>
          <w:numId w:val="3"/>
        </w:numPr>
        <w:suppressAutoHyphens/>
        <w:spacing w:line="360" w:lineRule="auto"/>
        <w:jc w:val="both"/>
        <w:rPr>
          <w:rFonts w:ascii="Calibri" w:hAnsi="Calibri" w:cs="Calibri"/>
          <w:color w:val="auto"/>
          <w:sz w:val="28"/>
          <w:szCs w:val="28"/>
          <w:lang w:val="en-US"/>
        </w:rPr>
      </w:pPr>
      <w:r>
        <w:rPr>
          <w:rFonts w:ascii="Calibri" w:hAnsi="Calibri" w:cs="Calibri"/>
          <w:color w:val="auto"/>
          <w:sz w:val="28"/>
          <w:szCs w:val="28"/>
          <w:lang w:val="en-US"/>
        </w:rPr>
        <w:t>f</w:t>
      </w:r>
      <w:r w:rsidR="00A46166" w:rsidRPr="00F72900">
        <w:rPr>
          <w:rFonts w:ascii="Calibri" w:hAnsi="Calibri" w:cs="Calibri"/>
          <w:color w:val="auto"/>
          <w:sz w:val="28"/>
          <w:szCs w:val="28"/>
          <w:lang w:val="en-US"/>
        </w:rPr>
        <w:t>ollowing the end of MACCIH’s mandate, build on the progress achieved and to strengthen institutional capacities for fighting corruption</w:t>
      </w:r>
      <w:r w:rsidR="00DE52FF">
        <w:rPr>
          <w:rFonts w:ascii="Calibri" w:hAnsi="Calibri" w:cs="Calibri"/>
          <w:color w:val="auto"/>
          <w:sz w:val="28"/>
          <w:szCs w:val="28"/>
          <w:lang w:val="en-US"/>
        </w:rPr>
        <w:t xml:space="preserve">, including </w:t>
      </w:r>
      <w:r w:rsidR="00DE52FF" w:rsidRPr="00093AC5">
        <w:rPr>
          <w:rFonts w:ascii="Calibri" w:hAnsi="Calibri" w:cs="Calibri"/>
          <w:color w:val="auto"/>
          <w:sz w:val="28"/>
          <w:szCs w:val="28"/>
          <w:lang w:val="en-US"/>
        </w:rPr>
        <w:t>by allocating adequate financial and human resource</w:t>
      </w:r>
      <w:r w:rsidR="00DE52FF">
        <w:rPr>
          <w:rFonts w:ascii="Calibri" w:hAnsi="Calibri" w:cs="Calibri"/>
          <w:color w:val="auto"/>
          <w:sz w:val="28"/>
          <w:szCs w:val="28"/>
          <w:lang w:val="en-US"/>
        </w:rPr>
        <w:t xml:space="preserve">s of the </w:t>
      </w:r>
      <w:r w:rsidR="00F72900">
        <w:rPr>
          <w:rFonts w:ascii="Calibri" w:hAnsi="Calibri" w:cs="Calibri"/>
          <w:color w:val="auto"/>
          <w:sz w:val="28"/>
          <w:szCs w:val="28"/>
          <w:lang w:val="en-US"/>
        </w:rPr>
        <w:t xml:space="preserve">Offices of the </w:t>
      </w:r>
      <w:r w:rsidR="00DE52FF">
        <w:rPr>
          <w:rFonts w:ascii="Calibri" w:hAnsi="Calibri" w:cs="Calibri"/>
          <w:color w:val="auto"/>
          <w:sz w:val="28"/>
          <w:szCs w:val="28"/>
          <w:lang w:val="en-US"/>
        </w:rPr>
        <w:t>Special Prosecutor</w:t>
      </w:r>
      <w:r w:rsidR="00285B9F">
        <w:rPr>
          <w:rFonts w:ascii="Calibri" w:hAnsi="Calibri" w:cs="Calibri"/>
          <w:color w:val="auto"/>
          <w:sz w:val="28"/>
          <w:szCs w:val="28"/>
          <w:lang w:val="en-US"/>
        </w:rPr>
        <w:t>,</w:t>
      </w:r>
    </w:p>
    <w:p w14:paraId="2210CEE5" w14:textId="7B61180A" w:rsidR="00C77515" w:rsidRDefault="00C72226" w:rsidP="00F72900">
      <w:pPr>
        <w:pStyle w:val="Default"/>
        <w:widowControl w:val="0"/>
        <w:numPr>
          <w:ilvl w:val="0"/>
          <w:numId w:val="3"/>
        </w:numPr>
        <w:suppressAutoHyphens/>
        <w:adjustRightInd/>
        <w:spacing w:line="360" w:lineRule="auto"/>
        <w:ind w:left="714" w:hanging="357"/>
        <w:jc w:val="both"/>
        <w:rPr>
          <w:rFonts w:ascii="Calibri" w:hAnsi="Calibri" w:cs="Calibri"/>
          <w:color w:val="auto"/>
          <w:sz w:val="28"/>
          <w:szCs w:val="28"/>
          <w:lang w:val="en-US"/>
        </w:rPr>
      </w:pPr>
      <w:r>
        <w:rPr>
          <w:rFonts w:ascii="Calibri" w:hAnsi="Calibri" w:cs="Calibri"/>
          <w:color w:val="auto"/>
          <w:sz w:val="28"/>
          <w:szCs w:val="28"/>
          <w:lang w:val="en-US"/>
        </w:rPr>
        <w:t>e</w:t>
      </w:r>
      <w:r w:rsidR="00C77515" w:rsidRPr="009D483C">
        <w:rPr>
          <w:rFonts w:ascii="Calibri" w:hAnsi="Calibri" w:cs="Calibri"/>
          <w:color w:val="auto"/>
          <w:sz w:val="28"/>
          <w:szCs w:val="28"/>
          <w:lang w:val="en-US"/>
        </w:rPr>
        <w:t>nsure the independence of the Judiciary, inter alia by introducing that judges cannot be</w:t>
      </w:r>
      <w:r>
        <w:rPr>
          <w:rFonts w:ascii="Calibri" w:hAnsi="Calibri" w:cs="Calibri"/>
          <w:color w:val="auto"/>
          <w:sz w:val="28"/>
          <w:szCs w:val="28"/>
          <w:lang w:val="en-US"/>
        </w:rPr>
        <w:t xml:space="preserve"> transferred against their will</w:t>
      </w:r>
      <w:r w:rsidR="00285B9F">
        <w:rPr>
          <w:rFonts w:ascii="Calibri" w:hAnsi="Calibri" w:cs="Calibri"/>
          <w:color w:val="auto"/>
          <w:sz w:val="28"/>
          <w:szCs w:val="28"/>
          <w:lang w:val="en-US"/>
        </w:rPr>
        <w:t>,</w:t>
      </w:r>
    </w:p>
    <w:p w14:paraId="79DDF38A" w14:textId="091FC272" w:rsidR="00A46166" w:rsidRPr="00A46166" w:rsidRDefault="00C72226" w:rsidP="00F72900">
      <w:pPr>
        <w:pStyle w:val="Listenabsatz"/>
        <w:numPr>
          <w:ilvl w:val="0"/>
          <w:numId w:val="3"/>
        </w:numPr>
        <w:spacing w:after="0" w:line="360" w:lineRule="auto"/>
        <w:ind w:left="714" w:hanging="357"/>
        <w:rPr>
          <w:rFonts w:ascii="Calibri" w:hAnsi="Calibri" w:cs="Calibri"/>
          <w:sz w:val="28"/>
          <w:szCs w:val="28"/>
          <w:lang w:val="en-US"/>
        </w:rPr>
      </w:pPr>
      <w:r>
        <w:rPr>
          <w:rFonts w:ascii="Calibri" w:hAnsi="Calibri" w:cs="Calibri"/>
          <w:sz w:val="28"/>
          <w:szCs w:val="28"/>
          <w:lang w:val="en-US"/>
        </w:rPr>
        <w:t>i</w:t>
      </w:r>
      <w:r w:rsidR="00A46166" w:rsidRPr="00A46166">
        <w:rPr>
          <w:rFonts w:ascii="Calibri" w:hAnsi="Calibri" w:cs="Calibri"/>
          <w:sz w:val="28"/>
          <w:szCs w:val="28"/>
          <w:lang w:val="en-US"/>
        </w:rPr>
        <w:t xml:space="preserve">mprove equal access to health services, including sexual and reproductive </w:t>
      </w:r>
      <w:r w:rsidR="00075068">
        <w:rPr>
          <w:rFonts w:ascii="Calibri" w:hAnsi="Calibri" w:cs="Calibri"/>
          <w:sz w:val="28"/>
          <w:szCs w:val="28"/>
          <w:lang w:val="en-US"/>
        </w:rPr>
        <w:t xml:space="preserve">health </w:t>
      </w:r>
      <w:r w:rsidR="00A46166" w:rsidRPr="00A46166">
        <w:rPr>
          <w:rFonts w:ascii="Calibri" w:hAnsi="Calibri" w:cs="Calibri"/>
          <w:sz w:val="28"/>
          <w:szCs w:val="28"/>
          <w:lang w:val="en-US"/>
        </w:rPr>
        <w:t>services</w:t>
      </w:r>
      <w:r w:rsidR="00285B9F">
        <w:rPr>
          <w:rFonts w:ascii="Calibri" w:hAnsi="Calibri" w:cs="Calibri"/>
          <w:sz w:val="28"/>
          <w:szCs w:val="28"/>
          <w:lang w:val="en-US"/>
        </w:rPr>
        <w:t>,</w:t>
      </w:r>
    </w:p>
    <w:p w14:paraId="52D4F8DB" w14:textId="59CCC015" w:rsidR="00075068" w:rsidRPr="00075068" w:rsidRDefault="00C72226" w:rsidP="00F72900">
      <w:pPr>
        <w:pStyle w:val="Listenabsatz"/>
        <w:numPr>
          <w:ilvl w:val="0"/>
          <w:numId w:val="3"/>
        </w:numPr>
        <w:spacing w:after="0" w:line="360" w:lineRule="auto"/>
        <w:ind w:left="714" w:hanging="357"/>
        <w:rPr>
          <w:rFonts w:ascii="Calibri" w:hAnsi="Calibri" w:cs="Calibri"/>
          <w:sz w:val="28"/>
          <w:szCs w:val="28"/>
          <w:lang w:val="en-US"/>
        </w:rPr>
      </w:pPr>
      <w:proofErr w:type="gramStart"/>
      <w:r>
        <w:rPr>
          <w:rFonts w:ascii="Calibri" w:hAnsi="Calibri" w:cs="Calibri"/>
          <w:sz w:val="28"/>
          <w:szCs w:val="28"/>
          <w:lang w:val="en-US"/>
        </w:rPr>
        <w:t>t</w:t>
      </w:r>
      <w:r w:rsidR="00075068" w:rsidRPr="00075068">
        <w:rPr>
          <w:rFonts w:ascii="Calibri" w:hAnsi="Calibri" w:cs="Calibri"/>
          <w:sz w:val="28"/>
          <w:szCs w:val="28"/>
          <w:lang w:val="en-US"/>
        </w:rPr>
        <w:t>ake</w:t>
      </w:r>
      <w:proofErr w:type="gramEnd"/>
      <w:r w:rsidR="00075068" w:rsidRPr="00075068">
        <w:rPr>
          <w:rFonts w:ascii="Calibri" w:hAnsi="Calibri" w:cs="Calibri"/>
          <w:sz w:val="28"/>
          <w:szCs w:val="28"/>
          <w:lang w:val="en-US"/>
        </w:rPr>
        <w:t xml:space="preserve"> effective measures to bring conditions of detention in line with international standards, in particular by reducing overcrowding and inter-prisoner violence.</w:t>
      </w:r>
    </w:p>
    <w:p w14:paraId="4F5BCFFC" w14:textId="77777777" w:rsidR="00E80B29" w:rsidRDefault="00E80B29" w:rsidP="009F7133">
      <w:pPr>
        <w:pStyle w:val="Default"/>
        <w:spacing w:line="360" w:lineRule="auto"/>
        <w:jc w:val="both"/>
        <w:rPr>
          <w:rFonts w:asciiTheme="minorHAnsi" w:hAnsiTheme="minorHAnsi" w:cstheme="minorHAnsi"/>
          <w:sz w:val="28"/>
          <w:szCs w:val="28"/>
          <w:lang w:val="en-US"/>
        </w:rPr>
      </w:pPr>
    </w:p>
    <w:p w14:paraId="1046DC01" w14:textId="1A89AFBC" w:rsidR="00A46166" w:rsidRDefault="000A6B97" w:rsidP="009F7133">
      <w:pPr>
        <w:pStyle w:val="Default"/>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lastRenderedPageBreak/>
        <w:t>W</w:t>
      </w:r>
      <w:r w:rsidR="00A46166" w:rsidRPr="00A46166">
        <w:rPr>
          <w:rFonts w:asciiTheme="minorHAnsi" w:hAnsiTheme="minorHAnsi" w:cstheme="minorHAnsi"/>
          <w:sz w:val="28"/>
          <w:szCs w:val="28"/>
          <w:lang w:val="en-US"/>
        </w:rPr>
        <w:t>e encourage Honduras to investigate the human rights abuses following the elections of 2017 and to take “lessons learn</w:t>
      </w:r>
      <w:r w:rsidR="00285B9F">
        <w:rPr>
          <w:rFonts w:asciiTheme="minorHAnsi" w:hAnsiTheme="minorHAnsi" w:cstheme="minorHAnsi"/>
          <w:sz w:val="28"/>
          <w:szCs w:val="28"/>
          <w:lang w:val="en-US"/>
        </w:rPr>
        <w:t>ed</w:t>
      </w:r>
      <w:r w:rsidR="00A46166" w:rsidRPr="00A46166">
        <w:rPr>
          <w:rFonts w:asciiTheme="minorHAnsi" w:hAnsiTheme="minorHAnsi" w:cstheme="minorHAnsi"/>
          <w:sz w:val="28"/>
          <w:szCs w:val="28"/>
          <w:lang w:val="en-US"/>
        </w:rPr>
        <w:t>” into account in 2021.</w:t>
      </w:r>
    </w:p>
    <w:p w14:paraId="0972C398" w14:textId="77777777" w:rsidR="005E2B18" w:rsidRDefault="005E2B18" w:rsidP="009F7133">
      <w:pPr>
        <w:pStyle w:val="Default"/>
        <w:spacing w:line="360" w:lineRule="auto"/>
        <w:jc w:val="both"/>
        <w:rPr>
          <w:rFonts w:asciiTheme="minorHAnsi" w:hAnsiTheme="minorHAnsi" w:cstheme="minorHAnsi"/>
          <w:sz w:val="28"/>
          <w:szCs w:val="28"/>
          <w:lang w:val="en-US"/>
        </w:rPr>
      </w:pPr>
    </w:p>
    <w:p w14:paraId="12C65EA9" w14:textId="77777777" w:rsidR="00672C10" w:rsidRDefault="009F7133" w:rsidP="009F7133">
      <w:pPr>
        <w:pStyle w:val="Default"/>
        <w:spacing w:line="360" w:lineRule="auto"/>
        <w:jc w:val="both"/>
        <w:rPr>
          <w:rFonts w:asciiTheme="minorHAnsi" w:hAnsiTheme="minorHAnsi" w:cstheme="minorHAnsi"/>
          <w:szCs w:val="28"/>
          <w:lang w:val="en-US"/>
        </w:rPr>
      </w:pPr>
      <w:r w:rsidRPr="000C3A34">
        <w:rPr>
          <w:rFonts w:asciiTheme="minorHAnsi" w:hAnsiTheme="minorHAnsi" w:cstheme="minorHAnsi"/>
          <w:sz w:val="28"/>
          <w:szCs w:val="28"/>
          <w:lang w:val="en-US"/>
        </w:rPr>
        <w:t xml:space="preserve">Thank you, </w:t>
      </w:r>
      <w:r w:rsidR="00672C10">
        <w:rPr>
          <w:rFonts w:asciiTheme="minorHAnsi" w:hAnsiTheme="minorHAnsi" w:cstheme="minorHAnsi"/>
          <w:sz w:val="28"/>
          <w:szCs w:val="28"/>
          <w:lang w:val="en-US"/>
        </w:rPr>
        <w:t>Madame</w:t>
      </w:r>
      <w:r w:rsidRPr="000C3A34">
        <w:rPr>
          <w:rFonts w:asciiTheme="minorHAnsi" w:hAnsiTheme="minorHAnsi" w:cstheme="minorHAnsi"/>
          <w:sz w:val="28"/>
          <w:szCs w:val="28"/>
          <w:lang w:val="en-US"/>
        </w:rPr>
        <w:t xml:space="preserve"> </w:t>
      </w:r>
      <w:r w:rsidR="00075068">
        <w:rPr>
          <w:rFonts w:asciiTheme="minorHAnsi" w:hAnsiTheme="minorHAnsi" w:cstheme="minorHAnsi"/>
          <w:sz w:val="28"/>
          <w:szCs w:val="28"/>
          <w:lang w:val="en-US"/>
        </w:rPr>
        <w:t>(Vice-</w:t>
      </w:r>
      <w:proofErr w:type="gramStart"/>
      <w:r w:rsidR="00075068">
        <w:rPr>
          <w:rFonts w:asciiTheme="minorHAnsi" w:hAnsiTheme="minorHAnsi" w:cstheme="minorHAnsi"/>
          <w:sz w:val="28"/>
          <w:szCs w:val="28"/>
          <w:lang w:val="en-US"/>
        </w:rPr>
        <w:t>)</w:t>
      </w:r>
      <w:r w:rsidRPr="000C3A34">
        <w:rPr>
          <w:rFonts w:asciiTheme="minorHAnsi" w:hAnsiTheme="minorHAnsi" w:cstheme="minorHAnsi"/>
          <w:sz w:val="28"/>
          <w:szCs w:val="28"/>
          <w:lang w:val="en-US"/>
        </w:rPr>
        <w:t>President</w:t>
      </w:r>
      <w:proofErr w:type="gramEnd"/>
      <w:r w:rsidRPr="000C3A34">
        <w:rPr>
          <w:rFonts w:asciiTheme="minorHAnsi" w:hAnsiTheme="minorHAnsi" w:cstheme="minorHAnsi"/>
          <w:sz w:val="28"/>
          <w:szCs w:val="28"/>
          <w:lang w:val="en-US"/>
        </w:rPr>
        <w:t>.</w:t>
      </w:r>
      <w:r w:rsidRPr="000C3A34">
        <w:rPr>
          <w:rFonts w:asciiTheme="minorHAnsi" w:hAnsiTheme="minorHAnsi" w:cstheme="minorHAnsi"/>
          <w:szCs w:val="28"/>
          <w:lang w:val="en-US"/>
        </w:rPr>
        <w:t xml:space="preserve"> </w:t>
      </w:r>
    </w:p>
    <w:p w14:paraId="5F2A34F6" w14:textId="233A844F" w:rsidR="00D77820" w:rsidRPr="00D77820" w:rsidRDefault="00D77820" w:rsidP="00D77820">
      <w:pPr>
        <w:pageBreakBefore/>
        <w:spacing w:line="360" w:lineRule="auto"/>
        <w:jc w:val="both"/>
        <w:rPr>
          <w:rFonts w:ascii="Calibri" w:eastAsia="Calibri" w:hAnsi="Calibri" w:cs="Calibri"/>
          <w:b/>
          <w:sz w:val="24"/>
          <w:szCs w:val="28"/>
          <w:u w:val="single"/>
          <w:lang w:val="en-US"/>
        </w:rPr>
      </w:pPr>
      <w:r w:rsidRPr="00D77820">
        <w:rPr>
          <w:rFonts w:ascii="Calibri" w:eastAsia="Calibri" w:hAnsi="Calibri" w:cs="Calibri"/>
          <w:b/>
          <w:sz w:val="24"/>
          <w:szCs w:val="28"/>
          <w:u w:val="single"/>
          <w:lang w:val="en-US"/>
        </w:rPr>
        <w:lastRenderedPageBreak/>
        <w:t xml:space="preserve"> GERMAN ADVANCE QUESTIONS TO HONDURAS:</w:t>
      </w:r>
    </w:p>
    <w:p w14:paraId="713EAAB7" w14:textId="77777777" w:rsidR="00D77820" w:rsidRPr="00D77820" w:rsidRDefault="00D77820" w:rsidP="00D77820">
      <w:pPr>
        <w:widowControl w:val="0"/>
        <w:numPr>
          <w:ilvl w:val="0"/>
          <w:numId w:val="4"/>
        </w:numPr>
        <w:suppressAutoHyphens/>
        <w:autoSpaceDE w:val="0"/>
        <w:autoSpaceDN w:val="0"/>
        <w:adjustRightInd w:val="0"/>
        <w:spacing w:after="120" w:line="259" w:lineRule="auto"/>
        <w:jc w:val="both"/>
        <w:rPr>
          <w:rFonts w:ascii="Calibri" w:eastAsia="Calibri" w:hAnsi="Calibri" w:cs="Calibri"/>
          <w:sz w:val="28"/>
          <w:szCs w:val="28"/>
          <w:lang w:val="en-US"/>
        </w:rPr>
      </w:pPr>
      <w:r w:rsidRPr="00D77820">
        <w:rPr>
          <w:rFonts w:ascii="Calibri" w:eastAsia="Calibri" w:hAnsi="Calibri" w:cs="Calibri"/>
          <w:sz w:val="28"/>
          <w:szCs w:val="28"/>
          <w:lang w:val="en-US"/>
        </w:rPr>
        <w:t>Impunity for human rights violations is alarming. What measures is the Government of Honduras taking to prevent impunity for human rights violations, including when committed by security forces?</w:t>
      </w:r>
    </w:p>
    <w:p w14:paraId="0C281729" w14:textId="77777777" w:rsidR="00D77820" w:rsidRPr="00D77820" w:rsidRDefault="00D77820" w:rsidP="00D77820">
      <w:pPr>
        <w:widowControl w:val="0"/>
        <w:numPr>
          <w:ilvl w:val="0"/>
          <w:numId w:val="4"/>
        </w:numPr>
        <w:suppressAutoHyphens/>
        <w:autoSpaceDE w:val="0"/>
        <w:autoSpaceDN w:val="0"/>
        <w:adjustRightInd w:val="0"/>
        <w:spacing w:after="120" w:line="259" w:lineRule="auto"/>
        <w:jc w:val="both"/>
        <w:rPr>
          <w:rFonts w:ascii="Calibri" w:eastAsia="Calibri" w:hAnsi="Calibri" w:cs="Calibri"/>
          <w:sz w:val="28"/>
          <w:szCs w:val="28"/>
          <w:lang w:val="en-US"/>
        </w:rPr>
      </w:pPr>
      <w:r w:rsidRPr="00D77820">
        <w:rPr>
          <w:rFonts w:ascii="Calibri" w:eastAsia="Calibri" w:hAnsi="Calibri" w:cs="Calibri"/>
          <w:sz w:val="28"/>
          <w:szCs w:val="28"/>
          <w:lang w:val="en-US"/>
        </w:rPr>
        <w:t>In the UPR 2015, Germany recommended to “Take additional steps to guarantee equal access for women to appropriate health services, especially sexual and reproductive health services, and ratify the Optional Protocol to the Convention on the Elimination of All Forms of Discrimination against Women” (126.4). We would like to ask a) which concrete measures are being taken to ensure equal access to health care and services for women and b) whether ratification of the optional protocol is under consideration and if not what reasons currently hinder ratification.</w:t>
      </w:r>
    </w:p>
    <w:sectPr w:rsidR="00D77820" w:rsidRPr="00D77820" w:rsidSect="000F113C">
      <w:footerReference w:type="default" r:id="rId11"/>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968A5" w14:textId="77777777" w:rsidR="003019EE" w:rsidRDefault="003019EE">
      <w:pPr>
        <w:spacing w:after="0" w:line="240" w:lineRule="auto"/>
      </w:pPr>
      <w:r>
        <w:separator/>
      </w:r>
    </w:p>
  </w:endnote>
  <w:endnote w:type="continuationSeparator" w:id="0">
    <w:p w14:paraId="1FD7A176" w14:textId="77777777" w:rsidR="003019EE" w:rsidRDefault="0030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54553"/>
      <w:docPartObj>
        <w:docPartGallery w:val="Page Numbers (Bottom of Page)"/>
        <w:docPartUnique/>
      </w:docPartObj>
    </w:sdtPr>
    <w:sdtEndPr/>
    <w:sdtContent>
      <w:p w14:paraId="5B8FC37D" w14:textId="0B888768" w:rsidR="001C5F59" w:rsidRDefault="003E5769">
        <w:pPr>
          <w:pStyle w:val="Fuzeile"/>
          <w:jc w:val="right"/>
        </w:pPr>
        <w:r>
          <w:fldChar w:fldCharType="begin"/>
        </w:r>
        <w:r>
          <w:instrText>PAGE   \* MERGEFORMAT</w:instrText>
        </w:r>
        <w:r>
          <w:fldChar w:fldCharType="separate"/>
        </w:r>
        <w:r w:rsidR="00DE26A7">
          <w:rPr>
            <w:noProof/>
          </w:rPr>
          <w:t>3</w:t>
        </w:r>
        <w:r>
          <w:fldChar w:fldCharType="end"/>
        </w:r>
      </w:p>
    </w:sdtContent>
  </w:sdt>
  <w:p w14:paraId="354B7817" w14:textId="77777777" w:rsidR="001C5F59" w:rsidRDefault="003019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D8700" w14:textId="77777777" w:rsidR="003019EE" w:rsidRDefault="003019EE">
      <w:pPr>
        <w:spacing w:after="0" w:line="240" w:lineRule="auto"/>
      </w:pPr>
      <w:r>
        <w:separator/>
      </w:r>
    </w:p>
  </w:footnote>
  <w:footnote w:type="continuationSeparator" w:id="0">
    <w:p w14:paraId="4DA94CC3" w14:textId="77777777" w:rsidR="003019EE" w:rsidRDefault="00301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48F"/>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DB282F"/>
    <w:multiLevelType w:val="hybridMultilevel"/>
    <w:tmpl w:val="6DDC243C"/>
    <w:lvl w:ilvl="0" w:tplc="3036153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655B68"/>
    <w:multiLevelType w:val="multilevel"/>
    <w:tmpl w:val="E42A9A94"/>
    <w:lvl w:ilvl="0">
      <w:start w:val="1"/>
      <w:numFmt w:val="decimal"/>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33"/>
    <w:rsid w:val="00075068"/>
    <w:rsid w:val="000902F0"/>
    <w:rsid w:val="0009391D"/>
    <w:rsid w:val="000A6B97"/>
    <w:rsid w:val="00151756"/>
    <w:rsid w:val="00165175"/>
    <w:rsid w:val="0025283A"/>
    <w:rsid w:val="00285B9F"/>
    <w:rsid w:val="002D64C9"/>
    <w:rsid w:val="003019EE"/>
    <w:rsid w:val="00383CE4"/>
    <w:rsid w:val="003E5769"/>
    <w:rsid w:val="005121C5"/>
    <w:rsid w:val="00591CF3"/>
    <w:rsid w:val="005A4514"/>
    <w:rsid w:val="005B1998"/>
    <w:rsid w:val="005E2B18"/>
    <w:rsid w:val="006078CD"/>
    <w:rsid w:val="00613928"/>
    <w:rsid w:val="00625CB8"/>
    <w:rsid w:val="00672C10"/>
    <w:rsid w:val="0077274C"/>
    <w:rsid w:val="00784756"/>
    <w:rsid w:val="00801CAE"/>
    <w:rsid w:val="00812D14"/>
    <w:rsid w:val="00952699"/>
    <w:rsid w:val="009D483C"/>
    <w:rsid w:val="009F7133"/>
    <w:rsid w:val="00A14148"/>
    <w:rsid w:val="00A235D6"/>
    <w:rsid w:val="00A46166"/>
    <w:rsid w:val="00A55194"/>
    <w:rsid w:val="00AB5DD9"/>
    <w:rsid w:val="00AC629A"/>
    <w:rsid w:val="00B54107"/>
    <w:rsid w:val="00B6338F"/>
    <w:rsid w:val="00B803F6"/>
    <w:rsid w:val="00BF2CC2"/>
    <w:rsid w:val="00C246AF"/>
    <w:rsid w:val="00C72226"/>
    <w:rsid w:val="00C77515"/>
    <w:rsid w:val="00CB5BA4"/>
    <w:rsid w:val="00CC1C02"/>
    <w:rsid w:val="00D4270E"/>
    <w:rsid w:val="00D77820"/>
    <w:rsid w:val="00DE26A7"/>
    <w:rsid w:val="00DE52FF"/>
    <w:rsid w:val="00DF257D"/>
    <w:rsid w:val="00E023FA"/>
    <w:rsid w:val="00E44C34"/>
    <w:rsid w:val="00E66F89"/>
    <w:rsid w:val="00E80B29"/>
    <w:rsid w:val="00EF7D51"/>
    <w:rsid w:val="00F03274"/>
    <w:rsid w:val="00F4658E"/>
    <w:rsid w:val="00F72900"/>
    <w:rsid w:val="00F82AF6"/>
    <w:rsid w:val="00FB40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7133"/>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qFormat/>
    <w:rsid w:val="009F7133"/>
    <w:pPr>
      <w:ind w:left="720"/>
      <w:contextualSpacing/>
    </w:pPr>
  </w:style>
  <w:style w:type="paragraph" w:styleId="StandardWeb">
    <w:name w:val="Normal (Web)"/>
    <w:basedOn w:val="Standard"/>
    <w:rsid w:val="009F713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9F7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133"/>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9F7133"/>
  </w:style>
  <w:style w:type="paragraph" w:styleId="Sprechblasentext">
    <w:name w:val="Balloon Text"/>
    <w:basedOn w:val="Standard"/>
    <w:link w:val="SprechblasentextZchn"/>
    <w:uiPriority w:val="99"/>
    <w:semiHidden/>
    <w:unhideWhenUsed/>
    <w:rsid w:val="009F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133"/>
    <w:rPr>
      <w:rFonts w:ascii="Tahoma" w:hAnsi="Tahoma" w:cs="Tahoma"/>
      <w:sz w:val="16"/>
      <w:szCs w:val="16"/>
    </w:rPr>
  </w:style>
  <w:style w:type="character" w:styleId="Kommentarzeichen">
    <w:name w:val="annotation reference"/>
    <w:basedOn w:val="Absatz-Standardschriftart"/>
    <w:uiPriority w:val="99"/>
    <w:semiHidden/>
    <w:unhideWhenUsed/>
    <w:rsid w:val="00625CB8"/>
    <w:rPr>
      <w:sz w:val="16"/>
      <w:szCs w:val="16"/>
    </w:rPr>
  </w:style>
  <w:style w:type="paragraph" w:styleId="Kommentartext">
    <w:name w:val="annotation text"/>
    <w:basedOn w:val="Standard"/>
    <w:link w:val="KommentartextZchn"/>
    <w:uiPriority w:val="99"/>
    <w:semiHidden/>
    <w:unhideWhenUsed/>
    <w:rsid w:val="00625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CB8"/>
    <w:rPr>
      <w:sz w:val="20"/>
      <w:szCs w:val="20"/>
    </w:rPr>
  </w:style>
  <w:style w:type="paragraph" w:styleId="Kommentarthema">
    <w:name w:val="annotation subject"/>
    <w:basedOn w:val="Kommentartext"/>
    <w:next w:val="Kommentartext"/>
    <w:link w:val="KommentarthemaZchn"/>
    <w:uiPriority w:val="99"/>
    <w:semiHidden/>
    <w:unhideWhenUsed/>
    <w:rsid w:val="00625CB8"/>
    <w:rPr>
      <w:b/>
      <w:bCs/>
    </w:rPr>
  </w:style>
  <w:style w:type="character" w:customStyle="1" w:styleId="KommentarthemaZchn">
    <w:name w:val="Kommentarthema Zchn"/>
    <w:basedOn w:val="KommentartextZchn"/>
    <w:link w:val="Kommentarthema"/>
    <w:uiPriority w:val="99"/>
    <w:semiHidden/>
    <w:rsid w:val="00625CB8"/>
    <w:rPr>
      <w:b/>
      <w:bCs/>
      <w:sz w:val="20"/>
      <w:szCs w:val="20"/>
    </w:rPr>
  </w:style>
  <w:style w:type="character" w:styleId="Hyperlink">
    <w:name w:val="Hyperlink"/>
    <w:basedOn w:val="Absatz-Standardschriftart"/>
    <w:uiPriority w:val="99"/>
    <w:unhideWhenUsed/>
    <w:rsid w:val="000939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7133"/>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qFormat/>
    <w:rsid w:val="009F7133"/>
    <w:pPr>
      <w:ind w:left="720"/>
      <w:contextualSpacing/>
    </w:pPr>
  </w:style>
  <w:style w:type="paragraph" w:styleId="StandardWeb">
    <w:name w:val="Normal (Web)"/>
    <w:basedOn w:val="Standard"/>
    <w:rsid w:val="009F713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9F7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133"/>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9F7133"/>
  </w:style>
  <w:style w:type="paragraph" w:styleId="Sprechblasentext">
    <w:name w:val="Balloon Text"/>
    <w:basedOn w:val="Standard"/>
    <w:link w:val="SprechblasentextZchn"/>
    <w:uiPriority w:val="99"/>
    <w:semiHidden/>
    <w:unhideWhenUsed/>
    <w:rsid w:val="009F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133"/>
    <w:rPr>
      <w:rFonts w:ascii="Tahoma" w:hAnsi="Tahoma" w:cs="Tahoma"/>
      <w:sz w:val="16"/>
      <w:szCs w:val="16"/>
    </w:rPr>
  </w:style>
  <w:style w:type="character" w:styleId="Kommentarzeichen">
    <w:name w:val="annotation reference"/>
    <w:basedOn w:val="Absatz-Standardschriftart"/>
    <w:uiPriority w:val="99"/>
    <w:semiHidden/>
    <w:unhideWhenUsed/>
    <w:rsid w:val="00625CB8"/>
    <w:rPr>
      <w:sz w:val="16"/>
      <w:szCs w:val="16"/>
    </w:rPr>
  </w:style>
  <w:style w:type="paragraph" w:styleId="Kommentartext">
    <w:name w:val="annotation text"/>
    <w:basedOn w:val="Standard"/>
    <w:link w:val="KommentartextZchn"/>
    <w:uiPriority w:val="99"/>
    <w:semiHidden/>
    <w:unhideWhenUsed/>
    <w:rsid w:val="00625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CB8"/>
    <w:rPr>
      <w:sz w:val="20"/>
      <w:szCs w:val="20"/>
    </w:rPr>
  </w:style>
  <w:style w:type="paragraph" w:styleId="Kommentarthema">
    <w:name w:val="annotation subject"/>
    <w:basedOn w:val="Kommentartext"/>
    <w:next w:val="Kommentartext"/>
    <w:link w:val="KommentarthemaZchn"/>
    <w:uiPriority w:val="99"/>
    <w:semiHidden/>
    <w:unhideWhenUsed/>
    <w:rsid w:val="00625CB8"/>
    <w:rPr>
      <w:b/>
      <w:bCs/>
    </w:rPr>
  </w:style>
  <w:style w:type="character" w:customStyle="1" w:styleId="KommentarthemaZchn">
    <w:name w:val="Kommentarthema Zchn"/>
    <w:basedOn w:val="KommentartextZchn"/>
    <w:link w:val="Kommentarthema"/>
    <w:uiPriority w:val="99"/>
    <w:semiHidden/>
    <w:rsid w:val="00625CB8"/>
    <w:rPr>
      <w:b/>
      <w:bCs/>
      <w:sz w:val="20"/>
      <w:szCs w:val="20"/>
    </w:rPr>
  </w:style>
  <w:style w:type="character" w:styleId="Hyperlink">
    <w:name w:val="Hyperlink"/>
    <w:basedOn w:val="Absatz-Standardschriftart"/>
    <w:uiPriority w:val="99"/>
    <w:unhideWhenUsed/>
    <w:rsid w:val="00093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10169">
      <w:bodyDiv w:val="1"/>
      <w:marLeft w:val="0"/>
      <w:marRight w:val="0"/>
      <w:marTop w:val="0"/>
      <w:marBottom w:val="0"/>
      <w:divBdr>
        <w:top w:val="none" w:sz="0" w:space="0" w:color="auto"/>
        <w:left w:val="none" w:sz="0" w:space="0" w:color="auto"/>
        <w:bottom w:val="none" w:sz="0" w:space="0" w:color="auto"/>
        <w:right w:val="none" w:sz="0" w:space="0" w:color="auto"/>
      </w:divBdr>
    </w:div>
    <w:div w:id="716003738">
      <w:bodyDiv w:val="1"/>
      <w:marLeft w:val="0"/>
      <w:marRight w:val="0"/>
      <w:marTop w:val="0"/>
      <w:marBottom w:val="0"/>
      <w:divBdr>
        <w:top w:val="none" w:sz="0" w:space="0" w:color="auto"/>
        <w:left w:val="none" w:sz="0" w:space="0" w:color="auto"/>
        <w:bottom w:val="none" w:sz="0" w:space="0" w:color="auto"/>
        <w:right w:val="none" w:sz="0" w:space="0" w:color="auto"/>
      </w:divBdr>
    </w:div>
    <w:div w:id="721369801">
      <w:bodyDiv w:val="1"/>
      <w:marLeft w:val="0"/>
      <w:marRight w:val="0"/>
      <w:marTop w:val="0"/>
      <w:marBottom w:val="0"/>
      <w:divBdr>
        <w:top w:val="none" w:sz="0" w:space="0" w:color="auto"/>
        <w:left w:val="none" w:sz="0" w:space="0" w:color="auto"/>
        <w:bottom w:val="none" w:sz="0" w:space="0" w:color="auto"/>
        <w:right w:val="none" w:sz="0" w:space="0" w:color="auto"/>
      </w:divBdr>
    </w:div>
    <w:div w:id="1886595307">
      <w:bodyDiv w:val="1"/>
      <w:marLeft w:val="0"/>
      <w:marRight w:val="0"/>
      <w:marTop w:val="0"/>
      <w:marBottom w:val="0"/>
      <w:divBdr>
        <w:top w:val="none" w:sz="0" w:space="0" w:color="auto"/>
        <w:left w:val="none" w:sz="0" w:space="0" w:color="auto"/>
        <w:bottom w:val="none" w:sz="0" w:space="0" w:color="auto"/>
        <w:right w:val="none" w:sz="0" w:space="0" w:color="auto"/>
      </w:divBdr>
    </w:div>
    <w:div w:id="19787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Pol-1-io@genf.diplo.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9A9C2-DAEC-4BF3-9ED3-04E2F08F416B}"/>
</file>

<file path=customXml/itemProps2.xml><?xml version="1.0" encoding="utf-8"?>
<ds:datastoreItem xmlns:ds="http://schemas.openxmlformats.org/officeDocument/2006/customXml" ds:itemID="{190F173B-7DF7-4953-B531-0D2A280550DA}"/>
</file>

<file path=customXml/itemProps3.xml><?xml version="1.0" encoding="utf-8"?>
<ds:datastoreItem xmlns:ds="http://schemas.openxmlformats.org/officeDocument/2006/customXml" ds:itemID="{3CA7188C-DAE5-412B-923F-43FF05D4DFCB}"/>
</file>

<file path=customXml/itemProps4.xml><?xml version="1.0" encoding="utf-8"?>
<ds:datastoreItem xmlns:ds="http://schemas.openxmlformats.org/officeDocument/2006/customXml" ds:itemID="{53B2B2EF-90BA-4A67-81C1-0AE130316D2A}"/>
</file>

<file path=docProps/app.xml><?xml version="1.0" encoding="utf-8"?>
<Properties xmlns="http://schemas.openxmlformats.org/officeDocument/2006/extended-properties" xmlns:vt="http://schemas.openxmlformats.org/officeDocument/2006/docPropsVTypes">
  <Template>Normal.dotm</Template>
  <TotalTime>0</TotalTime>
  <Pages>4</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Wiedemann, Madeline (AA privat)</dc:creator>
  <cp:lastModifiedBy>Dunkel, Fridtjof (AA privat)</cp:lastModifiedBy>
  <cp:revision>8</cp:revision>
  <dcterms:created xsi:type="dcterms:W3CDTF">2020-10-27T21:22:00Z</dcterms:created>
  <dcterms:modified xsi:type="dcterms:W3CDTF">2020-10-30T10:45:00Z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