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017" w:rsidRPr="00F175F5" w:rsidRDefault="008B5017" w:rsidP="008B5017">
      <w:pPr>
        <w:suppressAutoHyphens/>
        <w:autoSpaceDN w:val="0"/>
        <w:spacing w:after="0" w:line="240" w:lineRule="auto"/>
        <w:jc w:val="center"/>
        <w:textAlignment w:val="baseline"/>
        <w:rPr>
          <w:rFonts w:ascii="Arial" w:eastAsia="Times New Roman" w:hAnsi="Arial" w:cs="Arial"/>
          <w:noProof/>
          <w:color w:val="0000FF"/>
          <w:kern w:val="3"/>
          <w:sz w:val="24"/>
          <w:szCs w:val="24"/>
          <w:lang w:eastAsia="sl-SI"/>
        </w:rPr>
      </w:pPr>
      <w:r>
        <w:rPr>
          <w:rFonts w:ascii="Arial" w:eastAsia="Times New Roman" w:hAnsi="Arial" w:cs="Arial"/>
          <w:noProof/>
          <w:color w:val="0000FF"/>
          <w:kern w:val="3"/>
          <w:sz w:val="24"/>
          <w:szCs w:val="24"/>
          <w:lang w:eastAsia="sl-SI"/>
        </w:rPr>
        <w:drawing>
          <wp:inline distT="0" distB="0" distL="0" distR="0" wp14:anchorId="4632DC8C" wp14:editId="2843D096">
            <wp:extent cx="3333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rsidR="008B5017" w:rsidRPr="00F175F5" w:rsidRDefault="008B5017" w:rsidP="008B5017">
      <w:pPr>
        <w:suppressAutoHyphens/>
        <w:autoSpaceDN w:val="0"/>
        <w:spacing w:after="0" w:line="240" w:lineRule="auto"/>
        <w:jc w:val="center"/>
        <w:textAlignment w:val="baseline"/>
        <w:rPr>
          <w:rFonts w:ascii="Arial" w:eastAsia="Times New Roman" w:hAnsi="Arial" w:cs="Arial"/>
          <w:kern w:val="3"/>
          <w:sz w:val="24"/>
          <w:szCs w:val="24"/>
          <w:lang w:val="en-US" w:eastAsia="sl-SI"/>
        </w:rPr>
      </w:pPr>
    </w:p>
    <w:p w:rsidR="008B5017" w:rsidRPr="00287695" w:rsidRDefault="008B5017" w:rsidP="008B5017">
      <w:pPr>
        <w:suppressAutoHyphens/>
        <w:autoSpaceDN w:val="0"/>
        <w:spacing w:after="0" w:line="240" w:lineRule="auto"/>
        <w:textAlignment w:val="baseline"/>
        <w:rPr>
          <w:rFonts w:ascii="Arial" w:eastAsia="Times New Roman" w:hAnsi="Arial" w:cs="Arial"/>
          <w:kern w:val="3"/>
          <w:sz w:val="24"/>
          <w:szCs w:val="20"/>
          <w:lang w:val="en-US" w:eastAsia="sl-SI"/>
        </w:rPr>
      </w:pPr>
    </w:p>
    <w:p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bCs/>
          <w:kern w:val="3"/>
          <w:sz w:val="24"/>
          <w:szCs w:val="20"/>
          <w:lang w:val="en-US" w:eastAsia="sl-SI"/>
        </w:rPr>
      </w:pPr>
      <w:r w:rsidRPr="00287695">
        <w:rPr>
          <w:rFonts w:ascii="Republika" w:eastAsia="Times New Roman" w:hAnsi="Republika" w:cs="Arial"/>
          <w:bCs/>
          <w:kern w:val="3"/>
          <w:sz w:val="24"/>
          <w:szCs w:val="20"/>
          <w:lang w:val="en-US" w:eastAsia="sl-SI"/>
        </w:rPr>
        <w:t>Statement by</w:t>
      </w:r>
    </w:p>
    <w:p w:rsidR="008B5017" w:rsidRPr="00287695" w:rsidRDefault="008B5017" w:rsidP="008B5017">
      <w:pPr>
        <w:suppressAutoHyphens/>
        <w:autoSpaceDE w:val="0"/>
        <w:autoSpaceDN w:val="0"/>
        <w:spacing w:after="0" w:line="240" w:lineRule="auto"/>
        <w:jc w:val="center"/>
        <w:textAlignment w:val="baseline"/>
        <w:rPr>
          <w:rFonts w:ascii="Republika" w:eastAsia="Times New Roman" w:hAnsi="Republika" w:cs="Arial"/>
          <w:b/>
          <w:bCs/>
          <w:kern w:val="3"/>
          <w:sz w:val="24"/>
          <w:szCs w:val="20"/>
          <w:lang w:val="en-US" w:eastAsia="sl-SI"/>
        </w:rPr>
      </w:pPr>
      <w:proofErr w:type="gramStart"/>
      <w:r w:rsidRPr="00287695">
        <w:rPr>
          <w:rFonts w:ascii="Republika" w:eastAsia="Times New Roman" w:hAnsi="Republika" w:cs="Arial"/>
          <w:b/>
          <w:bCs/>
          <w:kern w:val="3"/>
          <w:sz w:val="24"/>
          <w:szCs w:val="20"/>
          <w:lang w:val="en-US" w:eastAsia="sl-SI"/>
        </w:rPr>
        <w:t>the</w:t>
      </w:r>
      <w:proofErr w:type="gramEnd"/>
      <w:r w:rsidRPr="00287695">
        <w:rPr>
          <w:rFonts w:ascii="Republika" w:eastAsia="Times New Roman" w:hAnsi="Republika" w:cs="Arial"/>
          <w:b/>
          <w:bCs/>
          <w:kern w:val="3"/>
          <w:sz w:val="24"/>
          <w:szCs w:val="20"/>
          <w:lang w:val="en-US" w:eastAsia="sl-SI"/>
        </w:rPr>
        <w:t xml:space="preserve"> Republic of Slovenia</w:t>
      </w:r>
    </w:p>
    <w:p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kern w:val="3"/>
          <w:sz w:val="24"/>
          <w:szCs w:val="20"/>
          <w:lang w:val="en-US" w:eastAsia="sl-SI"/>
        </w:rPr>
      </w:pPr>
      <w:proofErr w:type="gramStart"/>
      <w:r w:rsidRPr="00287695">
        <w:rPr>
          <w:rFonts w:ascii="Republika" w:eastAsia="Times New Roman" w:hAnsi="Republika" w:cs="Arial"/>
          <w:kern w:val="3"/>
          <w:sz w:val="24"/>
          <w:szCs w:val="20"/>
          <w:lang w:val="en-US" w:eastAsia="sl-SI"/>
        </w:rPr>
        <w:t>at</w:t>
      </w:r>
      <w:proofErr w:type="gramEnd"/>
      <w:r w:rsidRPr="00287695">
        <w:rPr>
          <w:rFonts w:ascii="Republika" w:eastAsia="Times New Roman" w:hAnsi="Republika" w:cs="Arial"/>
          <w:kern w:val="3"/>
          <w:sz w:val="24"/>
          <w:szCs w:val="20"/>
          <w:lang w:val="en-US" w:eastAsia="sl-SI"/>
        </w:rPr>
        <w:t xml:space="preserve"> the</w:t>
      </w:r>
    </w:p>
    <w:p w:rsidR="008B5017" w:rsidRPr="00287695" w:rsidRDefault="00B122F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0"/>
          <w:lang w:val="en-US" w:eastAsia="sl-SI"/>
        </w:rPr>
      </w:pPr>
      <w:proofErr w:type="gramStart"/>
      <w:r>
        <w:rPr>
          <w:rFonts w:ascii="Republika" w:eastAsia="Times New Roman" w:hAnsi="Republika" w:cs="Arial"/>
          <w:b/>
          <w:color w:val="529DBA"/>
          <w:kern w:val="3"/>
          <w:sz w:val="24"/>
          <w:szCs w:val="20"/>
          <w:lang w:val="en-US" w:eastAsia="sl-SI"/>
        </w:rPr>
        <w:t>36</w:t>
      </w:r>
      <w:r w:rsidR="00287695" w:rsidRPr="00287695">
        <w:rPr>
          <w:rFonts w:ascii="Republika" w:eastAsia="Times New Roman" w:hAnsi="Republika" w:cs="Arial"/>
          <w:b/>
          <w:color w:val="529DBA"/>
          <w:kern w:val="3"/>
          <w:sz w:val="24"/>
          <w:szCs w:val="20"/>
          <w:vertAlign w:val="superscript"/>
          <w:lang w:val="en-US" w:eastAsia="sl-SI"/>
        </w:rPr>
        <w:t>th</w:t>
      </w:r>
      <w:proofErr w:type="gramEnd"/>
      <w:r w:rsidR="00287695">
        <w:rPr>
          <w:rFonts w:ascii="Republika" w:eastAsia="Times New Roman" w:hAnsi="Republika" w:cs="Arial"/>
          <w:b/>
          <w:color w:val="529DBA"/>
          <w:kern w:val="3"/>
          <w:sz w:val="24"/>
          <w:szCs w:val="20"/>
          <w:lang w:val="en-US" w:eastAsia="sl-SI"/>
        </w:rPr>
        <w:t xml:space="preserve"> </w:t>
      </w:r>
      <w:r w:rsidR="008B5017" w:rsidRPr="00287695">
        <w:rPr>
          <w:rFonts w:ascii="Republika" w:eastAsia="Times New Roman" w:hAnsi="Republika" w:cs="Arial"/>
          <w:b/>
          <w:color w:val="529DBA"/>
          <w:kern w:val="3"/>
          <w:sz w:val="24"/>
          <w:szCs w:val="20"/>
          <w:lang w:val="en-US" w:eastAsia="sl-SI"/>
        </w:rPr>
        <w:t xml:space="preserve">Session of the UPR Working Group – Review of </w:t>
      </w:r>
      <w:r w:rsidR="00897FA5">
        <w:rPr>
          <w:rFonts w:ascii="Republika" w:eastAsia="Times New Roman" w:hAnsi="Republika" w:cs="Arial"/>
          <w:b/>
          <w:color w:val="529DBA"/>
          <w:kern w:val="3"/>
          <w:sz w:val="24"/>
          <w:szCs w:val="20"/>
          <w:lang w:val="en-US" w:eastAsia="sl-SI"/>
        </w:rPr>
        <w:t>Mongolia</w:t>
      </w:r>
    </w:p>
    <w:p w:rsidR="00287695" w:rsidRPr="00287695" w:rsidRDefault="0028769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0"/>
          <w:szCs w:val="20"/>
          <w:lang w:val="en-US" w:eastAsia="sl-SI"/>
        </w:rPr>
      </w:pPr>
    </w:p>
    <w:p w:rsidR="008B5017" w:rsidRPr="00287695" w:rsidRDefault="008B5017" w:rsidP="008B5017">
      <w:pPr>
        <w:pBdr>
          <w:bottom w:val="single" w:sz="4" w:space="1" w:color="000000"/>
        </w:pBdr>
        <w:suppressAutoHyphens/>
        <w:autoSpaceDN w:val="0"/>
        <w:spacing w:after="0" w:line="240" w:lineRule="auto"/>
        <w:jc w:val="center"/>
        <w:textAlignment w:val="baseline"/>
        <w:rPr>
          <w:rFonts w:ascii="Republika" w:hAnsi="Republika" w:cs="Arial"/>
          <w:i/>
          <w:kern w:val="3"/>
          <w:sz w:val="20"/>
          <w:szCs w:val="20"/>
          <w:lang w:eastAsia="zh-CN"/>
        </w:rPr>
      </w:pPr>
      <w:r w:rsidRPr="00287695">
        <w:rPr>
          <w:rFonts w:ascii="Republika" w:eastAsia="Times New Roman" w:hAnsi="Republika" w:cs="Arial"/>
          <w:bCs/>
          <w:i/>
          <w:kern w:val="3"/>
          <w:sz w:val="20"/>
          <w:szCs w:val="20"/>
          <w:lang w:val="en-US" w:eastAsia="sl-SI"/>
        </w:rPr>
        <w:t xml:space="preserve">Geneva, </w:t>
      </w:r>
      <w:r w:rsidR="00897FA5">
        <w:rPr>
          <w:rFonts w:ascii="Republika" w:eastAsia="Times New Roman" w:hAnsi="Republika" w:cs="Arial"/>
          <w:bCs/>
          <w:i/>
          <w:kern w:val="3"/>
          <w:sz w:val="20"/>
          <w:szCs w:val="20"/>
          <w:lang w:val="en-US" w:eastAsia="sl-SI"/>
        </w:rPr>
        <w:t>4</w:t>
      </w:r>
      <w:r w:rsidRPr="00287695">
        <w:rPr>
          <w:rFonts w:ascii="Republika" w:eastAsia="Times New Roman" w:hAnsi="Republika" w:cs="Arial"/>
          <w:bCs/>
          <w:i/>
          <w:kern w:val="3"/>
          <w:sz w:val="20"/>
          <w:szCs w:val="20"/>
          <w:lang w:val="en-US" w:eastAsia="sl-SI"/>
        </w:rPr>
        <w:t xml:space="preserve"> </w:t>
      </w:r>
      <w:r w:rsidR="00B122F5">
        <w:rPr>
          <w:rFonts w:ascii="Republika" w:eastAsia="Times New Roman" w:hAnsi="Republika" w:cs="Arial"/>
          <w:bCs/>
          <w:i/>
          <w:kern w:val="3"/>
          <w:sz w:val="20"/>
          <w:szCs w:val="20"/>
          <w:lang w:val="en-US" w:eastAsia="sl-SI"/>
        </w:rPr>
        <w:t>November</w:t>
      </w:r>
      <w:r w:rsidRPr="00287695">
        <w:rPr>
          <w:rFonts w:ascii="Republika" w:eastAsia="Times New Roman" w:hAnsi="Republika" w:cs="Arial"/>
          <w:bCs/>
          <w:i/>
          <w:kern w:val="3"/>
          <w:sz w:val="20"/>
          <w:szCs w:val="20"/>
          <w:lang w:val="en-US" w:eastAsia="sl-SI"/>
        </w:rPr>
        <w:t xml:space="preserve"> 2020</w:t>
      </w:r>
    </w:p>
    <w:p w:rsidR="008B5017" w:rsidRDefault="008B5017" w:rsidP="00CD4AB5">
      <w:pPr>
        <w:pStyle w:val="NoSpacing"/>
        <w:jc w:val="both"/>
        <w:rPr>
          <w:rFonts w:ascii="Arial" w:hAnsi="Arial" w:cs="Arial"/>
          <w:sz w:val="20"/>
          <w:szCs w:val="20"/>
          <w:lang w:val="en-US"/>
        </w:rPr>
      </w:pPr>
    </w:p>
    <w:p w:rsidR="00897FA5" w:rsidRDefault="00897FA5" w:rsidP="00897FA5">
      <w:pPr>
        <w:pStyle w:val="NoSpacing"/>
        <w:jc w:val="both"/>
        <w:rPr>
          <w:rFonts w:ascii="Arial" w:hAnsi="Arial" w:cs="Arial"/>
          <w:szCs w:val="20"/>
          <w:lang w:val="en-US"/>
        </w:rPr>
      </w:pPr>
    </w:p>
    <w:p w:rsidR="00897FA5" w:rsidRPr="0091430B" w:rsidRDefault="00897FA5" w:rsidP="00897FA5">
      <w:pPr>
        <w:pStyle w:val="NoSpacing"/>
        <w:jc w:val="both"/>
        <w:rPr>
          <w:rFonts w:ascii="Arial" w:hAnsi="Arial" w:cs="Arial"/>
          <w:szCs w:val="20"/>
          <w:lang w:val="en-US"/>
        </w:rPr>
      </w:pPr>
      <w:bookmarkStart w:id="0" w:name="_GoBack"/>
      <w:r w:rsidRPr="0091430B">
        <w:rPr>
          <w:rFonts w:ascii="Arial" w:hAnsi="Arial" w:cs="Arial"/>
          <w:szCs w:val="20"/>
          <w:lang w:val="en-US"/>
        </w:rPr>
        <w:t>Madame President,</w:t>
      </w:r>
    </w:p>
    <w:p w:rsidR="00897FA5" w:rsidRPr="0091430B" w:rsidRDefault="00897FA5" w:rsidP="00897FA5">
      <w:pPr>
        <w:pStyle w:val="NoSpacing"/>
        <w:jc w:val="both"/>
        <w:rPr>
          <w:rFonts w:ascii="Arial" w:hAnsi="Arial" w:cs="Arial"/>
          <w:szCs w:val="20"/>
          <w:lang w:val="en-US"/>
        </w:rPr>
      </w:pPr>
    </w:p>
    <w:p w:rsidR="00897FA5" w:rsidRPr="0091430B" w:rsidRDefault="00897FA5" w:rsidP="00897FA5">
      <w:pPr>
        <w:pStyle w:val="NoSpacing"/>
        <w:jc w:val="both"/>
        <w:rPr>
          <w:rFonts w:ascii="Arial" w:hAnsi="Arial" w:cs="Arial"/>
          <w:szCs w:val="20"/>
          <w:lang w:val="en-US"/>
        </w:rPr>
      </w:pPr>
      <w:r w:rsidRPr="0091430B">
        <w:rPr>
          <w:rFonts w:ascii="Arial" w:hAnsi="Arial" w:cs="Arial"/>
          <w:szCs w:val="20"/>
          <w:lang w:val="en-US"/>
        </w:rPr>
        <w:t xml:space="preserve">Slovenia thanks the distinguished delegation of Mongolia for their presentation today and for their dedication to the UPR process. </w:t>
      </w:r>
    </w:p>
    <w:p w:rsidR="00897FA5" w:rsidRPr="0091430B" w:rsidRDefault="00897FA5" w:rsidP="00897FA5">
      <w:pPr>
        <w:pStyle w:val="NoSpacing"/>
        <w:jc w:val="both"/>
        <w:rPr>
          <w:rFonts w:ascii="Arial" w:hAnsi="Arial" w:cs="Arial"/>
          <w:szCs w:val="20"/>
          <w:lang w:val="en-US"/>
        </w:rPr>
      </w:pPr>
    </w:p>
    <w:p w:rsidR="00897FA5" w:rsidRPr="0091430B" w:rsidRDefault="00897FA5" w:rsidP="00897FA5">
      <w:pPr>
        <w:pStyle w:val="NoSpacing"/>
        <w:jc w:val="both"/>
        <w:rPr>
          <w:rFonts w:ascii="Arial" w:hAnsi="Arial" w:cs="Arial"/>
          <w:szCs w:val="20"/>
          <w:lang w:val="en-US"/>
        </w:rPr>
      </w:pPr>
      <w:r w:rsidRPr="0091430B">
        <w:rPr>
          <w:rFonts w:ascii="Arial" w:hAnsi="Arial" w:cs="Arial"/>
          <w:szCs w:val="20"/>
          <w:lang w:val="en-US"/>
        </w:rPr>
        <w:t>We wish to submit the following recommendations to Mongolia:</w:t>
      </w:r>
    </w:p>
    <w:p w:rsidR="00897FA5" w:rsidRPr="0091430B" w:rsidRDefault="00897FA5" w:rsidP="00897FA5">
      <w:pPr>
        <w:pStyle w:val="NoSpacing"/>
        <w:numPr>
          <w:ilvl w:val="0"/>
          <w:numId w:val="3"/>
        </w:numPr>
        <w:jc w:val="both"/>
        <w:rPr>
          <w:rFonts w:ascii="Arial" w:hAnsi="Arial" w:cs="Arial"/>
          <w:szCs w:val="20"/>
          <w:lang w:val="en-US"/>
        </w:rPr>
      </w:pPr>
      <w:r w:rsidRPr="0091430B">
        <w:rPr>
          <w:rFonts w:ascii="Arial" w:hAnsi="Arial" w:cs="Arial"/>
          <w:szCs w:val="20"/>
          <w:lang w:val="en-US"/>
        </w:rPr>
        <w:t>to take into account the UN Guidelines for Alternative Care for Children and General Comment no. 6 and provide quality care for children in alternative care, establish and improve services to support families, establish quality training for social service providers and prevent unnecessary separation of children and parents.</w:t>
      </w:r>
    </w:p>
    <w:p w:rsidR="00897FA5" w:rsidRPr="0091430B" w:rsidRDefault="00897FA5" w:rsidP="00897FA5">
      <w:pPr>
        <w:pStyle w:val="NoSpacing"/>
        <w:jc w:val="both"/>
        <w:rPr>
          <w:rFonts w:ascii="Arial" w:hAnsi="Arial" w:cs="Arial"/>
          <w:szCs w:val="20"/>
          <w:lang w:val="en-US"/>
        </w:rPr>
      </w:pPr>
    </w:p>
    <w:p w:rsidR="00897FA5" w:rsidRPr="0091430B" w:rsidRDefault="00897FA5" w:rsidP="00897FA5">
      <w:pPr>
        <w:pStyle w:val="NoSpacing"/>
        <w:jc w:val="both"/>
        <w:rPr>
          <w:rFonts w:ascii="Arial" w:hAnsi="Arial" w:cs="Arial"/>
          <w:szCs w:val="20"/>
          <w:lang w:val="en-US"/>
        </w:rPr>
      </w:pPr>
      <w:r w:rsidRPr="0091430B">
        <w:rPr>
          <w:rFonts w:ascii="Arial" w:hAnsi="Arial" w:cs="Arial"/>
          <w:szCs w:val="20"/>
          <w:lang w:val="en-US"/>
        </w:rPr>
        <w:t xml:space="preserve">Slovenia welcomes Mongolia's progress in numerous areas since the second UPR cycle. We welcome the abolition of the death penalty, the adoption of the law on the National Human Rights Commission, steps undertaken in the area of child protection, revision of the Law on Combating Domestic Violence, revised Criminal Code, the country visits of several UN special procedures between 2017 and 2019. </w:t>
      </w:r>
    </w:p>
    <w:p w:rsidR="00897FA5" w:rsidRPr="0091430B" w:rsidRDefault="00897FA5" w:rsidP="00897FA5">
      <w:pPr>
        <w:pStyle w:val="NoSpacing"/>
        <w:jc w:val="both"/>
        <w:rPr>
          <w:rFonts w:ascii="Arial" w:hAnsi="Arial" w:cs="Arial"/>
          <w:szCs w:val="20"/>
          <w:lang w:val="en-US"/>
        </w:rPr>
      </w:pPr>
    </w:p>
    <w:p w:rsidR="00897FA5" w:rsidRPr="0091430B" w:rsidRDefault="00897FA5" w:rsidP="00897FA5">
      <w:pPr>
        <w:pStyle w:val="NoSpacing"/>
        <w:jc w:val="both"/>
        <w:rPr>
          <w:rFonts w:ascii="Arial" w:hAnsi="Arial" w:cs="Arial"/>
          <w:szCs w:val="20"/>
          <w:lang w:val="en-US"/>
        </w:rPr>
      </w:pPr>
      <w:r w:rsidRPr="0091430B">
        <w:rPr>
          <w:rFonts w:ascii="Arial" w:hAnsi="Arial" w:cs="Arial"/>
          <w:szCs w:val="20"/>
          <w:lang w:val="en-US"/>
        </w:rPr>
        <w:t xml:space="preserve">While the revised Law on the Child rights and the Law on Child protection strictly prohibit corporal punishment of children, we took note of the concern expressed by the Committee on the Rights of the child that corporal punishment continued to </w:t>
      </w:r>
      <w:proofErr w:type="gramStart"/>
      <w:r w:rsidRPr="0091430B">
        <w:rPr>
          <w:rFonts w:ascii="Arial" w:hAnsi="Arial" w:cs="Arial"/>
          <w:szCs w:val="20"/>
          <w:lang w:val="en-US"/>
        </w:rPr>
        <w:t>be used</w:t>
      </w:r>
      <w:proofErr w:type="gramEnd"/>
      <w:r w:rsidRPr="0091430B">
        <w:rPr>
          <w:rFonts w:ascii="Arial" w:hAnsi="Arial" w:cs="Arial"/>
          <w:szCs w:val="20"/>
          <w:lang w:val="en-US"/>
        </w:rPr>
        <w:t xml:space="preserve"> in the home and schools. For that </w:t>
      </w:r>
      <w:proofErr w:type="gramStart"/>
      <w:r w:rsidRPr="0091430B">
        <w:rPr>
          <w:rFonts w:ascii="Arial" w:hAnsi="Arial" w:cs="Arial"/>
          <w:szCs w:val="20"/>
          <w:lang w:val="en-US"/>
        </w:rPr>
        <w:t>reason</w:t>
      </w:r>
      <w:proofErr w:type="gramEnd"/>
      <w:r w:rsidRPr="0091430B">
        <w:rPr>
          <w:rFonts w:ascii="Arial" w:hAnsi="Arial" w:cs="Arial"/>
          <w:szCs w:val="20"/>
          <w:lang w:val="en-US"/>
        </w:rPr>
        <w:t xml:space="preserve"> we encourage Mongolia to ensure the effective implementation of the law, including trough public education and awareness raising program, including for parents. </w:t>
      </w:r>
    </w:p>
    <w:p w:rsidR="00897FA5" w:rsidRPr="0091430B" w:rsidRDefault="00897FA5" w:rsidP="00897FA5">
      <w:pPr>
        <w:pStyle w:val="NoSpacing"/>
        <w:jc w:val="both"/>
        <w:rPr>
          <w:rFonts w:ascii="Arial" w:hAnsi="Arial" w:cs="Arial"/>
          <w:szCs w:val="20"/>
          <w:lang w:val="en-US"/>
        </w:rPr>
      </w:pPr>
    </w:p>
    <w:p w:rsidR="00897FA5" w:rsidRPr="0091430B" w:rsidRDefault="00897FA5" w:rsidP="00897FA5">
      <w:pPr>
        <w:pStyle w:val="NoSpacing"/>
        <w:jc w:val="both"/>
        <w:rPr>
          <w:rFonts w:ascii="Arial" w:hAnsi="Arial" w:cs="Arial"/>
          <w:szCs w:val="20"/>
          <w:lang w:val="en-US"/>
        </w:rPr>
      </w:pPr>
      <w:r w:rsidRPr="0091430B">
        <w:rPr>
          <w:rFonts w:ascii="Arial" w:hAnsi="Arial" w:cs="Arial"/>
          <w:szCs w:val="20"/>
          <w:lang w:val="en-US"/>
        </w:rPr>
        <w:t xml:space="preserve">We note the recommendation of the Committee on Economic, Social and Cultural rights to address access to inclusive education by children with disabilities, including trough training of teachers, the development of individual education plans for students, barrier – free physical access to schools and their facilities and the allocation of sufficient financial resources. </w:t>
      </w:r>
    </w:p>
    <w:p w:rsidR="00B122F5" w:rsidRPr="0091430B" w:rsidRDefault="00B122F5" w:rsidP="00B122F5">
      <w:pPr>
        <w:pStyle w:val="NoSpacing"/>
        <w:jc w:val="both"/>
        <w:rPr>
          <w:rFonts w:ascii="Arial" w:hAnsi="Arial" w:cs="Arial"/>
          <w:szCs w:val="20"/>
          <w:lang w:val="en-US"/>
        </w:rPr>
      </w:pPr>
    </w:p>
    <w:p w:rsidR="00560B23" w:rsidRPr="0091430B" w:rsidRDefault="00B122F5" w:rsidP="00B122F5">
      <w:pPr>
        <w:pStyle w:val="NoSpacing"/>
        <w:jc w:val="both"/>
        <w:rPr>
          <w:rFonts w:ascii="Arial" w:hAnsi="Arial" w:cs="Arial"/>
          <w:szCs w:val="20"/>
          <w:lang w:val="en-US"/>
        </w:rPr>
      </w:pPr>
      <w:r w:rsidRPr="0091430B">
        <w:rPr>
          <w:rFonts w:ascii="Arial" w:hAnsi="Arial" w:cs="Arial"/>
          <w:szCs w:val="20"/>
          <w:lang w:val="en-US"/>
        </w:rPr>
        <w:t>Thank you.</w:t>
      </w:r>
      <w:bookmarkEnd w:id="0"/>
    </w:p>
    <w:sectPr w:rsidR="00560B23" w:rsidRPr="0091430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2F5" w:rsidRDefault="00B122F5" w:rsidP="00287695">
      <w:pPr>
        <w:spacing w:after="0" w:line="240" w:lineRule="auto"/>
      </w:pPr>
      <w:r>
        <w:separator/>
      </w:r>
    </w:p>
  </w:endnote>
  <w:endnote w:type="continuationSeparator" w:id="0">
    <w:p w:rsidR="00B122F5" w:rsidRDefault="00B122F5" w:rsidP="0028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2F5" w:rsidRDefault="00B122F5" w:rsidP="00287695">
      <w:pPr>
        <w:spacing w:after="0" w:line="240" w:lineRule="auto"/>
      </w:pPr>
      <w:r>
        <w:separator/>
      </w:r>
    </w:p>
  </w:footnote>
  <w:footnote w:type="continuationSeparator" w:id="0">
    <w:p w:rsidR="00B122F5" w:rsidRDefault="00B122F5" w:rsidP="0028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2F5" w:rsidRPr="00287695" w:rsidRDefault="00B122F5" w:rsidP="00287695">
    <w:pPr>
      <w:pStyle w:val="Header"/>
      <w:jc w:val="right"/>
      <w:rPr>
        <w:rFonts w:ascii="Arial" w:hAnsi="Arial" w:cs="Arial"/>
        <w:i/>
        <w:sz w:val="20"/>
        <w:u w:val="single"/>
      </w:rPr>
    </w:pPr>
    <w:proofErr w:type="spellStart"/>
    <w:r w:rsidRPr="00287695">
      <w:rPr>
        <w:rFonts w:ascii="Arial" w:hAnsi="Arial" w:cs="Arial"/>
        <w:i/>
        <w:sz w:val="20"/>
        <w:u w:val="single"/>
      </w:rPr>
      <w:t>Check</w:t>
    </w:r>
    <w:proofErr w:type="spellEnd"/>
    <w:r w:rsidRPr="00287695">
      <w:rPr>
        <w:rFonts w:ascii="Arial" w:hAnsi="Arial" w:cs="Arial"/>
        <w:i/>
        <w:sz w:val="20"/>
        <w:u w:val="single"/>
      </w:rPr>
      <w:t xml:space="preserve"> </w:t>
    </w:r>
    <w:proofErr w:type="spellStart"/>
    <w:r w:rsidRPr="00287695">
      <w:rPr>
        <w:rFonts w:ascii="Arial" w:hAnsi="Arial" w:cs="Arial"/>
        <w:i/>
        <w:sz w:val="20"/>
        <w:u w:val="single"/>
      </w:rPr>
      <w:t>against</w:t>
    </w:r>
    <w:proofErr w:type="spellEnd"/>
    <w:r w:rsidRPr="00287695">
      <w:rPr>
        <w:rFonts w:ascii="Arial" w:hAnsi="Arial" w:cs="Arial"/>
        <w:i/>
        <w:sz w:val="20"/>
        <w:u w:val="single"/>
      </w:rPr>
      <w:t xml:space="preserve"> </w:t>
    </w:r>
    <w:proofErr w:type="spellStart"/>
    <w:r w:rsidRPr="00287695">
      <w:rPr>
        <w:rFonts w:ascii="Arial" w:hAnsi="Arial" w:cs="Arial"/>
        <w:i/>
        <w:sz w:val="20"/>
        <w:u w:val="single"/>
      </w:rPr>
      <w:t>delivery</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740DF6"/>
    <w:multiLevelType w:val="hybridMultilevel"/>
    <w:tmpl w:val="28F49BB4"/>
    <w:lvl w:ilvl="0" w:tplc="2B7CC3B2">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49"/>
    <w:rsid w:val="001F7E25"/>
    <w:rsid w:val="00225902"/>
    <w:rsid w:val="00287695"/>
    <w:rsid w:val="002935D6"/>
    <w:rsid w:val="003C60C8"/>
    <w:rsid w:val="00492BE7"/>
    <w:rsid w:val="00554876"/>
    <w:rsid w:val="00560B23"/>
    <w:rsid w:val="005C2B80"/>
    <w:rsid w:val="0063726F"/>
    <w:rsid w:val="00655095"/>
    <w:rsid w:val="007C0D86"/>
    <w:rsid w:val="00801B34"/>
    <w:rsid w:val="00897FA5"/>
    <w:rsid w:val="008B5017"/>
    <w:rsid w:val="0091430B"/>
    <w:rsid w:val="009A6751"/>
    <w:rsid w:val="00B122F5"/>
    <w:rsid w:val="00B37BF3"/>
    <w:rsid w:val="00BC64A9"/>
    <w:rsid w:val="00C334FF"/>
    <w:rsid w:val="00C871EA"/>
    <w:rsid w:val="00CA14C1"/>
    <w:rsid w:val="00CD4AB5"/>
    <w:rsid w:val="00CD60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3D5AB-DB8F-481B-9339-E496BE7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8B5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17"/>
    <w:rPr>
      <w:rFonts w:ascii="Tahoma" w:hAnsi="Tahoma" w:cs="Tahoma"/>
      <w:sz w:val="16"/>
      <w:szCs w:val="16"/>
    </w:rPr>
  </w:style>
  <w:style w:type="paragraph" w:styleId="Header">
    <w:name w:val="header"/>
    <w:basedOn w:val="Normal"/>
    <w:link w:val="HeaderChar"/>
    <w:uiPriority w:val="99"/>
    <w:unhideWhenUsed/>
    <w:rsid w:val="00287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695"/>
  </w:style>
  <w:style w:type="paragraph" w:styleId="Footer">
    <w:name w:val="footer"/>
    <w:basedOn w:val="Normal"/>
    <w:link w:val="FooterChar"/>
    <w:uiPriority w:val="99"/>
    <w:unhideWhenUsed/>
    <w:rsid w:val="00287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28E414-9EF7-4D84-A9AB-8DDDA28E16C8}"/>
</file>

<file path=customXml/itemProps2.xml><?xml version="1.0" encoding="utf-8"?>
<ds:datastoreItem xmlns:ds="http://schemas.openxmlformats.org/officeDocument/2006/customXml" ds:itemID="{65AE1B61-EF22-42FC-9BD8-DDEB33CD27C5}"/>
</file>

<file path=customXml/itemProps3.xml><?xml version="1.0" encoding="utf-8"?>
<ds:datastoreItem xmlns:ds="http://schemas.openxmlformats.org/officeDocument/2006/customXml" ds:itemID="{4A0AD281-8443-41D1-B7E9-CDEC20EC4E53}"/>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A1230</dc:creator>
  <cp:lastModifiedBy>Sabina Carli</cp:lastModifiedBy>
  <cp:revision>2</cp:revision>
  <dcterms:created xsi:type="dcterms:W3CDTF">2020-10-29T13:21:00Z</dcterms:created>
  <dcterms:modified xsi:type="dcterms:W3CDTF">2020-10-29T13:21:00Z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