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5E00A4" w:rsidRPr="00D02D9E" w14:paraId="48A1F63A" w14:textId="77777777" w:rsidTr="00466D76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5E00A4" w:rsidRPr="00D02D9E" w14:paraId="5DAE54B2" w14:textId="77777777" w:rsidTr="00466D76">
              <w:tc>
                <w:tcPr>
                  <w:tcW w:w="4503" w:type="dxa"/>
                  <w:shd w:val="clear" w:color="auto" w:fill="auto"/>
                </w:tcPr>
                <w:p w14:paraId="6F1E14F3" w14:textId="77777777" w:rsidR="005E00A4" w:rsidRPr="00897931" w:rsidRDefault="005E00A4" w:rsidP="00466D7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bookmarkStart w:id="0" w:name="_Hlk30181040"/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70169BE5" w14:textId="77777777" w:rsidR="005E00A4" w:rsidRPr="00897931" w:rsidRDefault="005E00A4" w:rsidP="00466D76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2E679681" w14:textId="77777777" w:rsidR="005E00A4" w:rsidRPr="00421315" w:rsidRDefault="005E00A4" w:rsidP="00466D7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72DE43C1" wp14:editId="53DA2545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5705A582" w14:textId="77777777" w:rsidR="005E00A4" w:rsidRPr="00897931" w:rsidRDefault="005E00A4" w:rsidP="00466D7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0EAB537B" w14:textId="77777777" w:rsidR="005E00A4" w:rsidRPr="00421315" w:rsidRDefault="005E00A4" w:rsidP="00466D76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897931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03F427A7" w14:textId="77777777" w:rsidR="005E00A4" w:rsidRPr="00897931" w:rsidRDefault="005E00A4" w:rsidP="00466D76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086FF0A1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496F16FF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45D20B8E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612150A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EBDDAEE" w14:textId="1948059F" w:rsidR="005E00A4" w:rsidRPr="00897931" w:rsidRDefault="005E00A4" w:rsidP="005E00A4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</w:t>
      </w:r>
      <w:r w:rsidR="00EC2B2E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6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897931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74849C12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1E6466E9" w14:textId="77777777" w:rsidR="005E00A4" w:rsidRPr="00897931" w:rsidRDefault="005E00A4" w:rsidP="005E00A4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0CCCC29A" w14:textId="77777777" w:rsidR="005E00A4" w:rsidRPr="00897931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26524C23" w14:textId="77777777" w:rsidR="005E00A4" w:rsidRPr="00897931" w:rsidRDefault="005E00A4" w:rsidP="005E00A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897931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3E3FAB6A" w14:textId="10E3E304" w:rsidR="005E00A4" w:rsidRPr="00897931" w:rsidRDefault="005E00A4" w:rsidP="005E00A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proofErr w:type="gramStart"/>
      <w:r>
        <w:rPr>
          <w:rFonts w:ascii="Arial Black" w:eastAsia="Calibri" w:hAnsi="Arial Black"/>
          <w:kern w:val="3"/>
          <w:sz w:val="28"/>
          <w:szCs w:val="28"/>
          <w:lang w:val="fr-CH"/>
        </w:rPr>
        <w:t>au</w:t>
      </w:r>
      <w:proofErr w:type="gramEnd"/>
      <w:r>
        <w:rPr>
          <w:rFonts w:ascii="Arial Black" w:eastAsia="Calibri" w:hAnsi="Arial Black"/>
          <w:kern w:val="3"/>
          <w:sz w:val="28"/>
          <w:szCs w:val="28"/>
          <w:lang w:val="fr-CH"/>
        </w:rPr>
        <w:t xml:space="preserve"> Libéria</w:t>
      </w:r>
    </w:p>
    <w:p w14:paraId="2B9FCD09" w14:textId="77777777" w:rsidR="005E00A4" w:rsidRPr="00897931" w:rsidRDefault="005E00A4" w:rsidP="005E00A4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2C89AFB5" w14:textId="77777777" w:rsidR="005E00A4" w:rsidRPr="00897931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92679A3" w14:textId="77777777" w:rsidR="005E00A4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415359D" w14:textId="77777777" w:rsidR="005E00A4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CB681E2" w14:textId="77777777" w:rsidR="005E00A4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0A17745" w14:textId="77777777" w:rsidR="005E00A4" w:rsidRPr="00897931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D69666F" w14:textId="77777777" w:rsidR="005E00A4" w:rsidRPr="00897931" w:rsidRDefault="005E00A4" w:rsidP="005E00A4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89793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2F8B9E65" w14:textId="77777777" w:rsidR="005E00A4" w:rsidRPr="00897931" w:rsidRDefault="005E00A4" w:rsidP="005E00A4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1A485C04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4FEB854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AF2552C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DBA269D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96846A0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06A500D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98DDA17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1F47640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A69638B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381CB3B9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0278D29" w14:textId="77777777" w:rsidR="005E00A4" w:rsidRPr="00897931" w:rsidRDefault="005E00A4" w:rsidP="005E00A4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85F2646" w14:textId="10C8BE54" w:rsidR="005E00A4" w:rsidRPr="00897931" w:rsidRDefault="005E00A4" w:rsidP="005E00A4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le 2 novembre 2020</w:t>
      </w:r>
    </w:p>
    <w:p w14:paraId="054C371B" w14:textId="77777777" w:rsidR="005E00A4" w:rsidRPr="00897931" w:rsidRDefault="005E00A4" w:rsidP="005E00A4">
      <w:pPr>
        <w:rPr>
          <w:rFonts w:eastAsia="MS Mincho"/>
          <w:sz w:val="28"/>
          <w:szCs w:val="28"/>
          <w:lang w:val="fr-CH"/>
        </w:rPr>
      </w:pPr>
    </w:p>
    <w:bookmarkEnd w:id="0"/>
    <w:p w14:paraId="52D0575E" w14:textId="77777777" w:rsidR="006E0EA2" w:rsidRPr="00897931" w:rsidRDefault="006E0EA2" w:rsidP="006E0EA2">
      <w:pPr>
        <w:ind w:left="3540" w:firstLine="708"/>
        <w:rPr>
          <w:rFonts w:eastAsia="MS Mincho"/>
          <w:sz w:val="28"/>
          <w:szCs w:val="28"/>
          <w:lang w:val="fr-CH"/>
        </w:rPr>
      </w:pPr>
      <w:proofErr w:type="gramStart"/>
      <w:r>
        <w:rPr>
          <w:rFonts w:eastAsia="MS Mincho"/>
          <w:sz w:val="28"/>
          <w:szCs w:val="28"/>
          <w:lang w:val="fr-CH"/>
        </w:rPr>
        <w:t>14</w:t>
      </w:r>
      <w:r w:rsidRPr="00897931">
        <w:rPr>
          <w:rFonts w:eastAsia="MS Mincho"/>
          <w:sz w:val="28"/>
          <w:szCs w:val="28"/>
          <w:lang w:val="fr-CH"/>
        </w:rPr>
        <w:t>:</w:t>
      </w:r>
      <w:proofErr w:type="gramEnd"/>
      <w:r>
        <w:rPr>
          <w:rFonts w:eastAsia="MS Mincho"/>
          <w:sz w:val="28"/>
          <w:szCs w:val="28"/>
          <w:lang w:val="fr-CH"/>
        </w:rPr>
        <w:t>3</w:t>
      </w:r>
      <w:r w:rsidRPr="00897931">
        <w:rPr>
          <w:rFonts w:eastAsia="MS Mincho"/>
          <w:sz w:val="28"/>
          <w:szCs w:val="28"/>
          <w:lang w:val="fr-CH"/>
        </w:rPr>
        <w:t>0-1</w:t>
      </w:r>
      <w:r>
        <w:rPr>
          <w:rFonts w:eastAsia="MS Mincho"/>
          <w:sz w:val="28"/>
          <w:szCs w:val="28"/>
          <w:lang w:val="fr-CH"/>
        </w:rPr>
        <w:t>8</w:t>
      </w:r>
      <w:r w:rsidRPr="00897931">
        <w:rPr>
          <w:rFonts w:eastAsia="MS Mincho"/>
          <w:sz w:val="28"/>
          <w:szCs w:val="28"/>
          <w:lang w:val="fr-CH"/>
        </w:rPr>
        <w:t>:</w:t>
      </w:r>
      <w:r>
        <w:rPr>
          <w:rFonts w:eastAsia="MS Mincho"/>
          <w:sz w:val="28"/>
          <w:szCs w:val="28"/>
          <w:lang w:val="fr-CH"/>
        </w:rPr>
        <w:t>0</w:t>
      </w:r>
      <w:r w:rsidRPr="00897931">
        <w:rPr>
          <w:rFonts w:eastAsia="MS Mincho"/>
          <w:sz w:val="28"/>
          <w:szCs w:val="28"/>
          <w:lang w:val="fr-CH"/>
        </w:rPr>
        <w:t>0</w:t>
      </w:r>
    </w:p>
    <w:p w14:paraId="63133307" w14:textId="77777777" w:rsidR="005E00A4" w:rsidRPr="00897931" w:rsidRDefault="005E00A4" w:rsidP="005E00A4">
      <w:pPr>
        <w:rPr>
          <w:rFonts w:eastAsia="MS Mincho"/>
          <w:lang w:val="fr-CH"/>
        </w:rPr>
      </w:pPr>
    </w:p>
    <w:p w14:paraId="72996E34" w14:textId="77777777" w:rsidR="005E00A4" w:rsidRPr="00421315" w:rsidRDefault="005E00A4" w:rsidP="005E00A4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0325B8DB" w14:textId="77777777" w:rsidR="005E00A4" w:rsidRDefault="005E00A4" w:rsidP="005E00A4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593155B1" w14:textId="77777777" w:rsidR="005E00A4" w:rsidRDefault="005E00A4" w:rsidP="005E00A4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54B1409E" w14:textId="77777777" w:rsidR="005E00A4" w:rsidRDefault="005E00A4" w:rsidP="005E00A4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F08CBA9" w14:textId="04F8CA11" w:rsidR="005E00A4" w:rsidRPr="00D02D9E" w:rsidRDefault="00D02D9E" w:rsidP="005E00A4">
      <w:pPr>
        <w:rPr>
          <w:rFonts w:ascii="Arial" w:hAnsi="Arial" w:cs="Arial"/>
          <w:i/>
          <w:iCs/>
          <w:sz w:val="24"/>
          <w:szCs w:val="24"/>
          <w:lang w:val="fr-CH"/>
        </w:rPr>
      </w:pPr>
      <w:r w:rsidRPr="00D02D9E">
        <w:rPr>
          <w:rFonts w:ascii="Arial" w:hAnsi="Arial" w:cs="Arial"/>
          <w:i/>
          <w:iCs/>
          <w:sz w:val="24"/>
          <w:szCs w:val="24"/>
          <w:lang w:val="fr-CH"/>
        </w:rPr>
        <w:t>Projet, vérifier au prononcé</w:t>
      </w:r>
    </w:p>
    <w:p w14:paraId="3A31BBFA" w14:textId="77777777" w:rsidR="00AD569D" w:rsidRPr="005A2F8C" w:rsidRDefault="00AD569D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5A2F8C">
        <w:rPr>
          <w:rFonts w:ascii="Times New Roman" w:hAnsi="Times New Roman"/>
          <w:b/>
          <w:bCs/>
          <w:sz w:val="28"/>
          <w:szCs w:val="28"/>
          <w:lang w:val="fr-CH"/>
        </w:rPr>
        <w:lastRenderedPageBreak/>
        <w:t>Madame la Présidente,</w:t>
      </w:r>
    </w:p>
    <w:p w14:paraId="61CCA38A" w14:textId="77777777" w:rsidR="00AD569D" w:rsidRDefault="00AD569D">
      <w:pPr>
        <w:rPr>
          <w:rFonts w:ascii="Times New Roman" w:hAnsi="Times New Roman"/>
          <w:sz w:val="28"/>
          <w:szCs w:val="28"/>
          <w:lang w:val="fr-CH"/>
        </w:rPr>
      </w:pPr>
    </w:p>
    <w:p w14:paraId="479F2A8F" w14:textId="6E01AE79" w:rsidR="00FB32F9" w:rsidRDefault="00AD569D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Le Togo souhaite la cordiale bienvenue à la délégation du Libéria et la remercie pour </w:t>
      </w:r>
      <w:r w:rsidR="00FB32F9">
        <w:rPr>
          <w:rFonts w:ascii="Times New Roman" w:hAnsi="Times New Roman"/>
          <w:sz w:val="28"/>
          <w:szCs w:val="28"/>
          <w:lang w:val="fr-CH"/>
        </w:rPr>
        <w:t>la présentation d</w:t>
      </w:r>
      <w:r w:rsidR="000A698D">
        <w:rPr>
          <w:rFonts w:ascii="Times New Roman" w:hAnsi="Times New Roman"/>
          <w:sz w:val="28"/>
          <w:szCs w:val="28"/>
          <w:lang w:val="fr-CH"/>
        </w:rPr>
        <w:t xml:space="preserve">e son </w:t>
      </w:r>
      <w:r w:rsidR="00FB32F9">
        <w:rPr>
          <w:rFonts w:ascii="Times New Roman" w:hAnsi="Times New Roman"/>
          <w:sz w:val="28"/>
          <w:szCs w:val="28"/>
          <w:lang w:val="fr-CH"/>
        </w:rPr>
        <w:t>rapport national au titre d</w:t>
      </w:r>
      <w:r w:rsidR="00434BB8">
        <w:rPr>
          <w:rFonts w:ascii="Times New Roman" w:hAnsi="Times New Roman"/>
          <w:sz w:val="28"/>
          <w:szCs w:val="28"/>
          <w:lang w:val="fr-CH"/>
        </w:rPr>
        <w:t>u</w:t>
      </w:r>
      <w:r w:rsidR="00FB32F9">
        <w:rPr>
          <w:rFonts w:ascii="Times New Roman" w:hAnsi="Times New Roman"/>
          <w:sz w:val="28"/>
          <w:szCs w:val="28"/>
          <w:lang w:val="fr-CH"/>
        </w:rPr>
        <w:t xml:space="preserve"> 3</w:t>
      </w:r>
      <w:r w:rsidR="00FB32F9" w:rsidRPr="00FB32F9">
        <w:rPr>
          <w:rFonts w:ascii="Times New Roman" w:hAnsi="Times New Roman"/>
          <w:sz w:val="28"/>
          <w:szCs w:val="28"/>
          <w:vertAlign w:val="superscript"/>
          <w:lang w:val="fr-CH"/>
        </w:rPr>
        <w:t>ème</w:t>
      </w:r>
      <w:r w:rsidR="00FB32F9">
        <w:rPr>
          <w:rFonts w:ascii="Times New Roman" w:hAnsi="Times New Roman"/>
          <w:sz w:val="28"/>
          <w:szCs w:val="28"/>
          <w:lang w:val="fr-CH"/>
        </w:rPr>
        <w:t xml:space="preserve"> cycle de l’EPU.</w:t>
      </w:r>
    </w:p>
    <w:p w14:paraId="1F31926E" w14:textId="77777777" w:rsidR="00FB32F9" w:rsidRDefault="00FB32F9">
      <w:pPr>
        <w:rPr>
          <w:rFonts w:ascii="Times New Roman" w:hAnsi="Times New Roman"/>
          <w:sz w:val="28"/>
          <w:szCs w:val="28"/>
          <w:lang w:val="fr-CH"/>
        </w:rPr>
      </w:pPr>
    </w:p>
    <w:p w14:paraId="15E32949" w14:textId="3DB96A0E" w:rsidR="00284FF0" w:rsidRDefault="00160516" w:rsidP="009260D4">
      <w:pPr>
        <w:rPr>
          <w:rFonts w:ascii="Times New Roman" w:hAnsi="Times New Roman"/>
          <w:sz w:val="28"/>
          <w:szCs w:val="28"/>
          <w:lang w:val="fr-CH"/>
        </w:rPr>
      </w:pPr>
      <w:r w:rsidRPr="00160516">
        <w:rPr>
          <w:rFonts w:ascii="Times New Roman" w:hAnsi="Times New Roman"/>
          <w:sz w:val="28"/>
          <w:szCs w:val="28"/>
          <w:lang w:val="fr-CH"/>
        </w:rPr>
        <w:t xml:space="preserve">Le Togo constate que, malgré les défis auxquels le </w:t>
      </w:r>
      <w:r>
        <w:rPr>
          <w:rFonts w:ascii="Times New Roman" w:hAnsi="Times New Roman"/>
          <w:sz w:val="28"/>
          <w:szCs w:val="28"/>
          <w:lang w:val="fr-CH"/>
        </w:rPr>
        <w:t>Libéria</w:t>
      </w:r>
      <w:r w:rsidRPr="00160516">
        <w:rPr>
          <w:rFonts w:ascii="Times New Roman" w:hAnsi="Times New Roman"/>
          <w:sz w:val="28"/>
          <w:szCs w:val="28"/>
          <w:lang w:val="fr-CH"/>
        </w:rPr>
        <w:t xml:space="preserve"> est confronté, le pays a pris plusieurs initiatives pour mettre en œuvre la plupart des recommandations qui lui ont été adressées au cours de son précédent examen</w:t>
      </w:r>
      <w:r w:rsidR="00284FF0">
        <w:rPr>
          <w:rFonts w:ascii="Times New Roman" w:hAnsi="Times New Roman"/>
          <w:sz w:val="28"/>
          <w:szCs w:val="28"/>
          <w:lang w:val="fr-CH"/>
        </w:rPr>
        <w:t>.</w:t>
      </w:r>
    </w:p>
    <w:p w14:paraId="7108AB64" w14:textId="77777777" w:rsidR="00284FF0" w:rsidRDefault="00284FF0" w:rsidP="009260D4">
      <w:pPr>
        <w:rPr>
          <w:rFonts w:ascii="Times New Roman" w:hAnsi="Times New Roman"/>
          <w:sz w:val="28"/>
          <w:szCs w:val="28"/>
          <w:lang w:val="fr-CH"/>
        </w:rPr>
      </w:pPr>
    </w:p>
    <w:p w14:paraId="4B6EC525" w14:textId="54E1C929" w:rsidR="008F30AB" w:rsidRDefault="00160516" w:rsidP="009260D4">
      <w:pPr>
        <w:rPr>
          <w:rFonts w:ascii="Times New Roman" w:hAnsi="Times New Roman"/>
          <w:sz w:val="28"/>
          <w:szCs w:val="28"/>
          <w:lang w:val="fr-CH"/>
        </w:rPr>
      </w:pPr>
      <w:r w:rsidRPr="00160516">
        <w:rPr>
          <w:rFonts w:ascii="Times New Roman" w:hAnsi="Times New Roman"/>
          <w:sz w:val="28"/>
          <w:szCs w:val="28"/>
          <w:lang w:val="fr-CH"/>
        </w:rPr>
        <w:t xml:space="preserve">Le Togo encourage le </w:t>
      </w:r>
      <w:r>
        <w:rPr>
          <w:rFonts w:ascii="Times New Roman" w:hAnsi="Times New Roman"/>
          <w:sz w:val="28"/>
          <w:szCs w:val="28"/>
          <w:lang w:val="fr-CH"/>
        </w:rPr>
        <w:t xml:space="preserve">Libéria </w:t>
      </w:r>
      <w:r w:rsidRPr="00160516">
        <w:rPr>
          <w:rFonts w:ascii="Times New Roman" w:hAnsi="Times New Roman"/>
          <w:sz w:val="28"/>
          <w:szCs w:val="28"/>
          <w:lang w:val="fr-CH"/>
        </w:rPr>
        <w:t>à continuer dans ce sens en vue de consolider ces avancées et lui adresse les trois recommandations suivantes</w:t>
      </w:r>
      <w:r w:rsidR="005D191F">
        <w:rPr>
          <w:rFonts w:ascii="Times New Roman" w:hAnsi="Times New Roman"/>
          <w:sz w:val="28"/>
          <w:szCs w:val="28"/>
          <w:lang w:val="fr-CH"/>
        </w:rPr>
        <w:t xml:space="preserve"> </w:t>
      </w:r>
      <w:r w:rsidR="008F30AB">
        <w:rPr>
          <w:rFonts w:ascii="Times New Roman" w:hAnsi="Times New Roman"/>
          <w:sz w:val="28"/>
          <w:szCs w:val="28"/>
          <w:lang w:val="fr-CH"/>
        </w:rPr>
        <w:t>:</w:t>
      </w:r>
    </w:p>
    <w:p w14:paraId="2A5BA0BE" w14:textId="77777777" w:rsidR="008F30AB" w:rsidRDefault="008F30AB" w:rsidP="009260D4">
      <w:pPr>
        <w:rPr>
          <w:rFonts w:ascii="Times New Roman" w:hAnsi="Times New Roman"/>
          <w:sz w:val="28"/>
          <w:szCs w:val="28"/>
          <w:lang w:val="fr-CH"/>
        </w:rPr>
      </w:pPr>
    </w:p>
    <w:p w14:paraId="6A4D198F" w14:textId="66762C89" w:rsidR="008F30AB" w:rsidRDefault="008F30AB" w:rsidP="008F30AB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8F30AB">
        <w:rPr>
          <w:rFonts w:ascii="Times New Roman" w:hAnsi="Times New Roman"/>
          <w:sz w:val="28"/>
          <w:szCs w:val="28"/>
          <w:lang w:val="fr-CH"/>
        </w:rPr>
        <w:t xml:space="preserve">Veiller à ce que la Commission </w:t>
      </w:r>
      <w:r>
        <w:rPr>
          <w:rFonts w:ascii="Times New Roman" w:hAnsi="Times New Roman"/>
          <w:sz w:val="28"/>
          <w:szCs w:val="28"/>
          <w:lang w:val="fr-CH"/>
        </w:rPr>
        <w:t xml:space="preserve">nationale </w:t>
      </w:r>
      <w:r w:rsidRPr="00553B03">
        <w:rPr>
          <w:rFonts w:ascii="Times New Roman" w:hAnsi="Times New Roman"/>
          <w:sz w:val="28"/>
          <w:szCs w:val="28"/>
          <w:lang w:val="fr-CH"/>
        </w:rPr>
        <w:t xml:space="preserve">indépendante des droits de l’homme </w:t>
      </w:r>
      <w:r w:rsidRPr="008F30AB">
        <w:rPr>
          <w:rFonts w:ascii="Times New Roman" w:hAnsi="Times New Roman"/>
          <w:sz w:val="28"/>
          <w:szCs w:val="28"/>
          <w:lang w:val="fr-CH"/>
        </w:rPr>
        <w:t>soit dotée des ressources humaines et financières nécessaires pour s’acquitter au mieux de ses fonctions</w:t>
      </w:r>
      <w:r>
        <w:rPr>
          <w:rFonts w:ascii="Times New Roman" w:hAnsi="Times New Roman"/>
          <w:sz w:val="28"/>
          <w:szCs w:val="28"/>
          <w:lang w:val="fr-CH"/>
        </w:rPr>
        <w:t> ;</w:t>
      </w:r>
    </w:p>
    <w:p w14:paraId="5E976001" w14:textId="77777777" w:rsidR="0095247D" w:rsidRDefault="0095247D" w:rsidP="0095247D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14:paraId="081C8CFC" w14:textId="54199193" w:rsidR="008F30AB" w:rsidRDefault="0095247D" w:rsidP="008F30AB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Intensifier les </w:t>
      </w:r>
      <w:r w:rsidRPr="0095247D">
        <w:rPr>
          <w:rFonts w:ascii="Times New Roman" w:hAnsi="Times New Roman"/>
          <w:sz w:val="28"/>
          <w:szCs w:val="28"/>
          <w:lang w:val="fr-CH"/>
        </w:rPr>
        <w:t>efforts visant à promouvoir la participation politique des femmes</w:t>
      </w:r>
      <w:r>
        <w:rPr>
          <w:rFonts w:ascii="Times New Roman" w:hAnsi="Times New Roman"/>
          <w:sz w:val="28"/>
          <w:szCs w:val="28"/>
          <w:lang w:val="fr-CH"/>
        </w:rPr>
        <w:t xml:space="preserve"> en </w:t>
      </w:r>
      <w:r w:rsidRPr="0095247D">
        <w:rPr>
          <w:rFonts w:ascii="Times New Roman" w:hAnsi="Times New Roman"/>
          <w:sz w:val="28"/>
          <w:szCs w:val="28"/>
          <w:lang w:val="fr-CH"/>
        </w:rPr>
        <w:t>pren</w:t>
      </w:r>
      <w:r>
        <w:rPr>
          <w:rFonts w:ascii="Times New Roman" w:hAnsi="Times New Roman"/>
          <w:sz w:val="28"/>
          <w:szCs w:val="28"/>
          <w:lang w:val="fr-CH"/>
        </w:rPr>
        <w:t>ant</w:t>
      </w:r>
      <w:r w:rsidRPr="0095247D">
        <w:rPr>
          <w:rFonts w:ascii="Times New Roman" w:hAnsi="Times New Roman"/>
          <w:sz w:val="28"/>
          <w:szCs w:val="28"/>
          <w:lang w:val="fr-CH"/>
        </w:rPr>
        <w:t xml:space="preserve"> toutes les mesures nécessaires pour assurer l’adoption du projet de loi sur les mesures d’action positive </w:t>
      </w:r>
      <w:r w:rsidR="003D6741">
        <w:rPr>
          <w:rFonts w:ascii="Times New Roman" w:hAnsi="Times New Roman"/>
          <w:sz w:val="28"/>
          <w:szCs w:val="28"/>
          <w:lang w:val="fr-CH"/>
        </w:rPr>
        <w:t xml:space="preserve">à leur endroit </w:t>
      </w:r>
      <w:r>
        <w:rPr>
          <w:rFonts w:ascii="Times New Roman" w:hAnsi="Times New Roman"/>
          <w:sz w:val="28"/>
          <w:szCs w:val="28"/>
          <w:lang w:val="fr-CH"/>
        </w:rPr>
        <w:t>;</w:t>
      </w:r>
    </w:p>
    <w:p w14:paraId="17876A46" w14:textId="77777777" w:rsidR="005874F4" w:rsidRPr="005874F4" w:rsidRDefault="005874F4" w:rsidP="005874F4">
      <w:pPr>
        <w:pStyle w:val="Paragraphedeliste"/>
        <w:rPr>
          <w:rFonts w:ascii="Times New Roman" w:hAnsi="Times New Roman"/>
          <w:sz w:val="28"/>
          <w:szCs w:val="28"/>
          <w:lang w:val="fr-CH"/>
        </w:rPr>
      </w:pPr>
    </w:p>
    <w:p w14:paraId="5ABB81FA" w14:textId="018C81C9" w:rsidR="0095247D" w:rsidRDefault="0095247D" w:rsidP="005A2F8C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5A2F8C">
        <w:rPr>
          <w:rFonts w:ascii="Times New Roman" w:hAnsi="Times New Roman"/>
          <w:sz w:val="28"/>
          <w:szCs w:val="28"/>
          <w:lang w:val="fr-CH"/>
        </w:rPr>
        <w:t xml:space="preserve">Ratifier la Convention sur l’élimination de toutes les formes de discrimination à l’égard des femmes, le Protocole facultatif à la Convention relative aux droits de l’enfant concernant la vente d’enfants, la prostitution des enfants et la pornographie mettant en scène des enfants et les incorporer dans </w:t>
      </w:r>
      <w:r w:rsidR="000A698D">
        <w:rPr>
          <w:rFonts w:ascii="Times New Roman" w:hAnsi="Times New Roman"/>
          <w:sz w:val="28"/>
          <w:szCs w:val="28"/>
          <w:lang w:val="fr-CH"/>
        </w:rPr>
        <w:t>l</w:t>
      </w:r>
      <w:r w:rsidRPr="005A2F8C">
        <w:rPr>
          <w:rFonts w:ascii="Times New Roman" w:hAnsi="Times New Roman"/>
          <w:sz w:val="28"/>
          <w:szCs w:val="28"/>
          <w:lang w:val="fr-CH"/>
        </w:rPr>
        <w:t>a législation nationale</w:t>
      </w:r>
      <w:r w:rsidR="00434BB8">
        <w:rPr>
          <w:rFonts w:ascii="Times New Roman" w:hAnsi="Times New Roman"/>
          <w:sz w:val="28"/>
          <w:szCs w:val="28"/>
          <w:lang w:val="fr-CH"/>
        </w:rPr>
        <w:t>.</w:t>
      </w:r>
    </w:p>
    <w:p w14:paraId="63A91277" w14:textId="7A9D7794" w:rsidR="00434BB8" w:rsidRDefault="00434BB8" w:rsidP="00434BB8">
      <w:pPr>
        <w:rPr>
          <w:rFonts w:ascii="Times New Roman" w:hAnsi="Times New Roman"/>
          <w:sz w:val="28"/>
          <w:szCs w:val="28"/>
          <w:lang w:val="fr-CH"/>
        </w:rPr>
      </w:pPr>
    </w:p>
    <w:p w14:paraId="04BF6614" w14:textId="77777777" w:rsidR="005A2F8C" w:rsidRDefault="005A2F8C" w:rsidP="00C70EFB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Pour finir, la délégation togolaise souhaite au Libéria plein succès dans la mise en œuvre des recommandations qu’il aura à accepter au cours du présent examen.</w:t>
      </w:r>
    </w:p>
    <w:p w14:paraId="6493A513" w14:textId="77777777" w:rsidR="005A2F8C" w:rsidRDefault="005A2F8C" w:rsidP="00C70EFB">
      <w:pPr>
        <w:rPr>
          <w:rFonts w:ascii="Times New Roman" w:hAnsi="Times New Roman"/>
          <w:sz w:val="28"/>
          <w:szCs w:val="28"/>
          <w:lang w:val="fr-CH"/>
        </w:rPr>
      </w:pPr>
    </w:p>
    <w:p w14:paraId="60F1FEF9" w14:textId="1DD18AD5" w:rsidR="00553B03" w:rsidRPr="005A2F8C" w:rsidRDefault="005A2F8C" w:rsidP="00C70EFB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5A2F8C">
        <w:rPr>
          <w:rFonts w:ascii="Times New Roman" w:hAnsi="Times New Roman"/>
          <w:b/>
          <w:bCs/>
          <w:sz w:val="28"/>
          <w:szCs w:val="28"/>
          <w:lang w:val="fr-CH"/>
        </w:rPr>
        <w:t xml:space="preserve">Je vous remercie ! </w:t>
      </w:r>
      <w:r w:rsidR="00553B03" w:rsidRPr="005A2F8C">
        <w:rPr>
          <w:rFonts w:ascii="Times New Roman" w:hAnsi="Times New Roman"/>
          <w:b/>
          <w:bCs/>
          <w:sz w:val="28"/>
          <w:szCs w:val="28"/>
          <w:lang w:val="fr-CH"/>
        </w:rPr>
        <w:t xml:space="preserve"> </w:t>
      </w:r>
    </w:p>
    <w:sectPr w:rsidR="00553B03" w:rsidRPr="005A2F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75C1" w14:textId="77777777" w:rsidR="00FF55B5" w:rsidRDefault="00FF55B5" w:rsidP="007F2924">
      <w:r>
        <w:separator/>
      </w:r>
    </w:p>
  </w:endnote>
  <w:endnote w:type="continuationSeparator" w:id="0">
    <w:p w14:paraId="0D36118D" w14:textId="77777777" w:rsidR="00FF55B5" w:rsidRDefault="00FF55B5" w:rsidP="007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8ADA" w14:textId="77777777" w:rsidR="007F2924" w:rsidRDefault="007F2924" w:rsidP="007F2924">
    <w:pPr>
      <w:pStyle w:val="Textbody"/>
      <w:spacing w:after="0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67-69, Rue de Lausanne 1202 Genève (Suisse)</w:t>
    </w:r>
  </w:p>
  <w:p w14:paraId="378AB7D2" w14:textId="77777777" w:rsidR="007F2924" w:rsidRDefault="007F2924" w:rsidP="007F2924">
    <w:pPr>
      <w:pStyle w:val="Textbody"/>
      <w:spacing w:after="0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Tél : 022 566 83 00 / Fax : 022 566 83 05</w:t>
    </w:r>
  </w:p>
  <w:p w14:paraId="5FBAB90C" w14:textId="77777777" w:rsidR="007F2924" w:rsidRDefault="007F2924" w:rsidP="007F2924">
    <w:pPr>
      <w:pStyle w:val="Textbody"/>
      <w:spacing w:after="0"/>
      <w:ind w:left="720"/>
      <w:jc w:val="center"/>
    </w:pPr>
    <w:r>
      <w:rPr>
        <w:rFonts w:ascii="Times New Roman" w:hAnsi="Times New Roman"/>
        <w:b/>
        <w:color w:val="0563C1"/>
        <w:sz w:val="16"/>
        <w:szCs w:val="16"/>
        <w:u w:val="single"/>
      </w:rPr>
      <w:t>E-mail :</w:t>
    </w:r>
    <w:hyperlink r:id="rId1" w:history="1">
      <w:r>
        <w:rPr>
          <w:rFonts w:ascii="Times New Roman" w:hAnsi="Times New Roman"/>
          <w:b/>
          <w:color w:val="0563C1"/>
          <w:sz w:val="16"/>
          <w:szCs w:val="16"/>
          <w:u w:val="single"/>
        </w:rPr>
        <w:t>info@mission-togo.ch</w:t>
      </w:r>
    </w:hyperlink>
    <w:r>
      <w:rPr>
        <w:color w:val="0563C1"/>
        <w:sz w:val="16"/>
        <w:szCs w:val="16"/>
        <w:u w:val="single"/>
      </w:rPr>
      <w:t xml:space="preserve">  </w:t>
    </w:r>
    <w:r>
      <w:rPr>
        <w:rFonts w:ascii="Times New Roman" w:hAnsi="Times New Roman"/>
        <w:b/>
        <w:color w:val="0563C1"/>
        <w:sz w:val="16"/>
        <w:szCs w:val="16"/>
        <w:u w:val="single"/>
      </w:rPr>
      <w:t xml:space="preserve">/  Site Web : </w:t>
    </w:r>
    <w:hyperlink r:id="rId2" w:history="1">
      <w:r>
        <w:rPr>
          <w:rFonts w:ascii="Times New Roman" w:hAnsi="Times New Roman"/>
          <w:b/>
          <w:color w:val="0563C1"/>
          <w:sz w:val="16"/>
          <w:szCs w:val="16"/>
          <w:u w:val="single"/>
        </w:rPr>
        <w:t>www.ambassadedutogo.ch</w:t>
      </w:r>
    </w:hyperlink>
  </w:p>
  <w:p w14:paraId="1959DF52" w14:textId="77777777" w:rsidR="007F2924" w:rsidRDefault="007F2924" w:rsidP="007F2924">
    <w:pPr>
      <w:pStyle w:val="Pieddepage"/>
    </w:pPr>
  </w:p>
  <w:p w14:paraId="50D8E2C9" w14:textId="77777777" w:rsidR="007F2924" w:rsidRDefault="007F2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4F60" w14:textId="77777777" w:rsidR="00FF55B5" w:rsidRDefault="00FF55B5" w:rsidP="007F2924">
      <w:r>
        <w:separator/>
      </w:r>
    </w:p>
  </w:footnote>
  <w:footnote w:type="continuationSeparator" w:id="0">
    <w:p w14:paraId="7236304D" w14:textId="77777777" w:rsidR="00FF55B5" w:rsidRDefault="00FF55B5" w:rsidP="007F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FB5"/>
    <w:multiLevelType w:val="hybridMultilevel"/>
    <w:tmpl w:val="879E53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FB"/>
    <w:rsid w:val="000147B9"/>
    <w:rsid w:val="000169F4"/>
    <w:rsid w:val="000A698D"/>
    <w:rsid w:val="00135EF1"/>
    <w:rsid w:val="00160516"/>
    <w:rsid w:val="00284FF0"/>
    <w:rsid w:val="003818D4"/>
    <w:rsid w:val="003D6741"/>
    <w:rsid w:val="00434BB8"/>
    <w:rsid w:val="00553B03"/>
    <w:rsid w:val="005874F4"/>
    <w:rsid w:val="005A2F8C"/>
    <w:rsid w:val="005D191F"/>
    <w:rsid w:val="005D6398"/>
    <w:rsid w:val="005E00A4"/>
    <w:rsid w:val="00622948"/>
    <w:rsid w:val="006C167E"/>
    <w:rsid w:val="006E0EA2"/>
    <w:rsid w:val="007B5B5C"/>
    <w:rsid w:val="007F2924"/>
    <w:rsid w:val="008150DC"/>
    <w:rsid w:val="008F30AB"/>
    <w:rsid w:val="009260D4"/>
    <w:rsid w:val="0095247D"/>
    <w:rsid w:val="009A0883"/>
    <w:rsid w:val="00AD569D"/>
    <w:rsid w:val="00C70EFB"/>
    <w:rsid w:val="00D02D9E"/>
    <w:rsid w:val="00E63642"/>
    <w:rsid w:val="00EC2B2E"/>
    <w:rsid w:val="00EF15E8"/>
    <w:rsid w:val="00FB32F9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BFF"/>
  <w15:chartTrackingRefBased/>
  <w15:docId w15:val="{A75E3B34-0469-4439-A8E4-A9A902B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0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9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924"/>
    <w:rPr>
      <w:kern w:val="2"/>
      <w:sz w:val="21"/>
      <w:szCs w:val="22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7F29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924"/>
    <w:rPr>
      <w:kern w:val="2"/>
      <w:sz w:val="21"/>
      <w:szCs w:val="22"/>
      <w:lang w:val="en-US" w:eastAsia="ja-JP"/>
    </w:rPr>
  </w:style>
  <w:style w:type="paragraph" w:customStyle="1" w:styleId="Textbody">
    <w:name w:val="Text body"/>
    <w:basedOn w:val="Normal"/>
    <w:rsid w:val="007F2924"/>
    <w:pPr>
      <w:widowControl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A8BC-BEAF-4153-A73A-89B906F13FA8}"/>
</file>

<file path=customXml/itemProps2.xml><?xml version="1.0" encoding="utf-8"?>
<ds:datastoreItem xmlns:ds="http://schemas.openxmlformats.org/officeDocument/2006/customXml" ds:itemID="{92D45F87-64B8-49AA-BF05-3AEDE24B0D69}"/>
</file>

<file path=customXml/itemProps3.xml><?xml version="1.0" encoding="utf-8"?>
<ds:datastoreItem xmlns:ds="http://schemas.openxmlformats.org/officeDocument/2006/customXml" ds:itemID="{531602DB-0D56-4B59-A862-773167CEB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19</cp:revision>
  <cp:lastPrinted>2020-10-28T15:54:00Z</cp:lastPrinted>
  <dcterms:created xsi:type="dcterms:W3CDTF">2020-10-23T13:55:00Z</dcterms:created>
  <dcterms:modified xsi:type="dcterms:W3CDTF">2020-10-30T14:57:00Z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