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CC57" w14:textId="77777777" w:rsidR="0020175F" w:rsidRDefault="0020175F">
      <w:pPr>
        <w:spacing w:after="0" w:line="240" w:lineRule="auto"/>
        <w:jc w:val="right"/>
        <w:rPr>
          <w:rFonts w:ascii="Bookman Old Style" w:hAnsi="Bookman Old Style"/>
          <w:sz w:val="26"/>
          <w:szCs w:val="26"/>
          <w:lang w:val="en-US"/>
        </w:rPr>
      </w:pPr>
    </w:p>
    <w:p w14:paraId="64121F66" w14:textId="391CE783" w:rsidR="00AE5FFF" w:rsidRDefault="00AE5FFF" w:rsidP="00AE5FFF">
      <w:pPr>
        <w:shd w:val="clear" w:color="auto" w:fill="FFFFFF"/>
        <w:jc w:val="center"/>
        <w:rPr>
          <w:rFonts w:ascii="Open Sans" w:eastAsia="Times New Roman" w:hAnsi="Open Sans"/>
          <w:color w:val="000000"/>
          <w:sz w:val="23"/>
          <w:szCs w:val="23"/>
        </w:rPr>
      </w:pPr>
      <w:r>
        <w:rPr>
          <w:rFonts w:ascii="Open Sans" w:eastAsia="Times New Roman" w:hAnsi="Open Sans"/>
          <w:noProof/>
          <w:color w:val="000000"/>
          <w:sz w:val="23"/>
          <w:szCs w:val="23"/>
        </w:rPr>
        <w:drawing>
          <wp:inline distT="0" distB="0" distL="0" distR="0" wp14:anchorId="024D21B0" wp14:editId="5C9772D3">
            <wp:extent cx="5334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6A52" w14:textId="420224D2" w:rsidR="00AE5FFF" w:rsidRPr="007A73A9" w:rsidRDefault="00AE5FFF" w:rsidP="00AE5FFF">
      <w:pPr>
        <w:jc w:val="both"/>
        <w:rPr>
          <w:rFonts w:ascii="Bookman Old Style" w:hAnsi="Bookman Old Style" w:cs="Segoe UI"/>
          <w:b/>
          <w:bCs/>
          <w:sz w:val="24"/>
          <w:szCs w:val="24"/>
        </w:rPr>
      </w:pPr>
      <w:r w:rsidRPr="007A73A9">
        <w:rPr>
          <w:rFonts w:ascii="Bookman Old Style" w:hAnsi="Bookman Old Style" w:cs="Segoe UI"/>
          <w:b/>
          <w:bCs/>
          <w:sz w:val="24"/>
          <w:szCs w:val="24"/>
        </w:rPr>
        <w:t>Statement by India at the Universal Periodic Review (UPR) Working Group 36</w:t>
      </w:r>
      <w:r w:rsidRPr="007A73A9">
        <w:rPr>
          <w:rFonts w:ascii="Bookman Old Style" w:hAnsi="Bookman Old Style" w:cs="Segoe UI"/>
          <w:b/>
          <w:bCs/>
          <w:sz w:val="24"/>
          <w:szCs w:val="24"/>
          <w:vertAlign w:val="superscript"/>
        </w:rPr>
        <w:t>th</w:t>
      </w:r>
      <w:r w:rsidRPr="007A73A9">
        <w:rPr>
          <w:rFonts w:ascii="Bookman Old Style" w:hAnsi="Bookman Old Style" w:cs="Segoe UI"/>
          <w:b/>
          <w:bCs/>
          <w:sz w:val="24"/>
          <w:szCs w:val="24"/>
        </w:rPr>
        <w:t xml:space="preserve"> Session (02-13 November 2020): 3</w:t>
      </w:r>
      <w:r w:rsidRPr="007A73A9">
        <w:rPr>
          <w:rFonts w:ascii="Bookman Old Style" w:hAnsi="Bookman Old Style" w:cs="Segoe UI"/>
          <w:b/>
          <w:bCs/>
          <w:sz w:val="24"/>
          <w:szCs w:val="24"/>
          <w:vertAlign w:val="superscript"/>
        </w:rPr>
        <w:t>rd</w:t>
      </w:r>
      <w:r w:rsidRPr="007A73A9">
        <w:rPr>
          <w:rFonts w:ascii="Bookman Old Style" w:hAnsi="Bookman Old Style" w:cs="Segoe UI"/>
          <w:b/>
          <w:bCs/>
          <w:sz w:val="24"/>
          <w:szCs w:val="24"/>
        </w:rPr>
        <w:t xml:space="preserve"> UPR of </w:t>
      </w:r>
      <w:r w:rsidRPr="007A73A9">
        <w:rPr>
          <w:rFonts w:ascii="Bookman Old Style" w:hAnsi="Bookman Old Style" w:cs="Segoe UI"/>
          <w:b/>
          <w:bCs/>
          <w:sz w:val="24"/>
          <w:szCs w:val="24"/>
        </w:rPr>
        <w:t>Jamaica</w:t>
      </w:r>
      <w:r w:rsidRPr="007A73A9">
        <w:rPr>
          <w:rFonts w:ascii="Bookman Old Style" w:hAnsi="Bookman Old Style" w:cs="Segoe UI"/>
          <w:b/>
          <w:bCs/>
          <w:sz w:val="24"/>
          <w:szCs w:val="24"/>
        </w:rPr>
        <w:t xml:space="preserve"> - Interactive Dialogue, delivered by Shri Pawan Badhe, First Secretary, Permanent Mission of India [Geneva, </w:t>
      </w:r>
      <w:r w:rsidRPr="007A73A9">
        <w:rPr>
          <w:rFonts w:ascii="Bookman Old Style" w:hAnsi="Bookman Old Style" w:cs="Segoe UI"/>
          <w:b/>
          <w:bCs/>
          <w:sz w:val="24"/>
          <w:szCs w:val="24"/>
        </w:rPr>
        <w:t>11</w:t>
      </w:r>
      <w:r w:rsidRPr="007A73A9">
        <w:rPr>
          <w:rFonts w:ascii="Bookman Old Style" w:hAnsi="Bookman Old Style" w:cs="Segoe UI"/>
          <w:b/>
          <w:bCs/>
          <w:sz w:val="24"/>
          <w:szCs w:val="24"/>
        </w:rPr>
        <w:t xml:space="preserve"> November 2020]</w:t>
      </w:r>
    </w:p>
    <w:p w14:paraId="7B550AB8" w14:textId="77777777" w:rsidR="0020175F" w:rsidRPr="007A73A9" w:rsidRDefault="0063673F">
      <w:pPr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7A73A9">
        <w:rPr>
          <w:rFonts w:ascii="Bookman Old Style" w:hAnsi="Bookman Old Style" w:cs="Segoe UI"/>
          <w:b/>
          <w:bCs/>
          <w:color w:val="000000"/>
          <w:sz w:val="24"/>
          <w:szCs w:val="24"/>
        </w:rPr>
        <w:t>Madam President,</w:t>
      </w:r>
    </w:p>
    <w:p w14:paraId="08893F17" w14:textId="674B57BD" w:rsidR="0020175F" w:rsidRPr="007A73A9" w:rsidRDefault="0063673F">
      <w:pPr>
        <w:shd w:val="clear" w:color="auto" w:fill="FFFFFF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7A73A9">
        <w:rPr>
          <w:rFonts w:ascii="Bookman Old Style" w:hAnsi="Bookman Old Style" w:cs="Segoe UI"/>
          <w:color w:val="000000"/>
          <w:sz w:val="24"/>
          <w:szCs w:val="24"/>
        </w:rPr>
        <w:tab/>
        <w:t>India extends a very warm welcome to the delegation of Jamaica and thank</w:t>
      </w:r>
      <w:r w:rsidR="00AE5FFF" w:rsidRPr="007A73A9">
        <w:rPr>
          <w:rFonts w:ascii="Bookman Old Style" w:hAnsi="Bookman Old Style" w:cs="Segoe UI"/>
          <w:color w:val="000000"/>
          <w:sz w:val="24"/>
          <w:szCs w:val="24"/>
        </w:rPr>
        <w:t>s</w:t>
      </w:r>
      <w:r w:rsidRPr="007A73A9">
        <w:rPr>
          <w:rFonts w:ascii="Bookman Old Style" w:hAnsi="Bookman Old Style" w:cs="Segoe UI"/>
          <w:color w:val="000000"/>
          <w:sz w:val="24"/>
          <w:szCs w:val="24"/>
        </w:rPr>
        <w:t xml:space="preserve"> the delegation for their presentation.</w:t>
      </w:r>
    </w:p>
    <w:p w14:paraId="14460DC8" w14:textId="77777777" w:rsidR="0020175F" w:rsidRPr="007A73A9" w:rsidRDefault="0063673F">
      <w:pPr>
        <w:pStyle w:val="TextBody"/>
        <w:jc w:val="both"/>
        <w:rPr>
          <w:rFonts w:ascii="Bookman Old Style" w:hAnsi="Bookman Old Style"/>
        </w:rPr>
      </w:pPr>
      <w:r w:rsidRPr="007A73A9">
        <w:rPr>
          <w:rFonts w:ascii="Bookman Old Style" w:hAnsi="Bookman Old Style"/>
        </w:rPr>
        <w:t>2.</w:t>
      </w:r>
      <w:r w:rsidRPr="007A73A9">
        <w:rPr>
          <w:rFonts w:ascii="Bookman Old Style" w:hAnsi="Bookman Old Style"/>
        </w:rPr>
        <w:tab/>
        <w:t>We commend Jamaica’s continued cooperation with UN human rights mechanisms and note with appreciation its submission of reports to CRPD, CEDAW and Beijing Platform for Action +25 in 2019/2020. Jamaica’s efforts at focusing on standardization of the curriculum, enhancing the framework and systems for assessment from the early childhood to secondary levels are praiseworthy.</w:t>
      </w:r>
    </w:p>
    <w:p w14:paraId="5E8B5C84" w14:textId="77777777" w:rsidR="0020175F" w:rsidRPr="007A73A9" w:rsidRDefault="0063673F">
      <w:pPr>
        <w:pStyle w:val="TextBody"/>
        <w:jc w:val="both"/>
        <w:rPr>
          <w:rFonts w:ascii="Bookman Old Style" w:hAnsi="Bookman Old Style"/>
        </w:rPr>
      </w:pPr>
      <w:r w:rsidRPr="007A73A9">
        <w:rPr>
          <w:rFonts w:ascii="Bookman Old Style" w:hAnsi="Bookman Old Style"/>
        </w:rPr>
        <w:t>3.</w:t>
      </w:r>
      <w:r w:rsidRPr="007A73A9">
        <w:rPr>
          <w:rFonts w:ascii="Bookman Old Style" w:hAnsi="Bookman Old Style"/>
        </w:rPr>
        <w:tab/>
        <w:t xml:space="preserve">We take note with appreciation of Vision 2030: Jamaica’s National Development Plan and the National policy on Poverty and National Policy Poverty Reduction </w:t>
      </w:r>
      <w:proofErr w:type="spellStart"/>
      <w:r w:rsidRPr="007A73A9">
        <w:rPr>
          <w:rFonts w:ascii="Bookman Old Style" w:hAnsi="Bookman Old Style"/>
        </w:rPr>
        <w:t>Programme</w:t>
      </w:r>
      <w:proofErr w:type="spellEnd"/>
      <w:r w:rsidRPr="007A73A9">
        <w:rPr>
          <w:rFonts w:ascii="Bookman Old Style" w:hAnsi="Bookman Old Style"/>
        </w:rPr>
        <w:t>, 2017. We also commend Jamaica’s efforts in focusing climate change mitigation measures through renewable energy and energy-efficient investments.</w:t>
      </w:r>
    </w:p>
    <w:p w14:paraId="236909E6" w14:textId="77777777" w:rsidR="0020175F" w:rsidRPr="007A73A9" w:rsidRDefault="0063673F">
      <w:pPr>
        <w:pStyle w:val="NormalWeb"/>
        <w:shd w:val="clear" w:color="auto" w:fill="FFFFFF"/>
        <w:spacing w:before="0" w:after="375" w:line="348" w:lineRule="atLeast"/>
        <w:jc w:val="both"/>
        <w:textAlignment w:val="baseline"/>
        <w:rPr>
          <w:rFonts w:ascii="Bookman Old Style" w:hAnsi="Bookman Old Style"/>
        </w:rPr>
      </w:pPr>
      <w:r w:rsidRPr="007A73A9">
        <w:rPr>
          <w:rFonts w:ascii="Bookman Old Style" w:hAnsi="Bookman Old Style" w:cs="Segoe UI"/>
          <w:color w:val="000000"/>
        </w:rPr>
        <w:t>4.</w:t>
      </w:r>
      <w:r w:rsidRPr="007A73A9">
        <w:rPr>
          <w:rFonts w:ascii="Bookman Old Style" w:hAnsi="Bookman Old Style" w:cs="Segoe UI"/>
          <w:color w:val="000000"/>
        </w:rPr>
        <w:tab/>
        <w:t>In the spirit of constructive cooperation, India makes the following recommendations to Jamaica:</w:t>
      </w:r>
    </w:p>
    <w:p w14:paraId="0FAD7D25" w14:textId="50073BD8" w:rsidR="0020175F" w:rsidRPr="007A73A9" w:rsidRDefault="0063673F" w:rsidP="00AE5FFF">
      <w:pPr>
        <w:pStyle w:val="NormalWeb"/>
        <w:shd w:val="clear" w:color="auto" w:fill="FFFFFF"/>
        <w:spacing w:before="0" w:after="375" w:line="348" w:lineRule="atLeast"/>
        <w:jc w:val="both"/>
        <w:textAlignment w:val="baseline"/>
        <w:rPr>
          <w:rFonts w:ascii="Bookman Old Style" w:hAnsi="Bookman Old Style"/>
        </w:rPr>
      </w:pPr>
      <w:r w:rsidRPr="007A73A9">
        <w:rPr>
          <w:rFonts w:ascii="Bookman Old Style" w:hAnsi="Bookman Old Style" w:cs="Segoe UI"/>
          <w:color w:val="000000"/>
          <w:lang w:eastAsia="en-GB"/>
        </w:rPr>
        <w:t>(a)</w:t>
      </w:r>
      <w:r w:rsidR="00AE5FFF" w:rsidRPr="007A73A9">
        <w:rPr>
          <w:rFonts w:ascii="Bookman Old Style" w:hAnsi="Bookman Old Style" w:cs="Segoe UI"/>
          <w:color w:val="000000"/>
          <w:lang w:eastAsia="en-GB"/>
        </w:rPr>
        <w:tab/>
      </w:r>
      <w:r w:rsidRPr="007A73A9">
        <w:rPr>
          <w:rFonts w:ascii="Bookman Old Style" w:hAnsi="Bookman Old Style" w:cs="Segoe UI"/>
          <w:color w:val="000000"/>
          <w:lang w:eastAsia="en-GB"/>
        </w:rPr>
        <w:t>consider establishing an independent national human rights institution in accordance with the Paris Principles.</w:t>
      </w:r>
    </w:p>
    <w:p w14:paraId="0DA6BDF3" w14:textId="6645C229" w:rsidR="0020175F" w:rsidRPr="007A73A9" w:rsidRDefault="0063673F" w:rsidP="00AE5FFF">
      <w:pPr>
        <w:shd w:val="clear" w:color="auto" w:fill="FFFFFF"/>
        <w:spacing w:before="40" w:after="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7A73A9">
        <w:rPr>
          <w:rFonts w:ascii="Bookman Old Style" w:hAnsi="Bookman Old Style" w:cs="Segoe UI"/>
          <w:color w:val="000000"/>
          <w:sz w:val="24"/>
          <w:szCs w:val="24"/>
          <w:lang w:eastAsia="en-GB"/>
        </w:rPr>
        <w:t>(b)</w:t>
      </w:r>
      <w:r w:rsidR="00AE5FFF" w:rsidRPr="007A73A9">
        <w:rPr>
          <w:rFonts w:ascii="Bookman Old Style" w:hAnsi="Bookman Old Style" w:cs="Segoe UI"/>
          <w:color w:val="000000"/>
          <w:sz w:val="24"/>
          <w:szCs w:val="24"/>
          <w:lang w:eastAsia="en-GB"/>
        </w:rPr>
        <w:tab/>
      </w:r>
      <w:r w:rsidRPr="007A73A9">
        <w:rPr>
          <w:rFonts w:ascii="Bookman Old Style" w:hAnsi="Bookman Old Style" w:cs="Segoe UI"/>
          <w:color w:val="000000"/>
          <w:sz w:val="24"/>
          <w:szCs w:val="24"/>
          <w:lang w:eastAsia="en-GB"/>
        </w:rPr>
        <w:t>Develop programmes on awareness raising to law enforcement authorities and judicial officers on human rights values and principles.</w:t>
      </w:r>
    </w:p>
    <w:p w14:paraId="50D1CE05" w14:textId="77777777" w:rsidR="0020175F" w:rsidRPr="007A73A9" w:rsidRDefault="0020175F">
      <w:pPr>
        <w:pStyle w:val="NormalWeb"/>
        <w:shd w:val="clear" w:color="auto" w:fill="FFFFFF"/>
        <w:suppressAutoHyphens w:val="0"/>
        <w:spacing w:before="0" w:after="0"/>
        <w:ind w:left="360"/>
        <w:jc w:val="both"/>
        <w:textAlignment w:val="baseline"/>
        <w:rPr>
          <w:rFonts w:ascii="Bookman Old Style" w:hAnsi="Bookman Old Style"/>
          <w:color w:val="000000"/>
          <w:lang w:eastAsia="en-GB"/>
        </w:rPr>
      </w:pPr>
    </w:p>
    <w:p w14:paraId="1BD97F3E" w14:textId="63BBC03B" w:rsidR="0020175F" w:rsidRPr="007A73A9" w:rsidRDefault="0063673F" w:rsidP="00AE5FFF">
      <w:pPr>
        <w:pStyle w:val="NormalWeb"/>
        <w:shd w:val="clear" w:color="auto" w:fill="FFFFFF"/>
        <w:suppressAutoHyphens w:val="0"/>
        <w:spacing w:before="0" w:after="0"/>
        <w:jc w:val="both"/>
        <w:textAlignment w:val="baseline"/>
        <w:rPr>
          <w:rFonts w:ascii="Bookman Old Style" w:hAnsi="Bookman Old Style"/>
        </w:rPr>
      </w:pPr>
      <w:r w:rsidRPr="007A73A9">
        <w:rPr>
          <w:rFonts w:ascii="Bookman Old Style" w:hAnsi="Bookman Old Style" w:cs="Segoe UI"/>
          <w:color w:val="000000"/>
          <w:lang w:eastAsia="en-GB"/>
        </w:rPr>
        <w:t>(c)</w:t>
      </w:r>
      <w:r w:rsidR="00AE5FFF" w:rsidRPr="007A73A9">
        <w:rPr>
          <w:rFonts w:ascii="Bookman Old Style" w:hAnsi="Bookman Old Style" w:cs="Segoe UI"/>
          <w:color w:val="000000"/>
          <w:lang w:eastAsia="en-GB"/>
        </w:rPr>
        <w:tab/>
      </w:r>
      <w:r w:rsidRPr="007A73A9">
        <w:rPr>
          <w:rFonts w:ascii="Bookman Old Style" w:hAnsi="Bookman Old Style" w:cs="Segoe UI"/>
          <w:color w:val="000000"/>
          <w:lang w:eastAsia="en-GB"/>
        </w:rPr>
        <w:t>take necessary measures to combat discriminatory practices against women and girls including gender-based violence.</w:t>
      </w:r>
    </w:p>
    <w:p w14:paraId="01F336CF" w14:textId="77777777" w:rsidR="0020175F" w:rsidRPr="007A73A9" w:rsidRDefault="0020175F" w:rsidP="00AE5FFF">
      <w:pPr>
        <w:pStyle w:val="NormalWeb"/>
        <w:shd w:val="clear" w:color="auto" w:fill="FFFFFF"/>
        <w:suppressAutoHyphens w:val="0"/>
        <w:spacing w:before="0" w:after="0"/>
        <w:jc w:val="both"/>
        <w:textAlignment w:val="baseline"/>
        <w:rPr>
          <w:rFonts w:ascii="Bookman Old Style" w:hAnsi="Bookman Old Style"/>
          <w:color w:val="000000"/>
          <w:lang w:eastAsia="en-GB"/>
        </w:rPr>
      </w:pPr>
    </w:p>
    <w:p w14:paraId="6A8A4909" w14:textId="55EC9627" w:rsidR="0020175F" w:rsidRPr="007A73A9" w:rsidRDefault="0063673F" w:rsidP="00AE5FFF">
      <w:pPr>
        <w:pStyle w:val="NormalWeb"/>
        <w:shd w:val="clear" w:color="auto" w:fill="FFFFFF"/>
        <w:suppressAutoHyphens w:val="0"/>
        <w:spacing w:before="0" w:after="375" w:line="348" w:lineRule="atLeast"/>
        <w:jc w:val="both"/>
        <w:textAlignment w:val="baseline"/>
        <w:rPr>
          <w:rFonts w:ascii="Bookman Old Style" w:hAnsi="Bookman Old Style"/>
        </w:rPr>
      </w:pPr>
      <w:r w:rsidRPr="007A73A9">
        <w:rPr>
          <w:rFonts w:ascii="Bookman Old Style" w:hAnsi="Bookman Old Style" w:cs="Segoe UI"/>
          <w:color w:val="000000"/>
          <w:lang w:eastAsia="en-GB"/>
        </w:rPr>
        <w:t>(d)</w:t>
      </w:r>
      <w:r w:rsidR="00AE5FFF" w:rsidRPr="007A73A9">
        <w:rPr>
          <w:rFonts w:ascii="Bookman Old Style" w:hAnsi="Bookman Old Style" w:cs="Segoe UI"/>
          <w:color w:val="000000"/>
          <w:lang w:eastAsia="en-GB"/>
        </w:rPr>
        <w:tab/>
      </w:r>
      <w:r w:rsidRPr="007A73A9">
        <w:rPr>
          <w:rFonts w:ascii="Bookman Old Style" w:hAnsi="Bookman Old Style" w:cs="Segoe UI"/>
          <w:color w:val="000000"/>
          <w:lang w:eastAsia="en-GB"/>
        </w:rPr>
        <w:t xml:space="preserve">continue to take measures towards implementing the legislative protection to the persons with disabilities. </w:t>
      </w:r>
    </w:p>
    <w:p w14:paraId="5620D40F" w14:textId="77777777" w:rsidR="0020175F" w:rsidRPr="007A73A9" w:rsidRDefault="0063673F">
      <w:pPr>
        <w:pStyle w:val="TextBody"/>
        <w:jc w:val="both"/>
        <w:rPr>
          <w:rFonts w:ascii="Bookman Old Style" w:hAnsi="Bookman Old Style"/>
        </w:rPr>
      </w:pPr>
      <w:r w:rsidRPr="007A73A9">
        <w:rPr>
          <w:rFonts w:ascii="Bookman Old Style" w:hAnsi="Bookman Old Style"/>
        </w:rPr>
        <w:t>5.</w:t>
      </w:r>
      <w:r w:rsidRPr="007A73A9">
        <w:rPr>
          <w:rFonts w:ascii="Bookman Old Style" w:hAnsi="Bookman Old Style"/>
        </w:rPr>
        <w:tab/>
        <w:t>We wish the delegation of Jamaica all successes in its future endeavors.</w:t>
      </w:r>
    </w:p>
    <w:p w14:paraId="4474229C" w14:textId="70D8BED8" w:rsidR="0020175F" w:rsidRPr="007A73A9" w:rsidRDefault="0063673F">
      <w:pPr>
        <w:pStyle w:val="TextBody"/>
        <w:shd w:val="clear" w:color="auto" w:fill="FFFFFF"/>
        <w:spacing w:after="375" w:line="348" w:lineRule="atLeast"/>
        <w:textAlignment w:val="baseline"/>
        <w:rPr>
          <w:rFonts w:ascii="Bookman Old Style" w:hAnsi="Bookman Old Style"/>
        </w:rPr>
      </w:pPr>
      <w:r w:rsidRPr="007A73A9">
        <w:rPr>
          <w:rStyle w:val="Strong"/>
          <w:rFonts w:ascii="Bookman Old Style" w:hAnsi="Bookman Old Style" w:cs="Segoe UI"/>
          <w:color w:val="000000"/>
        </w:rPr>
        <w:t>Thank you</w:t>
      </w:r>
      <w:r w:rsidR="00AE5FFF" w:rsidRPr="007A73A9">
        <w:rPr>
          <w:rStyle w:val="Strong"/>
          <w:rFonts w:ascii="Bookman Old Style" w:hAnsi="Bookman Old Style" w:cs="Segoe UI"/>
          <w:color w:val="000000"/>
        </w:rPr>
        <w:t>,</w:t>
      </w:r>
      <w:r w:rsidRPr="007A73A9">
        <w:rPr>
          <w:rStyle w:val="Strong"/>
          <w:rFonts w:ascii="Bookman Old Style" w:hAnsi="Bookman Old Style" w:cs="Segoe UI"/>
          <w:color w:val="000000"/>
        </w:rPr>
        <w:t xml:space="preserve"> Madam President.</w:t>
      </w:r>
    </w:p>
    <w:p w14:paraId="36608860" w14:textId="77777777" w:rsidR="0020175F" w:rsidRDefault="0020175F">
      <w:pPr>
        <w:spacing w:after="0" w:line="240" w:lineRule="auto"/>
        <w:jc w:val="center"/>
      </w:pPr>
    </w:p>
    <w:sectPr w:rsidR="0020175F" w:rsidSect="00AE5FFF">
      <w:pgSz w:w="11906" w:h="16838"/>
      <w:pgMar w:top="630" w:right="1440" w:bottom="108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45AA"/>
    <w:multiLevelType w:val="multilevel"/>
    <w:tmpl w:val="792E6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0004EB"/>
    <w:multiLevelType w:val="multilevel"/>
    <w:tmpl w:val="AA90D58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5F"/>
    <w:rsid w:val="0020175F"/>
    <w:rsid w:val="0063673F"/>
    <w:rsid w:val="007A73A9"/>
    <w:rsid w:val="00A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9B9E"/>
  <w15:docId w15:val="{F2CF4EB8-FEAE-4EFC-8685-622F4732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semiHidden/>
    <w:qFormat/>
    <w:rsid w:val="00E75052"/>
    <w:rPr>
      <w:rFonts w:ascii="Liberation Serif" w:eastAsia="Source Han Sans CN Regular" w:hAnsi="Liberation Serif" w:cs="Lohit Devanagari"/>
      <w:sz w:val="24"/>
      <w:szCs w:val="24"/>
      <w:lang w:val="en-US" w:eastAsia="zh-CN" w:bidi="hi-IN"/>
    </w:rPr>
  </w:style>
  <w:style w:type="character" w:styleId="Strong">
    <w:name w:val="Strong"/>
    <w:basedOn w:val="DefaultParagraphFont"/>
    <w:qFormat/>
    <w:rsid w:val="00E75052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Normal"/>
    <w:link w:val="BodyTextChar"/>
    <w:semiHidden/>
    <w:unhideWhenUsed/>
    <w:rsid w:val="00E75052"/>
    <w:pPr>
      <w:suppressAutoHyphens/>
      <w:spacing w:after="140" w:line="276" w:lineRule="auto"/>
    </w:pPr>
    <w:rPr>
      <w:rFonts w:ascii="Liberation Serif" w:eastAsia="Source Han Sans CN Regular" w:hAnsi="Liberation Serif" w:cs="Lohit Devanagari"/>
      <w:sz w:val="24"/>
      <w:szCs w:val="24"/>
      <w:lang w:val="en-US" w:eastAsia="zh-CN" w:bidi="hi-IN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33459"/>
    <w:pPr>
      <w:ind w:left="720"/>
      <w:contextualSpacing/>
    </w:pPr>
  </w:style>
  <w:style w:type="paragraph" w:styleId="NormalWeb">
    <w:name w:val="Normal (Web)"/>
    <w:basedOn w:val="Normal"/>
    <w:qFormat/>
    <w:rsid w:val="009A6F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A253E-8736-4468-B2DF-81CA0F4365FC}"/>
</file>

<file path=customXml/itemProps2.xml><?xml version="1.0" encoding="utf-8"?>
<ds:datastoreItem xmlns:ds="http://schemas.openxmlformats.org/officeDocument/2006/customXml" ds:itemID="{4ECE8C49-DADA-4880-88E8-072449CD6081}"/>
</file>

<file path=customXml/itemProps3.xml><?xml version="1.0" encoding="utf-8"?>
<ds:datastoreItem xmlns:ds="http://schemas.openxmlformats.org/officeDocument/2006/customXml" ds:itemID="{06F2579D-3A7B-40C0-B11A-4D504FD45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 cd</dc:creator>
  <cp:lastModifiedBy>PC20</cp:lastModifiedBy>
  <cp:revision>6</cp:revision>
  <cp:lastPrinted>2019-10-28T15:46:00Z</cp:lastPrinted>
  <dcterms:created xsi:type="dcterms:W3CDTF">2020-10-21T10:16:00Z</dcterms:created>
  <dcterms:modified xsi:type="dcterms:W3CDTF">2020-11-06T15:39:00Z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