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CF40" w14:textId="77777777" w:rsidR="00E57A88" w:rsidRDefault="00E57A88" w:rsidP="00E57A88">
      <w:pPr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</w:p>
    <w:p w14:paraId="01C5B9AC" w14:textId="77777777" w:rsidR="00E57A88" w:rsidRPr="00B9282D" w:rsidRDefault="00E57A88" w:rsidP="00DD70A9">
      <w:pPr>
        <w:spacing w:after="0" w:line="276" w:lineRule="auto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1970B2C9" w14:textId="77777777" w:rsidR="00E57A88" w:rsidRPr="00B9282D" w:rsidRDefault="00E57A88" w:rsidP="00DD70A9">
      <w:pPr>
        <w:spacing w:after="0" w:line="276" w:lineRule="auto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>
        <w:rPr>
          <w:rFonts w:ascii="Arial" w:eastAsia="Calibri" w:hAnsi="Arial" w:cs="Arial"/>
          <w:b/>
          <w:bCs/>
          <w:lang w:val="en-US"/>
        </w:rPr>
        <w:t>6</w:t>
      </w:r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4679490B" w14:textId="0154ADD2" w:rsidR="00E57A88" w:rsidRPr="00774F74" w:rsidRDefault="00E57A88" w:rsidP="00DD70A9">
      <w:pPr>
        <w:spacing w:after="0" w:line="276" w:lineRule="auto"/>
        <w:rPr>
          <w:rFonts w:ascii="Arial" w:eastAsia="Calibri" w:hAnsi="Arial" w:cs="Arial"/>
          <w:bCs/>
          <w:lang w:val="en-US"/>
        </w:rPr>
      </w:pPr>
      <w:r w:rsidRPr="00B9282D">
        <w:rPr>
          <w:rFonts w:ascii="Arial" w:eastAsia="Calibri" w:hAnsi="Arial" w:cs="Arial"/>
          <w:b/>
          <w:lang w:val="en-US"/>
        </w:rPr>
        <w:t xml:space="preserve">CONSIDERATION OF THE UPR REPORT OF </w:t>
      </w:r>
      <w:r>
        <w:rPr>
          <w:rFonts w:ascii="Arial" w:eastAsia="Calibri" w:hAnsi="Arial" w:cs="Arial"/>
          <w:b/>
          <w:lang w:val="en-US"/>
        </w:rPr>
        <w:t>LIBERIA</w:t>
      </w:r>
    </w:p>
    <w:p w14:paraId="35F403C9" w14:textId="77777777" w:rsidR="00E57A88" w:rsidRPr="00500FEE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D421939" w14:textId="165151A5" w:rsidR="00E57A88" w:rsidRPr="00500FEE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My delegation thanks the </w:t>
      </w:r>
      <w:r>
        <w:rPr>
          <w:rFonts w:ascii="Arial" w:eastAsia="Calibri" w:hAnsi="Arial" w:cs="Arial"/>
          <w:sz w:val="28"/>
          <w:szCs w:val="28"/>
          <w:lang w:val="en-US"/>
        </w:rPr>
        <w:t>D</w:t>
      </w: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elegation of </w:t>
      </w:r>
      <w:r>
        <w:rPr>
          <w:rFonts w:ascii="Arial" w:eastAsia="Calibri" w:hAnsi="Arial" w:cs="Arial"/>
          <w:sz w:val="28"/>
          <w:szCs w:val="28"/>
          <w:lang w:val="en-US"/>
        </w:rPr>
        <w:t>Liberia</w:t>
      </w: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 w:rsidRPr="00500FEE">
        <w:rPr>
          <w:rFonts w:ascii="Arial" w:eastAsia="Calibri" w:hAnsi="Arial" w:cs="Arial"/>
          <w:sz w:val="28"/>
          <w:szCs w:val="28"/>
          <w:lang w:val="id-ID"/>
        </w:rPr>
        <w:t>t</w:t>
      </w:r>
      <w:r w:rsidRPr="00500FEE">
        <w:rPr>
          <w:rFonts w:ascii="Arial" w:eastAsia="Calibri" w:hAnsi="Arial" w:cs="Arial"/>
          <w:sz w:val="28"/>
          <w:szCs w:val="28"/>
          <w:lang w:val="en-US"/>
        </w:rPr>
        <w:t>he</w:t>
      </w:r>
      <w:r w:rsidR="00774F74">
        <w:rPr>
          <w:rFonts w:ascii="Arial" w:eastAsia="Calibri" w:hAnsi="Arial" w:cs="Arial"/>
          <w:sz w:val="28"/>
          <w:szCs w:val="28"/>
          <w:lang w:val="en-US"/>
        </w:rPr>
        <w:t>ir</w:t>
      </w: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 presentation</w:t>
      </w:r>
      <w:r w:rsidR="00774F74">
        <w:rPr>
          <w:rFonts w:ascii="Arial" w:eastAsia="Calibri" w:hAnsi="Arial" w:cs="Arial"/>
          <w:sz w:val="28"/>
          <w:szCs w:val="28"/>
          <w:lang w:val="en-US"/>
        </w:rPr>
        <w:t xml:space="preserve">. </w:t>
      </w:r>
    </w:p>
    <w:p w14:paraId="1BCE8C6E" w14:textId="77777777" w:rsidR="00E57A88" w:rsidRPr="00500FEE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5944BA9" w14:textId="07B77C39" w:rsidR="008D698A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We commend the progress made by </w:t>
      </w:r>
      <w:r>
        <w:rPr>
          <w:rFonts w:ascii="Arial" w:eastAsia="Calibri" w:hAnsi="Arial" w:cs="Arial"/>
          <w:sz w:val="28"/>
          <w:szCs w:val="28"/>
          <w:lang w:val="en-US"/>
        </w:rPr>
        <w:t>Liberia</w:t>
      </w: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 since its second UPR cycle</w:t>
      </w:r>
      <w:r w:rsidR="00904684">
        <w:rPr>
          <w:rFonts w:ascii="Arial" w:eastAsia="Calibri" w:hAnsi="Arial" w:cs="Arial"/>
          <w:sz w:val="28"/>
          <w:szCs w:val="28"/>
          <w:lang w:val="en-US"/>
        </w:rPr>
        <w:t xml:space="preserve"> in particular on</w:t>
      </w:r>
      <w:r w:rsidR="008512C7">
        <w:rPr>
          <w:rFonts w:ascii="Arial" w:eastAsia="Calibri" w:hAnsi="Arial" w:cs="Arial"/>
          <w:sz w:val="28"/>
          <w:szCs w:val="28"/>
          <w:lang w:val="en-US"/>
        </w:rPr>
        <w:t xml:space="preserve"> efforts made in issuing birth registration </w:t>
      </w:r>
      <w:r w:rsidR="00904684">
        <w:rPr>
          <w:rFonts w:ascii="Arial" w:eastAsia="Calibri" w:hAnsi="Arial" w:cs="Arial"/>
          <w:sz w:val="28"/>
          <w:szCs w:val="28"/>
          <w:lang w:val="en-US"/>
        </w:rPr>
        <w:t xml:space="preserve">throughout the country </w:t>
      </w:r>
      <w:r w:rsidR="008512C7">
        <w:rPr>
          <w:rFonts w:ascii="Arial" w:eastAsia="Calibri" w:hAnsi="Arial" w:cs="Arial"/>
          <w:sz w:val="28"/>
          <w:szCs w:val="28"/>
          <w:lang w:val="en-US"/>
        </w:rPr>
        <w:t xml:space="preserve">and </w:t>
      </w:r>
      <w:r w:rsidR="00904684">
        <w:rPr>
          <w:rFonts w:ascii="Arial" w:eastAsia="Calibri" w:hAnsi="Arial" w:cs="Arial"/>
          <w:sz w:val="28"/>
          <w:szCs w:val="28"/>
          <w:lang w:val="en-US"/>
        </w:rPr>
        <w:t xml:space="preserve">we </w:t>
      </w:r>
      <w:r w:rsidR="008512C7">
        <w:rPr>
          <w:rFonts w:ascii="Arial" w:eastAsia="Calibri" w:hAnsi="Arial" w:cs="Arial"/>
          <w:sz w:val="28"/>
          <w:szCs w:val="28"/>
          <w:lang w:val="en-US"/>
        </w:rPr>
        <w:t xml:space="preserve">support its </w:t>
      </w:r>
      <w:r w:rsidR="002B18A5">
        <w:rPr>
          <w:rFonts w:ascii="Arial" w:eastAsia="Calibri" w:hAnsi="Arial" w:cs="Arial"/>
          <w:sz w:val="28"/>
          <w:szCs w:val="28"/>
          <w:lang w:val="en-US"/>
        </w:rPr>
        <w:t xml:space="preserve">application for all births in Liberia. </w:t>
      </w:r>
    </w:p>
    <w:p w14:paraId="11B2AB07" w14:textId="77777777" w:rsidR="008D698A" w:rsidRDefault="008D698A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7726ED7" w14:textId="3EDADBBE" w:rsidR="00E57A88" w:rsidRDefault="002B18A5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 xml:space="preserve">We </w:t>
      </w:r>
      <w:r w:rsidR="00DD70A9">
        <w:rPr>
          <w:rFonts w:ascii="Arial" w:eastAsia="Calibri" w:hAnsi="Arial" w:cs="Arial"/>
          <w:sz w:val="28"/>
          <w:szCs w:val="28"/>
          <w:lang w:val="en-US"/>
        </w:rPr>
        <w:t xml:space="preserve">also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take note </w:t>
      </w:r>
      <w:r w:rsidR="00DD70A9">
        <w:rPr>
          <w:rFonts w:ascii="Arial" w:eastAsia="Calibri" w:hAnsi="Arial" w:cs="Arial"/>
          <w:sz w:val="28"/>
          <w:szCs w:val="28"/>
          <w:lang w:val="en-US"/>
        </w:rPr>
        <w:t xml:space="preserve">of </w:t>
      </w:r>
      <w:r w:rsidR="008512C7">
        <w:rPr>
          <w:rFonts w:ascii="Arial" w:eastAsia="Calibri" w:hAnsi="Arial" w:cs="Arial"/>
          <w:sz w:val="28"/>
          <w:szCs w:val="28"/>
          <w:lang w:val="en-US"/>
        </w:rPr>
        <w:t xml:space="preserve">efforts in the area of constitutional reforms and support the notion for the inclusion of affirmative action clause to ensure equal representation and participation for women in government and society. </w:t>
      </w:r>
    </w:p>
    <w:p w14:paraId="08B8C196" w14:textId="4BC2FAB2" w:rsidR="00E57A88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BF45853" w14:textId="2692DFDF" w:rsidR="00E57A88" w:rsidRPr="00500FEE" w:rsidRDefault="008512C7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 xml:space="preserve">For this cycle, </w:t>
      </w:r>
      <w:r w:rsidR="00E57A88" w:rsidRPr="00500FEE">
        <w:rPr>
          <w:rFonts w:ascii="Arial" w:eastAsia="Calibri" w:hAnsi="Arial" w:cs="Arial"/>
          <w:sz w:val="28"/>
          <w:szCs w:val="28"/>
          <w:lang w:val="en-US"/>
        </w:rPr>
        <w:t xml:space="preserve">Indonesia </w:t>
      </w:r>
      <w:r w:rsidR="00904684">
        <w:rPr>
          <w:rFonts w:ascii="Arial" w:eastAsia="Calibri" w:hAnsi="Arial" w:cs="Arial"/>
          <w:sz w:val="28"/>
          <w:szCs w:val="28"/>
          <w:lang w:val="en-US"/>
        </w:rPr>
        <w:t>wishes</w:t>
      </w:r>
      <w:r w:rsidR="00E57A88" w:rsidRPr="00500FEE">
        <w:rPr>
          <w:rFonts w:ascii="Arial" w:eastAsia="Calibri" w:hAnsi="Arial" w:cs="Arial"/>
          <w:sz w:val="28"/>
          <w:szCs w:val="28"/>
          <w:lang w:val="en-US"/>
        </w:rPr>
        <w:t xml:space="preserve"> to recommend the following:</w:t>
      </w:r>
    </w:p>
    <w:p w14:paraId="07ED2F30" w14:textId="77777777" w:rsidR="00E57A88" w:rsidRPr="00500FEE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308C07B" w14:textId="4EFB467E" w:rsidR="002B18A5" w:rsidRDefault="002B18A5" w:rsidP="00DD70A9">
      <w:pPr>
        <w:pStyle w:val="ListParagraph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 xml:space="preserve">Strengthen the capacity of its </w:t>
      </w:r>
      <w:r w:rsidR="00E57A88" w:rsidRPr="00E57A88">
        <w:rPr>
          <w:rFonts w:ascii="Arial" w:eastAsia="MS Mincho" w:hAnsi="Arial" w:cs="Arial"/>
          <w:sz w:val="28"/>
          <w:szCs w:val="28"/>
        </w:rPr>
        <w:t>Independent National Co</w:t>
      </w:r>
      <w:r w:rsidR="00C6533D">
        <w:rPr>
          <w:rFonts w:ascii="Arial" w:eastAsia="MS Mincho" w:hAnsi="Arial" w:cs="Arial"/>
          <w:sz w:val="28"/>
          <w:szCs w:val="28"/>
        </w:rPr>
        <w:t>mmission on Human Rights</w:t>
      </w:r>
      <w:r w:rsidR="00E57A88" w:rsidRPr="00E57A88">
        <w:rPr>
          <w:rFonts w:ascii="Arial" w:eastAsia="MS Mincho" w:hAnsi="Arial" w:cs="Arial"/>
          <w:sz w:val="28"/>
          <w:szCs w:val="28"/>
        </w:rPr>
        <w:t xml:space="preserve"> </w:t>
      </w:r>
      <w:r>
        <w:rPr>
          <w:rFonts w:ascii="Arial" w:eastAsia="MS Mincho" w:hAnsi="Arial" w:cs="Arial"/>
          <w:sz w:val="28"/>
          <w:szCs w:val="28"/>
        </w:rPr>
        <w:t xml:space="preserve">through cooperation with other NHRI </w:t>
      </w:r>
      <w:r w:rsidR="00E57A88" w:rsidRPr="00E57A88">
        <w:rPr>
          <w:rFonts w:ascii="Arial" w:eastAsia="MS Mincho" w:hAnsi="Arial" w:cs="Arial"/>
          <w:sz w:val="28"/>
          <w:szCs w:val="28"/>
        </w:rPr>
        <w:t>to implement its core mandate</w:t>
      </w:r>
      <w:r w:rsidRPr="002B18A5">
        <w:rPr>
          <w:rFonts w:ascii="Arial" w:eastAsia="MS Mincho" w:hAnsi="Arial" w:cs="Arial"/>
          <w:sz w:val="28"/>
          <w:szCs w:val="28"/>
        </w:rPr>
        <w:t xml:space="preserve"> </w:t>
      </w:r>
    </w:p>
    <w:p w14:paraId="4C4E10BF" w14:textId="77777777" w:rsidR="00E57A88" w:rsidRDefault="00E57A88" w:rsidP="00DD70A9">
      <w:pPr>
        <w:pStyle w:val="ListParagraph"/>
        <w:spacing w:after="0" w:line="276" w:lineRule="auto"/>
        <w:ind w:left="567" w:hanging="567"/>
        <w:jc w:val="both"/>
        <w:rPr>
          <w:rFonts w:ascii="Arial" w:eastAsia="MS Mincho" w:hAnsi="Arial" w:cs="Arial"/>
          <w:sz w:val="28"/>
          <w:szCs w:val="28"/>
        </w:rPr>
      </w:pPr>
    </w:p>
    <w:p w14:paraId="1EA7E769" w14:textId="55222F03" w:rsidR="008512C7" w:rsidRDefault="002B18A5" w:rsidP="00DD70A9">
      <w:pPr>
        <w:pStyle w:val="ListParagraph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 xml:space="preserve">Strengthen cooperation between government and development partners to </w:t>
      </w:r>
      <w:r w:rsidR="008512C7" w:rsidRPr="008512C7">
        <w:rPr>
          <w:rFonts w:ascii="Arial" w:eastAsia="MS Mincho" w:hAnsi="Arial" w:cs="Arial"/>
          <w:sz w:val="28"/>
          <w:szCs w:val="28"/>
        </w:rPr>
        <w:t>accelerat</w:t>
      </w:r>
      <w:r>
        <w:rPr>
          <w:rFonts w:ascii="Arial" w:eastAsia="MS Mincho" w:hAnsi="Arial" w:cs="Arial"/>
          <w:sz w:val="28"/>
          <w:szCs w:val="28"/>
        </w:rPr>
        <w:t>e</w:t>
      </w:r>
      <w:r w:rsidR="008512C7" w:rsidRPr="008512C7">
        <w:rPr>
          <w:rFonts w:ascii="Arial" w:eastAsia="MS Mincho" w:hAnsi="Arial" w:cs="Arial"/>
          <w:sz w:val="28"/>
          <w:szCs w:val="28"/>
        </w:rPr>
        <w:t xml:space="preserve"> economic growth, </w:t>
      </w:r>
      <w:r>
        <w:rPr>
          <w:rFonts w:ascii="Arial" w:eastAsia="MS Mincho" w:hAnsi="Arial" w:cs="Arial"/>
          <w:sz w:val="28"/>
          <w:szCs w:val="28"/>
        </w:rPr>
        <w:t xml:space="preserve">by focusing on </w:t>
      </w:r>
      <w:r w:rsidR="008512C7" w:rsidRPr="008512C7">
        <w:rPr>
          <w:rFonts w:ascii="Arial" w:eastAsia="MS Mincho" w:hAnsi="Arial" w:cs="Arial"/>
          <w:sz w:val="28"/>
          <w:szCs w:val="28"/>
        </w:rPr>
        <w:t>infrastructure development through</w:t>
      </w:r>
      <w:r w:rsidR="00D853AA">
        <w:rPr>
          <w:rFonts w:ascii="Arial" w:eastAsia="MS Mincho" w:hAnsi="Arial" w:cs="Arial"/>
          <w:sz w:val="28"/>
          <w:szCs w:val="28"/>
        </w:rPr>
        <w:t xml:space="preserve"> a</w:t>
      </w:r>
      <w:r w:rsidR="008512C7" w:rsidRPr="008512C7">
        <w:rPr>
          <w:rFonts w:ascii="Arial" w:eastAsia="MS Mincho" w:hAnsi="Arial" w:cs="Arial"/>
          <w:sz w:val="28"/>
          <w:szCs w:val="28"/>
        </w:rPr>
        <w:t xml:space="preserve"> multi-sectoral approach. </w:t>
      </w:r>
    </w:p>
    <w:p w14:paraId="2B4D1A55" w14:textId="77777777" w:rsidR="002B18A5" w:rsidRPr="002B18A5" w:rsidRDefault="002B18A5" w:rsidP="00DD70A9">
      <w:pPr>
        <w:pStyle w:val="ListParagraph"/>
        <w:spacing w:line="276" w:lineRule="auto"/>
        <w:ind w:left="567" w:hanging="567"/>
        <w:rPr>
          <w:rFonts w:ascii="Arial" w:eastAsia="MS Mincho" w:hAnsi="Arial" w:cs="Arial"/>
          <w:sz w:val="28"/>
          <w:szCs w:val="28"/>
        </w:rPr>
      </w:pPr>
    </w:p>
    <w:p w14:paraId="40A2C47A" w14:textId="2C589843" w:rsidR="00BB6E36" w:rsidRPr="00500FEE" w:rsidRDefault="00BB6E36" w:rsidP="00DD70A9">
      <w:pPr>
        <w:pStyle w:val="ListParagraph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Continue to strengthen respect for and protection of human rights in the maritime sector to improve productivity in fishing industry, including through relevant cooperation with bilateral, regional and international partners.</w:t>
      </w:r>
    </w:p>
    <w:p w14:paraId="6AA15693" w14:textId="77777777" w:rsidR="00774F74" w:rsidRPr="00500FEE" w:rsidRDefault="00774F74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4C656D8B" w14:textId="72AEED83" w:rsidR="00E57A88" w:rsidRPr="00500FEE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>
        <w:rPr>
          <w:rFonts w:ascii="Arial" w:eastAsia="Calibri" w:hAnsi="Arial" w:cs="Arial"/>
          <w:sz w:val="28"/>
          <w:szCs w:val="28"/>
          <w:lang w:val="en-US"/>
        </w:rPr>
        <w:t>Liberia</w:t>
      </w:r>
      <w:r w:rsidRPr="00500FEE">
        <w:rPr>
          <w:rFonts w:ascii="Arial" w:eastAsia="Calibri" w:hAnsi="Arial" w:cs="Arial"/>
          <w:sz w:val="28"/>
          <w:szCs w:val="28"/>
          <w:lang w:val="en-US"/>
        </w:rPr>
        <w:t xml:space="preserve"> a successful review.</w:t>
      </w:r>
    </w:p>
    <w:p w14:paraId="6A2845E9" w14:textId="77777777" w:rsidR="00E57A88" w:rsidRPr="00500FEE" w:rsidRDefault="00E57A88" w:rsidP="00DD70A9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0EE260" w14:textId="77777777" w:rsidR="00E57A88" w:rsidRPr="00500FEE" w:rsidRDefault="00E57A88" w:rsidP="00DD70A9">
      <w:pPr>
        <w:spacing w:after="0" w:line="276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500FEE">
        <w:rPr>
          <w:rFonts w:ascii="Arial" w:eastAsia="Calibri" w:hAnsi="Arial" w:cs="Arial"/>
          <w:sz w:val="28"/>
          <w:szCs w:val="28"/>
          <w:lang w:val="en-US"/>
        </w:rPr>
        <w:t>Thank you</w:t>
      </w:r>
      <w:r w:rsidRPr="00500FEE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240F317A" w14:textId="77777777" w:rsidR="00E57A88" w:rsidRDefault="00E57A88" w:rsidP="00DD70A9">
      <w:pPr>
        <w:spacing w:line="276" w:lineRule="auto"/>
      </w:pPr>
    </w:p>
    <w:p w14:paraId="7518C83A" w14:textId="77777777" w:rsidR="00E57A88" w:rsidRDefault="00E57A88"/>
    <w:sectPr w:rsidR="00E57A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43A9" w14:textId="77777777" w:rsidR="006722D7" w:rsidRDefault="006722D7">
      <w:pPr>
        <w:spacing w:after="0" w:line="240" w:lineRule="auto"/>
      </w:pPr>
      <w:r>
        <w:separator/>
      </w:r>
    </w:p>
  </w:endnote>
  <w:endnote w:type="continuationSeparator" w:id="0">
    <w:p w14:paraId="51686755" w14:textId="77777777" w:rsidR="006722D7" w:rsidRDefault="0067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EF29" w14:textId="77777777" w:rsidR="006722D7" w:rsidRDefault="006722D7">
      <w:pPr>
        <w:spacing w:after="0" w:line="240" w:lineRule="auto"/>
      </w:pPr>
      <w:r>
        <w:separator/>
      </w:r>
    </w:p>
  </w:footnote>
  <w:footnote w:type="continuationSeparator" w:id="0">
    <w:p w14:paraId="22F14B5C" w14:textId="77777777" w:rsidR="006722D7" w:rsidRDefault="0067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DC6D" w14:textId="77777777" w:rsidR="00DA48AE" w:rsidRPr="00DA48AE" w:rsidRDefault="0090468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27BA29E6" w14:textId="77777777" w:rsidR="00DA48AE" w:rsidRDefault="002D78F6" w:rsidP="00DA48AE">
    <w:pPr>
      <w:pStyle w:val="Header"/>
      <w:jc w:val="right"/>
    </w:pPr>
  </w:p>
  <w:p w14:paraId="2BE63067" w14:textId="77777777" w:rsidR="00DA48AE" w:rsidRDefault="002D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76627"/>
    <w:multiLevelType w:val="hybridMultilevel"/>
    <w:tmpl w:val="822EB1AE"/>
    <w:lvl w:ilvl="0" w:tplc="133427C2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A88"/>
    <w:rsid w:val="002B18A5"/>
    <w:rsid w:val="002D78F6"/>
    <w:rsid w:val="00527938"/>
    <w:rsid w:val="006722D7"/>
    <w:rsid w:val="00774F74"/>
    <w:rsid w:val="00800505"/>
    <w:rsid w:val="008512C7"/>
    <w:rsid w:val="008D698A"/>
    <w:rsid w:val="008E346E"/>
    <w:rsid w:val="00904684"/>
    <w:rsid w:val="00BB6E36"/>
    <w:rsid w:val="00C6533D"/>
    <w:rsid w:val="00D853AA"/>
    <w:rsid w:val="00DD70A9"/>
    <w:rsid w:val="00E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946D7"/>
  <w15:docId w15:val="{8655C0D5-6C87-4377-AFBC-D4999CA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88"/>
  </w:style>
  <w:style w:type="paragraph" w:styleId="ListParagraph">
    <w:name w:val="List Paragraph"/>
    <w:basedOn w:val="Normal"/>
    <w:uiPriority w:val="34"/>
    <w:qFormat/>
    <w:rsid w:val="00E5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D3F40-EB8D-47D0-ADFF-4EBF2643E86E}"/>
</file>

<file path=customXml/itemProps2.xml><?xml version="1.0" encoding="utf-8"?>
<ds:datastoreItem xmlns:ds="http://schemas.openxmlformats.org/officeDocument/2006/customXml" ds:itemID="{0369C06D-D34A-45D5-AAD0-74CC62941FF4}"/>
</file>

<file path=customXml/itemProps3.xml><?xml version="1.0" encoding="utf-8"?>
<ds:datastoreItem xmlns:ds="http://schemas.openxmlformats.org/officeDocument/2006/customXml" ds:itemID="{926C490A-C82E-4171-9C3C-47674983E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mia.padmasari@gmail.com</dc:creator>
  <cp:keywords/>
  <dc:description/>
  <cp:lastModifiedBy>Agustinus Primasto</cp:lastModifiedBy>
  <cp:revision>2</cp:revision>
  <cp:lastPrinted>2020-11-02T10:53:00Z</cp:lastPrinted>
  <dcterms:created xsi:type="dcterms:W3CDTF">2020-11-02T14:23:00Z</dcterms:created>
  <dcterms:modified xsi:type="dcterms:W3CDTF">2020-11-02T14:23:00Z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