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6BC4" w14:textId="77777777" w:rsidR="00DA48AE" w:rsidRPr="00F73209" w:rsidRDefault="00DA48AE" w:rsidP="00E83C38">
      <w:pPr>
        <w:spacing w:after="0" w:line="240" w:lineRule="auto"/>
        <w:rPr>
          <w:rFonts w:ascii="Arial" w:eastAsia="Calibri" w:hAnsi="Arial" w:cs="Arial"/>
          <w:sz w:val="28"/>
          <w:szCs w:val="28"/>
          <w:lang w:val="id-ID"/>
        </w:rPr>
      </w:pPr>
    </w:p>
    <w:p w14:paraId="341D02C3" w14:textId="77777777" w:rsidR="00DA48AE" w:rsidRPr="007C1500" w:rsidRDefault="00DA48AE" w:rsidP="00B9282D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7C1500">
        <w:rPr>
          <w:rFonts w:ascii="Arial" w:eastAsia="Calibri" w:hAnsi="Arial" w:cs="Arial"/>
          <w:b/>
          <w:bCs/>
          <w:sz w:val="20"/>
          <w:szCs w:val="20"/>
        </w:rPr>
        <w:t>STATEMENT BY THE DELEGATION OF THE REPUBLIC OF INDONESIA</w:t>
      </w:r>
    </w:p>
    <w:p w14:paraId="57FFD465" w14:textId="301DD613" w:rsidR="00DA48AE" w:rsidRPr="007C1500" w:rsidRDefault="00DA48AE" w:rsidP="00B9282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7C1500">
        <w:rPr>
          <w:rFonts w:ascii="Arial" w:eastAsia="Calibri" w:hAnsi="Arial" w:cs="Arial"/>
          <w:b/>
          <w:bCs/>
          <w:sz w:val="20"/>
          <w:szCs w:val="20"/>
          <w:lang w:val="en-US"/>
        </w:rPr>
        <w:t>AT THE 3</w:t>
      </w:r>
      <w:r w:rsidR="00B9282D" w:rsidRPr="007C1500">
        <w:rPr>
          <w:rFonts w:ascii="Arial" w:eastAsia="Calibri" w:hAnsi="Arial" w:cs="Arial"/>
          <w:b/>
          <w:bCs/>
          <w:sz w:val="20"/>
          <w:szCs w:val="20"/>
          <w:lang w:val="en-US"/>
        </w:rPr>
        <w:t>6</w:t>
      </w:r>
      <w:r w:rsidRPr="007C1500">
        <w:rPr>
          <w:rFonts w:ascii="Arial" w:eastAsia="Calibri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7C1500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r w:rsidRPr="007C1500">
        <w:rPr>
          <w:rFonts w:ascii="Arial" w:eastAsia="Calibri" w:hAnsi="Arial" w:cs="Arial"/>
          <w:b/>
          <w:bCs/>
          <w:sz w:val="20"/>
          <w:szCs w:val="20"/>
        </w:rPr>
        <w:t>SESSION OF</w:t>
      </w:r>
      <w:r w:rsidR="00B9282D" w:rsidRPr="007C1500">
        <w:rPr>
          <w:rFonts w:ascii="Arial" w:eastAsia="Calibri" w:hAnsi="Arial" w:cs="Arial"/>
          <w:b/>
          <w:bCs/>
          <w:sz w:val="20"/>
          <w:szCs w:val="20"/>
        </w:rPr>
        <w:t xml:space="preserve"> THE UPR WORKING GROUP</w:t>
      </w:r>
    </w:p>
    <w:p w14:paraId="4AFB11C2" w14:textId="50DA0E6E" w:rsidR="00DA48AE" w:rsidRPr="007C1500" w:rsidRDefault="00DA48AE" w:rsidP="00E83C38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en-US"/>
        </w:rPr>
      </w:pPr>
      <w:r w:rsidRPr="007C1500">
        <w:rPr>
          <w:rFonts w:ascii="Arial" w:eastAsia="Calibri" w:hAnsi="Arial" w:cs="Arial"/>
          <w:b/>
          <w:sz w:val="20"/>
          <w:szCs w:val="20"/>
          <w:lang w:val="en-US"/>
        </w:rPr>
        <w:t>CONSIDERATION OF THE UPR REPORT OF</w:t>
      </w:r>
      <w:r w:rsidR="005C71C7" w:rsidRPr="007C1500">
        <w:rPr>
          <w:rFonts w:ascii="Arial" w:eastAsia="Calibri" w:hAnsi="Arial" w:cs="Arial"/>
          <w:b/>
          <w:sz w:val="20"/>
          <w:szCs w:val="20"/>
          <w:lang w:val="id-ID"/>
        </w:rPr>
        <w:t xml:space="preserve"> </w:t>
      </w:r>
      <w:r w:rsidR="001346CB" w:rsidRPr="007C1500">
        <w:rPr>
          <w:rFonts w:ascii="Arial" w:eastAsia="Calibri" w:hAnsi="Arial" w:cs="Arial"/>
          <w:b/>
          <w:sz w:val="20"/>
          <w:szCs w:val="20"/>
          <w:lang w:val="id-ID"/>
        </w:rPr>
        <w:t xml:space="preserve">ANDORRA </w:t>
      </w:r>
      <w:r w:rsidR="00AE3BF6" w:rsidRPr="007C1500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="00AE3BF6" w:rsidRPr="007C1500">
        <w:rPr>
          <w:rFonts w:ascii="Arial" w:eastAsia="Calibri" w:hAnsi="Arial" w:cs="Arial"/>
          <w:bCs/>
          <w:sz w:val="20"/>
          <w:szCs w:val="20"/>
          <w:lang w:val="en-US"/>
        </w:rPr>
        <w:t>(</w:t>
      </w:r>
      <w:r w:rsidR="005A0FBF" w:rsidRPr="007C1500">
        <w:rPr>
          <w:rFonts w:ascii="Arial" w:eastAsia="Calibri" w:hAnsi="Arial" w:cs="Arial"/>
          <w:bCs/>
          <w:sz w:val="20"/>
          <w:szCs w:val="20"/>
          <w:lang w:val="id-ID"/>
        </w:rPr>
        <w:t xml:space="preserve">5 </w:t>
      </w:r>
      <w:r w:rsidR="00AE3BF6" w:rsidRPr="007C1500">
        <w:rPr>
          <w:rFonts w:ascii="Arial" w:eastAsia="Calibri" w:hAnsi="Arial" w:cs="Arial"/>
          <w:bCs/>
          <w:sz w:val="20"/>
          <w:szCs w:val="20"/>
          <w:lang w:val="en-US"/>
        </w:rPr>
        <w:t>November 2020)</w:t>
      </w:r>
    </w:p>
    <w:p w14:paraId="1CE52575" w14:textId="77777777" w:rsidR="00DA48AE" w:rsidRPr="00F73209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A643CC2" w14:textId="5C682C89" w:rsidR="00DA48AE" w:rsidRPr="00F73209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73209">
        <w:rPr>
          <w:rFonts w:ascii="Arial" w:eastAsia="Calibri" w:hAnsi="Arial" w:cs="Arial"/>
          <w:sz w:val="28"/>
          <w:szCs w:val="28"/>
          <w:lang w:val="en-US"/>
        </w:rPr>
        <w:t>Thank you, M</w:t>
      </w:r>
      <w:r w:rsidR="004361E3" w:rsidRPr="00F73209">
        <w:rPr>
          <w:rFonts w:ascii="Arial" w:eastAsia="Calibri" w:hAnsi="Arial" w:cs="Arial"/>
          <w:sz w:val="28"/>
          <w:szCs w:val="28"/>
          <w:lang w:val="id-ID"/>
        </w:rPr>
        <w:t>adam President</w:t>
      </w:r>
      <w:r w:rsidRPr="00F73209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227BC308" w14:textId="77777777" w:rsidR="00DA48AE" w:rsidRPr="00F73209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0F5DA9C" w14:textId="3A4B6F39" w:rsidR="00DA48AE" w:rsidRPr="00F73209" w:rsidRDefault="003B06E8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73209">
        <w:rPr>
          <w:rFonts w:ascii="Arial" w:eastAsia="Calibri" w:hAnsi="Arial" w:cs="Arial"/>
          <w:sz w:val="28"/>
          <w:szCs w:val="28"/>
          <w:lang w:val="en-US"/>
        </w:rPr>
        <w:t>I</w:t>
      </w:r>
      <w:r w:rsidRPr="00F73209">
        <w:rPr>
          <w:rFonts w:ascii="Arial" w:eastAsia="Calibri" w:hAnsi="Arial" w:cs="Arial"/>
          <w:sz w:val="28"/>
          <w:szCs w:val="28"/>
          <w:lang w:val="id-ID"/>
        </w:rPr>
        <w:t>ndonesia</w:t>
      </w:r>
      <w:r w:rsidR="00DA48AE" w:rsidRPr="00F73209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 w:rsidR="001346CB" w:rsidRPr="00F73209">
        <w:rPr>
          <w:rFonts w:ascii="Arial" w:eastAsia="Calibri" w:hAnsi="Arial" w:cs="Arial"/>
          <w:sz w:val="28"/>
          <w:szCs w:val="28"/>
          <w:lang w:val="id-ID"/>
        </w:rPr>
        <w:t>Andorra</w:t>
      </w:r>
      <w:r w:rsidR="00DA48AE" w:rsidRPr="00F73209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 w:rsidR="00190A36" w:rsidRPr="00F73209">
        <w:rPr>
          <w:rFonts w:ascii="Arial" w:eastAsia="Calibri" w:hAnsi="Arial" w:cs="Arial"/>
          <w:sz w:val="28"/>
          <w:szCs w:val="28"/>
          <w:lang w:val="id-ID"/>
        </w:rPr>
        <w:t>t</w:t>
      </w:r>
      <w:r w:rsidR="00DA48AE" w:rsidRPr="00F73209">
        <w:rPr>
          <w:rFonts w:ascii="Arial" w:eastAsia="Calibri" w:hAnsi="Arial" w:cs="Arial"/>
          <w:sz w:val="28"/>
          <w:szCs w:val="28"/>
          <w:lang w:val="en-US"/>
        </w:rPr>
        <w:t xml:space="preserve">he presentation of </w:t>
      </w:r>
      <w:r w:rsidRPr="00F73209">
        <w:rPr>
          <w:rFonts w:ascii="Arial" w:eastAsia="Calibri" w:hAnsi="Arial" w:cs="Arial"/>
          <w:sz w:val="28"/>
          <w:szCs w:val="28"/>
          <w:lang w:val="id-ID"/>
        </w:rPr>
        <w:t>their</w:t>
      </w:r>
      <w:r w:rsidR="00DA48AE" w:rsidRPr="00F73209">
        <w:rPr>
          <w:rFonts w:ascii="Arial" w:eastAsia="Calibri" w:hAnsi="Arial" w:cs="Arial"/>
          <w:sz w:val="28"/>
          <w:szCs w:val="28"/>
          <w:lang w:val="en-US"/>
        </w:rPr>
        <w:t xml:space="preserve"> national report.</w:t>
      </w:r>
    </w:p>
    <w:p w14:paraId="72D037D5" w14:textId="44C5F739" w:rsidR="00DA48AE" w:rsidRPr="00F73209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7F4DDDF4" w14:textId="01C4AC0F" w:rsidR="00DA2054" w:rsidRPr="00F73209" w:rsidRDefault="00D82488" w:rsidP="000E22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 w:rsidRPr="00F73209">
        <w:rPr>
          <w:rFonts w:ascii="Arial" w:eastAsia="Calibri" w:hAnsi="Arial" w:cs="Arial"/>
          <w:sz w:val="28"/>
          <w:szCs w:val="28"/>
          <w:lang w:val="en-US"/>
        </w:rPr>
        <w:t>Indonesia</w:t>
      </w:r>
      <w:r w:rsidRPr="00F73209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0F7D8F" w:rsidRPr="00F73209">
        <w:rPr>
          <w:rFonts w:ascii="Arial" w:eastAsia="Calibri" w:hAnsi="Arial" w:cs="Arial"/>
          <w:sz w:val="28"/>
          <w:szCs w:val="28"/>
          <w:lang w:val="id-ID"/>
        </w:rPr>
        <w:t>commends</w:t>
      </w:r>
      <w:r w:rsidR="0008519E" w:rsidRPr="00F73209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DA2054" w:rsidRPr="00F73209">
        <w:rPr>
          <w:rFonts w:ascii="Arial" w:eastAsia="Calibri" w:hAnsi="Arial" w:cs="Arial"/>
          <w:sz w:val="28"/>
          <w:szCs w:val="28"/>
          <w:lang w:val="id-ID"/>
        </w:rPr>
        <w:t xml:space="preserve">Andorra’s </w:t>
      </w:r>
      <w:r w:rsidR="00E77FF6" w:rsidRPr="00F73209">
        <w:rPr>
          <w:rFonts w:ascii="Arial" w:eastAsia="Calibri" w:hAnsi="Arial" w:cs="Arial"/>
          <w:sz w:val="28"/>
          <w:szCs w:val="28"/>
          <w:lang w:val="id-ID"/>
        </w:rPr>
        <w:t>continued effor</w:t>
      </w:r>
      <w:r w:rsidR="00B604F6" w:rsidRPr="00F73209">
        <w:rPr>
          <w:rFonts w:ascii="Arial" w:eastAsia="Calibri" w:hAnsi="Arial" w:cs="Arial"/>
          <w:sz w:val="28"/>
          <w:szCs w:val="28"/>
          <w:lang w:val="id-ID"/>
        </w:rPr>
        <w:t xml:space="preserve">ts towards realizing </w:t>
      </w:r>
      <w:r w:rsidR="004D1C09" w:rsidRPr="00F73209">
        <w:rPr>
          <w:rFonts w:ascii="Arial" w:eastAsia="Calibri" w:hAnsi="Arial" w:cs="Arial"/>
          <w:sz w:val="28"/>
          <w:szCs w:val="28"/>
          <w:lang w:val="id-ID"/>
        </w:rPr>
        <w:t>real</w:t>
      </w:r>
      <w:r w:rsidR="000F7D8F" w:rsidRPr="00F73209">
        <w:rPr>
          <w:rFonts w:ascii="Arial" w:eastAsia="Calibri" w:hAnsi="Arial" w:cs="Arial"/>
          <w:sz w:val="28"/>
          <w:szCs w:val="28"/>
          <w:lang w:val="id-ID"/>
        </w:rPr>
        <w:t xml:space="preserve"> equality and non-discrimination</w:t>
      </w:r>
      <w:r w:rsidR="0004196A" w:rsidRPr="00F73209">
        <w:rPr>
          <w:rFonts w:ascii="Arial" w:eastAsia="Calibri" w:hAnsi="Arial" w:cs="Arial"/>
          <w:sz w:val="28"/>
          <w:szCs w:val="28"/>
          <w:lang w:val="id-ID"/>
        </w:rPr>
        <w:t>, particularly through the enactment of the</w:t>
      </w:r>
      <w:r w:rsidR="00C14681" w:rsidRPr="00F73209">
        <w:rPr>
          <w:rFonts w:ascii="Arial" w:eastAsia="Calibri" w:hAnsi="Arial" w:cs="Arial"/>
          <w:sz w:val="28"/>
          <w:szCs w:val="28"/>
          <w:lang w:val="id-ID"/>
        </w:rPr>
        <w:t xml:space="preserve"> Equal</w:t>
      </w:r>
      <w:r w:rsidR="0030003B" w:rsidRPr="00F73209">
        <w:rPr>
          <w:rFonts w:ascii="Arial" w:eastAsia="Calibri" w:hAnsi="Arial" w:cs="Arial"/>
          <w:sz w:val="28"/>
          <w:szCs w:val="28"/>
          <w:lang w:val="id-ID"/>
        </w:rPr>
        <w:t xml:space="preserve"> Treatment</w:t>
      </w:r>
      <w:r w:rsidR="00C14681" w:rsidRPr="00F73209">
        <w:rPr>
          <w:rFonts w:ascii="Arial" w:eastAsia="Calibri" w:hAnsi="Arial" w:cs="Arial"/>
          <w:sz w:val="28"/>
          <w:szCs w:val="28"/>
          <w:lang w:val="id-ID"/>
        </w:rPr>
        <w:t xml:space="preserve"> and Non-discrimination Law of 2019</w:t>
      </w:r>
      <w:r w:rsidR="00903086" w:rsidRPr="00F73209">
        <w:rPr>
          <w:rFonts w:ascii="Arial" w:eastAsia="Calibri" w:hAnsi="Arial" w:cs="Arial"/>
          <w:sz w:val="28"/>
          <w:szCs w:val="28"/>
          <w:lang w:val="id-ID"/>
        </w:rPr>
        <w:t xml:space="preserve">, and its impositions </w:t>
      </w:r>
      <w:r w:rsidR="006E191B" w:rsidRPr="00F73209">
        <w:rPr>
          <w:rFonts w:ascii="Arial" w:eastAsia="Calibri" w:hAnsi="Arial" w:cs="Arial"/>
          <w:sz w:val="28"/>
          <w:szCs w:val="28"/>
          <w:lang w:val="id-ID"/>
        </w:rPr>
        <w:t xml:space="preserve">of tough sanctions </w:t>
      </w:r>
      <w:r w:rsidR="0095646D" w:rsidRPr="00F73209">
        <w:rPr>
          <w:rFonts w:ascii="Arial" w:eastAsia="Calibri" w:hAnsi="Arial" w:cs="Arial"/>
          <w:sz w:val="28"/>
          <w:szCs w:val="28"/>
          <w:lang w:val="id-ID"/>
        </w:rPr>
        <w:t xml:space="preserve">against </w:t>
      </w:r>
      <w:r w:rsidR="006E191B" w:rsidRPr="00F73209">
        <w:rPr>
          <w:rFonts w:ascii="Arial" w:eastAsia="Calibri" w:hAnsi="Arial" w:cs="Arial"/>
          <w:sz w:val="28"/>
          <w:szCs w:val="28"/>
          <w:lang w:val="id-ID"/>
        </w:rPr>
        <w:t xml:space="preserve">discrimination. </w:t>
      </w:r>
    </w:p>
    <w:p w14:paraId="0CF6B936" w14:textId="110728E3" w:rsidR="00DA48AE" w:rsidRPr="00F73209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5AB83586" w14:textId="7A9B2567" w:rsidR="00F33125" w:rsidRPr="00F73209" w:rsidRDefault="00F33125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 w:rsidRPr="00F73209">
        <w:rPr>
          <w:rFonts w:ascii="Arial" w:eastAsia="Calibri" w:hAnsi="Arial" w:cs="Arial"/>
          <w:sz w:val="28"/>
          <w:szCs w:val="28"/>
          <w:lang w:val="id-ID"/>
        </w:rPr>
        <w:t xml:space="preserve">Indonesia further welcomes Andorra’s </w:t>
      </w:r>
      <w:r w:rsidR="008B6863" w:rsidRPr="00F73209">
        <w:rPr>
          <w:rFonts w:ascii="Arial" w:eastAsia="Calibri" w:hAnsi="Arial" w:cs="Arial"/>
          <w:sz w:val="28"/>
          <w:szCs w:val="28"/>
          <w:lang w:val="id-ID"/>
        </w:rPr>
        <w:t xml:space="preserve">national </w:t>
      </w:r>
      <w:r w:rsidR="006C1045" w:rsidRPr="00F73209">
        <w:rPr>
          <w:rFonts w:ascii="Arial" w:eastAsia="Calibri" w:hAnsi="Arial" w:cs="Arial"/>
          <w:sz w:val="28"/>
          <w:szCs w:val="28"/>
          <w:lang w:val="id-ID"/>
        </w:rPr>
        <w:t xml:space="preserve">strategy on education, particularly in championing </w:t>
      </w:r>
      <w:r w:rsidR="0083563A" w:rsidRPr="00F73209">
        <w:rPr>
          <w:rFonts w:ascii="Arial" w:eastAsia="Calibri" w:hAnsi="Arial" w:cs="Arial"/>
          <w:sz w:val="28"/>
          <w:szCs w:val="28"/>
          <w:lang w:val="id-ID"/>
        </w:rPr>
        <w:t>the values of democracy, cultural diversity,</w:t>
      </w:r>
      <w:r w:rsidR="00510143" w:rsidRPr="00F73209">
        <w:rPr>
          <w:rFonts w:ascii="Arial" w:eastAsia="Calibri" w:hAnsi="Arial" w:cs="Arial"/>
          <w:sz w:val="28"/>
          <w:szCs w:val="28"/>
          <w:lang w:val="id-ID"/>
        </w:rPr>
        <w:t xml:space="preserve"> tolerance,</w:t>
      </w:r>
      <w:r w:rsidR="0083563A" w:rsidRPr="00F73209">
        <w:rPr>
          <w:rFonts w:ascii="Arial" w:eastAsia="Calibri" w:hAnsi="Arial" w:cs="Arial"/>
          <w:sz w:val="28"/>
          <w:szCs w:val="28"/>
          <w:lang w:val="id-ID"/>
        </w:rPr>
        <w:t xml:space="preserve"> and justice</w:t>
      </w:r>
      <w:r w:rsidR="008B6863" w:rsidRPr="00F73209">
        <w:rPr>
          <w:rFonts w:ascii="Arial" w:eastAsia="Calibri" w:hAnsi="Arial" w:cs="Arial"/>
          <w:sz w:val="28"/>
          <w:szCs w:val="28"/>
          <w:lang w:val="id-ID"/>
        </w:rPr>
        <w:t xml:space="preserve"> within its national education curriculum. </w:t>
      </w:r>
    </w:p>
    <w:p w14:paraId="21472F4C" w14:textId="77777777" w:rsidR="00F33125" w:rsidRPr="00F73209" w:rsidRDefault="00F33125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702BFF91" w14:textId="34C6DDBF" w:rsidR="00DA48AE" w:rsidRPr="00F73209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73209">
        <w:rPr>
          <w:rFonts w:ascii="Arial" w:eastAsia="Calibri" w:hAnsi="Arial" w:cs="Arial"/>
          <w:sz w:val="28"/>
          <w:szCs w:val="28"/>
          <w:lang w:val="en-US"/>
        </w:rPr>
        <w:t xml:space="preserve">To further improve </w:t>
      </w:r>
      <w:r w:rsidR="003F4698" w:rsidRPr="00F73209">
        <w:rPr>
          <w:rFonts w:ascii="Arial" w:eastAsia="Calibri" w:hAnsi="Arial" w:cs="Arial"/>
          <w:sz w:val="28"/>
          <w:szCs w:val="28"/>
          <w:lang w:val="en-US"/>
        </w:rPr>
        <w:t xml:space="preserve">progress in the </w:t>
      </w:r>
      <w:r w:rsidR="008F152A" w:rsidRPr="00F73209">
        <w:rPr>
          <w:rFonts w:ascii="Arial" w:eastAsia="Calibri" w:hAnsi="Arial" w:cs="Arial"/>
          <w:sz w:val="28"/>
          <w:szCs w:val="28"/>
          <w:lang w:val="en-US"/>
        </w:rPr>
        <w:t>promotion and protection of human rights</w:t>
      </w:r>
      <w:r w:rsidR="00F60E51" w:rsidRPr="00F73209">
        <w:rPr>
          <w:rFonts w:ascii="Arial" w:eastAsia="Calibri" w:hAnsi="Arial" w:cs="Arial"/>
          <w:sz w:val="28"/>
          <w:szCs w:val="28"/>
          <w:lang w:val="en-US"/>
        </w:rPr>
        <w:t xml:space="preserve"> in </w:t>
      </w:r>
      <w:r w:rsidR="0095646D" w:rsidRPr="00F73209">
        <w:rPr>
          <w:rFonts w:ascii="Arial" w:eastAsia="Calibri" w:hAnsi="Arial" w:cs="Arial"/>
          <w:sz w:val="28"/>
          <w:szCs w:val="28"/>
          <w:lang w:val="id-ID"/>
        </w:rPr>
        <w:t>Andorra</w:t>
      </w:r>
      <w:r w:rsidRPr="00F73209">
        <w:rPr>
          <w:rFonts w:ascii="Arial" w:eastAsia="Calibri" w:hAnsi="Arial" w:cs="Arial"/>
          <w:sz w:val="28"/>
          <w:szCs w:val="28"/>
          <w:lang w:val="en-US"/>
        </w:rPr>
        <w:t>, Indonesia would like to recommend the following:</w:t>
      </w:r>
    </w:p>
    <w:p w14:paraId="62F84B4B" w14:textId="77777777" w:rsidR="00DA48AE" w:rsidRPr="00F73209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B3B9D6D" w14:textId="6E0E21FD" w:rsidR="00FC1E44" w:rsidRPr="00FC1E44" w:rsidRDefault="005778E7" w:rsidP="00FC1E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73209">
        <w:rPr>
          <w:rFonts w:ascii="Arial" w:eastAsia="Calibri" w:hAnsi="Arial" w:cs="Arial"/>
          <w:sz w:val="28"/>
          <w:szCs w:val="28"/>
          <w:lang w:val="id-ID"/>
        </w:rPr>
        <w:t>To continue to</w:t>
      </w:r>
      <w:r w:rsidR="003D646D" w:rsidRPr="00F73209">
        <w:rPr>
          <w:rFonts w:ascii="Arial" w:eastAsia="Calibri" w:hAnsi="Arial" w:cs="Arial"/>
          <w:sz w:val="28"/>
          <w:szCs w:val="28"/>
          <w:lang w:val="id-ID"/>
        </w:rPr>
        <w:t xml:space="preserve"> strengthen the work of its national Ombudsman </w:t>
      </w:r>
      <w:r w:rsidR="006D36A1" w:rsidRPr="00F73209">
        <w:rPr>
          <w:rFonts w:ascii="Arial" w:eastAsia="Calibri" w:hAnsi="Arial" w:cs="Arial"/>
          <w:sz w:val="28"/>
          <w:szCs w:val="28"/>
          <w:lang w:val="id-ID"/>
        </w:rPr>
        <w:t>to</w:t>
      </w:r>
      <w:r w:rsidR="0083262B" w:rsidRPr="00F73209">
        <w:rPr>
          <w:rFonts w:ascii="Arial" w:eastAsia="Calibri" w:hAnsi="Arial" w:cs="Arial"/>
          <w:sz w:val="28"/>
          <w:szCs w:val="28"/>
          <w:lang w:val="id-ID"/>
        </w:rPr>
        <w:t xml:space="preserve"> enable it to</w:t>
      </w:r>
      <w:r w:rsidR="006D36A1" w:rsidRPr="00F73209">
        <w:rPr>
          <w:rFonts w:ascii="Arial" w:eastAsia="Calibri" w:hAnsi="Arial" w:cs="Arial"/>
          <w:sz w:val="28"/>
          <w:szCs w:val="28"/>
          <w:lang w:val="id-ID"/>
        </w:rPr>
        <w:t xml:space="preserve"> emulate </w:t>
      </w:r>
      <w:r w:rsidR="0083262B" w:rsidRPr="00F73209">
        <w:rPr>
          <w:rFonts w:ascii="Arial" w:eastAsia="Calibri" w:hAnsi="Arial" w:cs="Arial"/>
          <w:sz w:val="28"/>
          <w:szCs w:val="28"/>
          <w:lang w:val="id-ID"/>
        </w:rPr>
        <w:t xml:space="preserve">the </w:t>
      </w:r>
      <w:r w:rsidR="006D36A1" w:rsidRPr="00F73209">
        <w:rPr>
          <w:rFonts w:ascii="Arial" w:eastAsia="Calibri" w:hAnsi="Arial" w:cs="Arial"/>
          <w:sz w:val="28"/>
          <w:szCs w:val="28"/>
          <w:lang w:val="id-ID"/>
        </w:rPr>
        <w:t xml:space="preserve">work conducted </w:t>
      </w:r>
      <w:r w:rsidR="00244989" w:rsidRPr="00F73209">
        <w:rPr>
          <w:rFonts w:ascii="Arial" w:eastAsia="Calibri" w:hAnsi="Arial" w:cs="Arial"/>
          <w:sz w:val="28"/>
          <w:szCs w:val="28"/>
          <w:lang w:val="id-ID"/>
        </w:rPr>
        <w:t xml:space="preserve">of an </w:t>
      </w:r>
      <w:r w:rsidR="006D36A1" w:rsidRPr="00F73209">
        <w:rPr>
          <w:rFonts w:ascii="Arial" w:eastAsia="Calibri" w:hAnsi="Arial" w:cs="Arial"/>
          <w:sz w:val="28"/>
          <w:szCs w:val="28"/>
          <w:lang w:val="id-ID"/>
        </w:rPr>
        <w:t xml:space="preserve">NHRI </w:t>
      </w:r>
      <w:r w:rsidR="00F33125" w:rsidRPr="00F73209">
        <w:rPr>
          <w:rFonts w:ascii="Arial" w:eastAsia="Calibri" w:hAnsi="Arial" w:cs="Arial"/>
          <w:sz w:val="28"/>
          <w:szCs w:val="28"/>
          <w:lang w:val="id-ID"/>
        </w:rPr>
        <w:t xml:space="preserve">in </w:t>
      </w:r>
      <w:r w:rsidR="006D36A1" w:rsidRPr="00F73209">
        <w:rPr>
          <w:rFonts w:ascii="Arial" w:eastAsia="Calibri" w:hAnsi="Arial" w:cs="Arial"/>
          <w:sz w:val="28"/>
          <w:szCs w:val="28"/>
          <w:lang w:val="id-ID"/>
        </w:rPr>
        <w:t>accordance with the Paris Principles</w:t>
      </w:r>
      <w:r w:rsidR="0083262B" w:rsidRPr="00F73209">
        <w:rPr>
          <w:rFonts w:ascii="Arial" w:eastAsia="Calibri" w:hAnsi="Arial" w:cs="Arial"/>
          <w:sz w:val="28"/>
          <w:szCs w:val="28"/>
          <w:lang w:val="id-ID"/>
        </w:rPr>
        <w:t xml:space="preserve">; </w:t>
      </w:r>
    </w:p>
    <w:p w14:paraId="57A2999E" w14:textId="77777777" w:rsidR="00041BCC" w:rsidRPr="00F73209" w:rsidRDefault="00041BCC" w:rsidP="00041BCC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F91CD4D" w14:textId="290F0AC1" w:rsidR="00074958" w:rsidRPr="00F73209" w:rsidRDefault="00BC277A" w:rsidP="000749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73209">
        <w:rPr>
          <w:rFonts w:ascii="Arial" w:eastAsia="Calibri" w:hAnsi="Arial" w:cs="Arial"/>
          <w:sz w:val="28"/>
          <w:szCs w:val="28"/>
          <w:lang w:val="en-US"/>
        </w:rPr>
        <w:t xml:space="preserve">To consider </w:t>
      </w:r>
      <w:r w:rsidR="00B951A0" w:rsidRPr="00F73209">
        <w:rPr>
          <w:rFonts w:ascii="Arial" w:eastAsia="Calibri" w:hAnsi="Arial" w:cs="Arial"/>
          <w:sz w:val="28"/>
          <w:szCs w:val="28"/>
          <w:lang w:val="id-ID"/>
        </w:rPr>
        <w:t>acceding to</w:t>
      </w:r>
      <w:r w:rsidRPr="00F73209">
        <w:rPr>
          <w:rFonts w:ascii="Arial" w:eastAsia="Calibri" w:hAnsi="Arial" w:cs="Arial"/>
          <w:sz w:val="28"/>
          <w:szCs w:val="28"/>
          <w:lang w:val="en-US"/>
        </w:rPr>
        <w:t xml:space="preserve"> the </w:t>
      </w:r>
      <w:r w:rsidR="00214D58" w:rsidRPr="00F73209">
        <w:rPr>
          <w:rFonts w:ascii="Arial" w:eastAsia="Calibri" w:hAnsi="Arial" w:cs="Arial"/>
          <w:sz w:val="28"/>
          <w:szCs w:val="28"/>
          <w:lang w:val="en-US"/>
        </w:rPr>
        <w:t>International Convention on the Protection of the Rights of All Migrant Workers and Members of their Families</w:t>
      </w:r>
      <w:r w:rsidR="006E419A" w:rsidRPr="00F73209">
        <w:rPr>
          <w:rFonts w:ascii="Arial" w:eastAsia="Calibri" w:hAnsi="Arial" w:cs="Arial"/>
          <w:sz w:val="28"/>
          <w:szCs w:val="28"/>
          <w:lang w:val="en-US"/>
        </w:rPr>
        <w:t xml:space="preserve">; </w:t>
      </w:r>
      <w:r w:rsidR="00041BCC" w:rsidRPr="00F73209">
        <w:rPr>
          <w:rFonts w:ascii="Arial" w:eastAsia="Calibri" w:hAnsi="Arial" w:cs="Arial"/>
          <w:sz w:val="28"/>
          <w:szCs w:val="28"/>
          <w:lang w:val="en-US"/>
        </w:rPr>
        <w:t>as well as providing human rights training for relevant authorities, including this Convention on Migrant Workers</w:t>
      </w:r>
      <w:r w:rsidR="00FC1E44">
        <w:rPr>
          <w:rFonts w:ascii="Arial" w:eastAsia="Calibri" w:hAnsi="Arial" w:cs="Arial"/>
          <w:sz w:val="28"/>
          <w:szCs w:val="28"/>
          <w:lang w:val="id-ID"/>
        </w:rPr>
        <w:t>; and</w:t>
      </w:r>
    </w:p>
    <w:p w14:paraId="6EE0F385" w14:textId="77777777" w:rsidR="00074958" w:rsidRPr="00F73209" w:rsidRDefault="00074958" w:rsidP="0007495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7EA0A7A" w14:textId="519592E3" w:rsidR="008F6C61" w:rsidRPr="00F73209" w:rsidRDefault="008F6C61" w:rsidP="00384D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73209">
        <w:rPr>
          <w:rFonts w:ascii="Arial" w:eastAsia="Times New Roman" w:hAnsi="Arial" w:cs="Arial"/>
          <w:sz w:val="28"/>
          <w:szCs w:val="28"/>
          <w:lang w:eastAsia="en-GB"/>
        </w:rPr>
        <w:t>To strengthen measures in combating human trafficking and protecting victims</w:t>
      </w:r>
      <w:r w:rsidR="00F73209" w:rsidRPr="00F73209">
        <w:rPr>
          <w:rFonts w:ascii="Arial" w:eastAsia="Times New Roman" w:hAnsi="Arial" w:cs="Arial"/>
          <w:sz w:val="28"/>
          <w:szCs w:val="28"/>
          <w:lang w:eastAsia="en-GB"/>
        </w:rPr>
        <w:t xml:space="preserve"> as well addressing hate speech</w:t>
      </w:r>
      <w:r w:rsidRPr="00F73209">
        <w:rPr>
          <w:rFonts w:ascii="Arial" w:eastAsia="Times New Roman" w:hAnsi="Arial" w:cs="Arial"/>
          <w:sz w:val="28"/>
          <w:szCs w:val="28"/>
          <w:lang w:eastAsia="en-GB"/>
        </w:rPr>
        <w:t xml:space="preserve">, including through conducting </w:t>
      </w:r>
      <w:r w:rsidR="00384D69" w:rsidRPr="00F73209">
        <w:rPr>
          <w:rFonts w:ascii="Arial" w:eastAsia="Times New Roman" w:hAnsi="Arial" w:cs="Arial"/>
          <w:sz w:val="28"/>
          <w:szCs w:val="28"/>
          <w:lang w:eastAsia="en-GB"/>
        </w:rPr>
        <w:t>regular</w:t>
      </w:r>
      <w:r w:rsidRPr="00F7320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074958" w:rsidRPr="00F73209">
        <w:rPr>
          <w:rFonts w:ascii="Arial" w:eastAsia="Times New Roman" w:hAnsi="Arial" w:cs="Arial"/>
          <w:sz w:val="28"/>
          <w:szCs w:val="28"/>
          <w:lang w:eastAsia="en-GB"/>
        </w:rPr>
        <w:t>human rights training involving judges, prosecutors, border police, immigration authorities and other law enforcement officials</w:t>
      </w:r>
      <w:r w:rsidR="00384D69" w:rsidRPr="00F73209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14:paraId="6D95F359" w14:textId="77777777" w:rsidR="008F6C61" w:rsidRPr="00F73209" w:rsidRDefault="008F6C61" w:rsidP="008F6C61">
      <w:pPr>
        <w:pStyle w:val="ListParagraph"/>
        <w:spacing w:after="0" w:line="240" w:lineRule="auto"/>
        <w:rPr>
          <w:rFonts w:ascii="Arial" w:eastAsia="Calibri" w:hAnsi="Arial" w:cs="Arial"/>
          <w:sz w:val="28"/>
          <w:szCs w:val="28"/>
          <w:lang w:val="en-US"/>
        </w:rPr>
      </w:pPr>
    </w:p>
    <w:p w14:paraId="5AAD8B16" w14:textId="52643FFF" w:rsidR="00DA48AE" w:rsidRPr="00F73209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73209">
        <w:rPr>
          <w:rFonts w:ascii="Arial" w:eastAsia="Calibri" w:hAnsi="Arial" w:cs="Arial"/>
          <w:sz w:val="28"/>
          <w:szCs w:val="28"/>
          <w:lang w:val="en-US"/>
        </w:rPr>
        <w:t xml:space="preserve">We wish the Government of </w:t>
      </w:r>
      <w:r w:rsidR="0083262B" w:rsidRPr="00F73209">
        <w:rPr>
          <w:rFonts w:ascii="Arial" w:eastAsia="Calibri" w:hAnsi="Arial" w:cs="Arial"/>
          <w:sz w:val="28"/>
          <w:szCs w:val="28"/>
          <w:lang w:val="id-ID"/>
        </w:rPr>
        <w:t xml:space="preserve">Andorra </w:t>
      </w:r>
      <w:r w:rsidRPr="00F73209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4EBDB5FD" w14:textId="77777777" w:rsidR="00DA48AE" w:rsidRPr="00F73209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B2EC922" w14:textId="0B9B7945" w:rsidR="00DA48AE" w:rsidRPr="00F73209" w:rsidRDefault="00DA48AE" w:rsidP="00D4604E">
      <w:pPr>
        <w:spacing w:after="0" w:line="240" w:lineRule="auto"/>
        <w:jc w:val="both"/>
        <w:rPr>
          <w:rFonts w:ascii="Arial" w:hAnsi="Arial" w:cs="Arial"/>
          <w:sz w:val="28"/>
          <w:szCs w:val="28"/>
          <w:lang w:val="id-ID"/>
        </w:rPr>
      </w:pPr>
      <w:r w:rsidRPr="00F73209">
        <w:rPr>
          <w:rFonts w:ascii="Arial" w:eastAsia="Calibri" w:hAnsi="Arial" w:cs="Arial"/>
          <w:sz w:val="28"/>
          <w:szCs w:val="28"/>
          <w:lang w:val="en-US"/>
        </w:rPr>
        <w:t>Thank you</w:t>
      </w:r>
      <w:r w:rsidR="00971C70" w:rsidRPr="00F73209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A13EE56" w14:textId="77777777" w:rsidR="00461401" w:rsidRDefault="00461401"/>
    <w:sectPr w:rsidR="004614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DAC71" w14:textId="77777777" w:rsidR="004F172C" w:rsidRDefault="004F172C" w:rsidP="00DA48AE">
      <w:pPr>
        <w:spacing w:after="0" w:line="240" w:lineRule="auto"/>
      </w:pPr>
      <w:r>
        <w:separator/>
      </w:r>
    </w:p>
  </w:endnote>
  <w:endnote w:type="continuationSeparator" w:id="0">
    <w:p w14:paraId="5E6BB17A" w14:textId="77777777" w:rsidR="004F172C" w:rsidRDefault="004F172C" w:rsidP="00DA48AE">
      <w:pPr>
        <w:spacing w:after="0" w:line="240" w:lineRule="auto"/>
      </w:pPr>
      <w:r>
        <w:continuationSeparator/>
      </w:r>
    </w:p>
  </w:endnote>
  <w:endnote w:type="continuationNotice" w:id="1">
    <w:p w14:paraId="6CF4DEF5" w14:textId="77777777" w:rsidR="0057601F" w:rsidRDefault="00576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9B44" w14:textId="77777777" w:rsidR="004F172C" w:rsidRDefault="004F172C" w:rsidP="00DA48AE">
      <w:pPr>
        <w:spacing w:after="0" w:line="240" w:lineRule="auto"/>
      </w:pPr>
      <w:r>
        <w:separator/>
      </w:r>
    </w:p>
  </w:footnote>
  <w:footnote w:type="continuationSeparator" w:id="0">
    <w:p w14:paraId="46D05559" w14:textId="77777777" w:rsidR="004F172C" w:rsidRDefault="004F172C" w:rsidP="00DA48AE">
      <w:pPr>
        <w:spacing w:after="0" w:line="240" w:lineRule="auto"/>
      </w:pPr>
      <w:r>
        <w:continuationSeparator/>
      </w:r>
    </w:p>
  </w:footnote>
  <w:footnote w:type="continuationNotice" w:id="1">
    <w:p w14:paraId="2A0479B3" w14:textId="77777777" w:rsidR="0057601F" w:rsidRDefault="005760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B585" w14:textId="152B368A" w:rsidR="00DA48AE" w:rsidRPr="00DA48AE" w:rsidRDefault="00DA48AE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35D818B6" w14:textId="77777777" w:rsidR="00DA48AE" w:rsidRDefault="00DA48AE" w:rsidP="00DA48AE">
    <w:pPr>
      <w:pStyle w:val="Header"/>
      <w:jc w:val="right"/>
    </w:pPr>
  </w:p>
  <w:p w14:paraId="014E4468" w14:textId="77777777" w:rsidR="00DA48AE" w:rsidRDefault="00DA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BDF"/>
    <w:multiLevelType w:val="hybridMultilevel"/>
    <w:tmpl w:val="21481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762B"/>
    <w:multiLevelType w:val="hybridMultilevel"/>
    <w:tmpl w:val="3476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AE"/>
    <w:rsid w:val="0004196A"/>
    <w:rsid w:val="00041BCC"/>
    <w:rsid w:val="00062B9D"/>
    <w:rsid w:val="00074958"/>
    <w:rsid w:val="0008519E"/>
    <w:rsid w:val="000A18AD"/>
    <w:rsid w:val="000A3995"/>
    <w:rsid w:val="000E22C7"/>
    <w:rsid w:val="000E28C2"/>
    <w:rsid w:val="000F7D8F"/>
    <w:rsid w:val="001240F8"/>
    <w:rsid w:val="001346CB"/>
    <w:rsid w:val="00136DAB"/>
    <w:rsid w:val="001571D0"/>
    <w:rsid w:val="00190A36"/>
    <w:rsid w:val="00192DAB"/>
    <w:rsid w:val="001C5296"/>
    <w:rsid w:val="001D0375"/>
    <w:rsid w:val="001F0B63"/>
    <w:rsid w:val="001F1F62"/>
    <w:rsid w:val="00200666"/>
    <w:rsid w:val="00214D58"/>
    <w:rsid w:val="00216ED0"/>
    <w:rsid w:val="00227AE2"/>
    <w:rsid w:val="00244989"/>
    <w:rsid w:val="00292E5F"/>
    <w:rsid w:val="00297DB6"/>
    <w:rsid w:val="002C5C0A"/>
    <w:rsid w:val="0030003B"/>
    <w:rsid w:val="003109BF"/>
    <w:rsid w:val="00310E16"/>
    <w:rsid w:val="00317E49"/>
    <w:rsid w:val="003457A6"/>
    <w:rsid w:val="00366F5B"/>
    <w:rsid w:val="00384D69"/>
    <w:rsid w:val="00394291"/>
    <w:rsid w:val="003A6BFD"/>
    <w:rsid w:val="003B06E8"/>
    <w:rsid w:val="003D3EFF"/>
    <w:rsid w:val="003D4413"/>
    <w:rsid w:val="003D5637"/>
    <w:rsid w:val="003D646D"/>
    <w:rsid w:val="003F4698"/>
    <w:rsid w:val="00407515"/>
    <w:rsid w:val="004171FE"/>
    <w:rsid w:val="00424C9F"/>
    <w:rsid w:val="004361E3"/>
    <w:rsid w:val="00445C48"/>
    <w:rsid w:val="00461401"/>
    <w:rsid w:val="00466A80"/>
    <w:rsid w:val="0046799D"/>
    <w:rsid w:val="00471534"/>
    <w:rsid w:val="00491D91"/>
    <w:rsid w:val="004B331B"/>
    <w:rsid w:val="004C205C"/>
    <w:rsid w:val="004D1C09"/>
    <w:rsid w:val="004F172C"/>
    <w:rsid w:val="00510143"/>
    <w:rsid w:val="00521055"/>
    <w:rsid w:val="0053499B"/>
    <w:rsid w:val="005464F6"/>
    <w:rsid w:val="00553C81"/>
    <w:rsid w:val="0057601F"/>
    <w:rsid w:val="005778E7"/>
    <w:rsid w:val="00581030"/>
    <w:rsid w:val="00583FA3"/>
    <w:rsid w:val="00593643"/>
    <w:rsid w:val="005A0FBF"/>
    <w:rsid w:val="005B6005"/>
    <w:rsid w:val="005B60F5"/>
    <w:rsid w:val="005C66D8"/>
    <w:rsid w:val="005C71C7"/>
    <w:rsid w:val="005D51B0"/>
    <w:rsid w:val="005F5361"/>
    <w:rsid w:val="00620155"/>
    <w:rsid w:val="00634907"/>
    <w:rsid w:val="00643499"/>
    <w:rsid w:val="006C1045"/>
    <w:rsid w:val="006D36A1"/>
    <w:rsid w:val="006D3CB7"/>
    <w:rsid w:val="006D5012"/>
    <w:rsid w:val="006E191B"/>
    <w:rsid w:val="006E419A"/>
    <w:rsid w:val="0070567B"/>
    <w:rsid w:val="007067D9"/>
    <w:rsid w:val="007110D9"/>
    <w:rsid w:val="0079028C"/>
    <w:rsid w:val="00791E0F"/>
    <w:rsid w:val="007B0662"/>
    <w:rsid w:val="007B7E7D"/>
    <w:rsid w:val="007C1500"/>
    <w:rsid w:val="008226BE"/>
    <w:rsid w:val="0083262B"/>
    <w:rsid w:val="0083563A"/>
    <w:rsid w:val="0086607A"/>
    <w:rsid w:val="008746E3"/>
    <w:rsid w:val="0088768F"/>
    <w:rsid w:val="008B6863"/>
    <w:rsid w:val="008F152A"/>
    <w:rsid w:val="008F6C61"/>
    <w:rsid w:val="00903086"/>
    <w:rsid w:val="009209AF"/>
    <w:rsid w:val="0092762C"/>
    <w:rsid w:val="00931F46"/>
    <w:rsid w:val="0095646D"/>
    <w:rsid w:val="00971C70"/>
    <w:rsid w:val="00A261F6"/>
    <w:rsid w:val="00A36600"/>
    <w:rsid w:val="00A46237"/>
    <w:rsid w:val="00A75833"/>
    <w:rsid w:val="00A76A39"/>
    <w:rsid w:val="00AC2642"/>
    <w:rsid w:val="00AD0875"/>
    <w:rsid w:val="00AE3BF6"/>
    <w:rsid w:val="00AF4281"/>
    <w:rsid w:val="00B37F7F"/>
    <w:rsid w:val="00B604F6"/>
    <w:rsid w:val="00B6704E"/>
    <w:rsid w:val="00B9282D"/>
    <w:rsid w:val="00B951A0"/>
    <w:rsid w:val="00BC277A"/>
    <w:rsid w:val="00BD74A7"/>
    <w:rsid w:val="00BF47CB"/>
    <w:rsid w:val="00C02F09"/>
    <w:rsid w:val="00C03290"/>
    <w:rsid w:val="00C14681"/>
    <w:rsid w:val="00C613E2"/>
    <w:rsid w:val="00CC7130"/>
    <w:rsid w:val="00CD0448"/>
    <w:rsid w:val="00CD57AF"/>
    <w:rsid w:val="00CD6631"/>
    <w:rsid w:val="00CF195A"/>
    <w:rsid w:val="00D03B1C"/>
    <w:rsid w:val="00D137DB"/>
    <w:rsid w:val="00D4604E"/>
    <w:rsid w:val="00D52DC5"/>
    <w:rsid w:val="00D71EAE"/>
    <w:rsid w:val="00D778A7"/>
    <w:rsid w:val="00D82488"/>
    <w:rsid w:val="00DA2054"/>
    <w:rsid w:val="00DA48AE"/>
    <w:rsid w:val="00DD1E72"/>
    <w:rsid w:val="00DE5240"/>
    <w:rsid w:val="00E0779B"/>
    <w:rsid w:val="00E15331"/>
    <w:rsid w:val="00E21063"/>
    <w:rsid w:val="00E434D1"/>
    <w:rsid w:val="00E64D96"/>
    <w:rsid w:val="00E77FF6"/>
    <w:rsid w:val="00E83C38"/>
    <w:rsid w:val="00E960E0"/>
    <w:rsid w:val="00EF1AEC"/>
    <w:rsid w:val="00F12918"/>
    <w:rsid w:val="00F33125"/>
    <w:rsid w:val="00F60E51"/>
    <w:rsid w:val="00F73209"/>
    <w:rsid w:val="00F75A79"/>
    <w:rsid w:val="00F83995"/>
    <w:rsid w:val="00FB1C68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CB71"/>
  <w15:chartTrackingRefBased/>
  <w15:docId w15:val="{150EE7C6-411A-4C36-85C6-42AD9E38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AE"/>
  </w:style>
  <w:style w:type="paragraph" w:styleId="Footer">
    <w:name w:val="footer"/>
    <w:basedOn w:val="Normal"/>
    <w:link w:val="Foot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AE"/>
  </w:style>
  <w:style w:type="paragraph" w:styleId="ListParagraph">
    <w:name w:val="List Paragraph"/>
    <w:basedOn w:val="Normal"/>
    <w:uiPriority w:val="34"/>
    <w:qFormat/>
    <w:rsid w:val="00DA48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8AE"/>
    <w:rPr>
      <w:rFonts w:ascii="Times New Roman" w:hAnsi="Times New Roman" w:cs="Times New Roman"/>
      <w:sz w:val="24"/>
      <w:szCs w:val="24"/>
    </w:rPr>
  </w:style>
  <w:style w:type="paragraph" w:customStyle="1" w:styleId="SingleTxtG">
    <w:name w:val="_ Single Txt_G"/>
    <w:basedOn w:val="Normal"/>
    <w:qFormat/>
    <w:rsid w:val="0046140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CF76E-0022-4EEA-942D-B260E8766DF4}"/>
</file>

<file path=customXml/itemProps2.xml><?xml version="1.0" encoding="utf-8"?>
<ds:datastoreItem xmlns:ds="http://schemas.openxmlformats.org/officeDocument/2006/customXml" ds:itemID="{4EE98A5C-CF70-41E8-8AB8-7302B92A4CCF}"/>
</file>

<file path=customXml/itemProps3.xml><?xml version="1.0" encoding="utf-8"?>
<ds:datastoreItem xmlns:ds="http://schemas.openxmlformats.org/officeDocument/2006/customXml" ds:itemID="{FF7F5A1B-55B1-4505-AC01-7297FA616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2b</dc:creator>
  <cp:keywords/>
  <dc:description/>
  <cp:lastModifiedBy>Agustinus Primasto</cp:lastModifiedBy>
  <cp:revision>3</cp:revision>
  <dcterms:created xsi:type="dcterms:W3CDTF">2020-11-02T08:29:00Z</dcterms:created>
  <dcterms:modified xsi:type="dcterms:W3CDTF">2020-11-02T08:29:00Z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