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847725" cy="828675"/>
            <wp:effectExtent b="0" l="0" r="0" t="0"/>
            <wp:docPr descr="Fiji" id="6" name="image1.png"/>
            <a:graphic>
              <a:graphicData uri="http://schemas.openxmlformats.org/drawingml/2006/picture">
                <pic:pic>
                  <pic:nvPicPr>
                    <pic:cNvPr descr="Fiji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PERMANENT MISSION OF THE REPUBLIC OF FIJI TO THE UNITED 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OFFICE AND OTHER INTERNATIONAL ORGANISATIONS AT GENEVA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SESSION OF THE UPR WORKING GROUP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JAMAICA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Fiji welcomes the delegation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Jamaica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congratulates the delegation for the achievements in the implementation of the recommendations from its previous cycle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Fiji commends Jamaica for its efforts in the advancement of its climate change agenda at the national level through a number of policy initiatives as well as through the implementation of strategic adaptation, mitigation and resilience building projects and programmes. Fiji also commends Jamaica for its commitment to addressing gender-based violence, and its ongoing legal reforms on gender equality. </w:t>
      </w:r>
    </w:p>
    <w:p w:rsidR="00000000" w:rsidDel="00000000" w:rsidP="00000000" w:rsidRDefault="00000000" w:rsidRPr="00000000" w14:paraId="00000009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Fiji offers the following recommendations: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Ensure that women, children, persons with disabilities, and indigenous and local communities are meaningfully engaged in the development and implementation of climate change and disaster risk reduction policies;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Strengthen efforts to eliminate discrimination and violence based on sexual orientation and gender identity, actual or perceived, in compliance with its human rights obligations;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sgveaccm3z57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abolishing the death penalty; and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t5dha3i845y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ratifying the UN Convention against Torture and Other Cruel, Inhumane or Degrading Treatment or Punishment.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 wish the delegation every success in its review.  </w:t>
      </w:r>
    </w:p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thank you.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0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42BF3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942B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Pg6UEfZLKirwdd+zl4p6DDRRA==">AMUW2mXSG4D/VoHgXlTe6zq9L78n0eOlWMPlWgRPL1/9KBEepC7PXt9GYpypAHQPelf9TmDekgCvYxp8h4fhg6fr+w07OVSp0hzJquI41dfXNdL6ihA32ztulHNLMil7r+PKOn1mfnn6eIG9lNQEWi7I/YuIioIqJw==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5D5F9-2281-4DB0-AE51-B6FD61B65C67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A159D68E-F405-4006-BD5F-9DB2CC7385F9}"/>
</file>

<file path=customXML/itemProps4.xml><?xml version="1.0" encoding="utf-8"?>
<ds:datastoreItem xmlns:ds="http://schemas.openxmlformats.org/officeDocument/2006/customXml" ds:itemID="{1F532B70-7F14-4A2E-A0FE-44D49EAD574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dcterms:created xsi:type="dcterms:W3CDTF">2020-01-11T10:45:00Z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