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6D" w:rsidRDefault="00AA426D" w:rsidP="00AA426D">
      <w:pPr>
        <w:spacing w:after="0" w:line="240" w:lineRule="auto"/>
        <w:jc w:val="both"/>
        <w:rPr>
          <w:rFonts w:ascii="Times New Roman" w:hAnsi="Times New Roman" w:cs="Times New Roman"/>
          <w:b/>
          <w:bCs/>
          <w:sz w:val="24"/>
          <w:szCs w:val="24"/>
        </w:rPr>
      </w:pPr>
      <w:bookmarkStart w:id="0" w:name="_GoBack"/>
      <w:bookmarkEnd w:id="0"/>
    </w:p>
    <w:p w:rsidR="00AA426D" w:rsidRDefault="00AA426D" w:rsidP="00AA426D">
      <w:pPr>
        <w:spacing w:after="0" w:line="240" w:lineRule="auto"/>
        <w:jc w:val="both"/>
        <w:rPr>
          <w:rFonts w:ascii="Times New Roman" w:hAnsi="Times New Roman" w:cs="Times New Roman"/>
          <w:b/>
          <w:sz w:val="24"/>
          <w:szCs w:val="24"/>
        </w:rPr>
      </w:pPr>
      <w:r w:rsidRPr="00F3775B">
        <w:rPr>
          <w:rFonts w:ascii="Times New Roman" w:hAnsi="Times New Roman" w:cs="Times New Roman"/>
          <w:b/>
          <w:bCs/>
          <w:sz w:val="24"/>
          <w:szCs w:val="24"/>
        </w:rPr>
        <w:t>36</w:t>
      </w:r>
      <w:r w:rsidRPr="00F3775B">
        <w:rPr>
          <w:rFonts w:ascii="Times New Roman" w:hAnsi="Times New Roman" w:cs="Times New Roman"/>
          <w:b/>
          <w:bCs/>
          <w:sz w:val="24"/>
          <w:szCs w:val="24"/>
          <w:vertAlign w:val="superscript"/>
        </w:rPr>
        <w:t>th</w:t>
      </w:r>
      <w:r w:rsidRPr="00F3775B">
        <w:rPr>
          <w:rFonts w:ascii="Times New Roman" w:hAnsi="Times New Roman" w:cs="Times New Roman"/>
          <w:b/>
          <w:bCs/>
          <w:sz w:val="24"/>
          <w:szCs w:val="24"/>
        </w:rPr>
        <w:t xml:space="preserve"> session of the UPR Working group</w:t>
      </w:r>
      <w:r>
        <w:rPr>
          <w:rFonts w:ascii="Times New Roman" w:hAnsi="Times New Roman" w:cs="Times New Roman"/>
          <w:b/>
          <w:bCs/>
          <w:sz w:val="24"/>
          <w:szCs w:val="24"/>
        </w:rPr>
        <w:t>: Bulgaria</w:t>
      </w:r>
    </w:p>
    <w:p w:rsidR="00AA426D" w:rsidRPr="002E76FB" w:rsidRDefault="00AA426D" w:rsidP="00AA42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November 6</w:t>
      </w:r>
      <w:r w:rsidRPr="005D5838">
        <w:rPr>
          <w:rFonts w:ascii="Times New Roman" w:hAnsi="Times New Roman" w:cs="Times New Roman"/>
          <w:b/>
          <w:sz w:val="24"/>
          <w:szCs w:val="24"/>
          <w:vertAlign w:val="superscript"/>
        </w:rPr>
        <w:t>th</w:t>
      </w:r>
      <w:r w:rsidRPr="002E76FB">
        <w:rPr>
          <w:rFonts w:ascii="Times New Roman" w:hAnsi="Times New Roman" w:cs="Times New Roman"/>
          <w:b/>
          <w:sz w:val="24"/>
          <w:szCs w:val="24"/>
        </w:rPr>
        <w:t xml:space="preserve">, 2020 </w:t>
      </w:r>
    </w:p>
    <w:p w:rsidR="00AA426D" w:rsidRDefault="00AA426D" w:rsidP="00AA426D">
      <w:pPr>
        <w:spacing w:after="0" w:line="240" w:lineRule="auto"/>
        <w:jc w:val="both"/>
        <w:rPr>
          <w:rFonts w:ascii="Times New Roman" w:hAnsi="Times New Roman" w:cs="Times New Roman"/>
          <w:b/>
          <w:sz w:val="24"/>
          <w:szCs w:val="24"/>
          <w:lang w:val="en-GB"/>
        </w:rPr>
      </w:pPr>
    </w:p>
    <w:p w:rsidR="00AA426D" w:rsidRPr="00D91927" w:rsidRDefault="00AA426D" w:rsidP="00AA426D">
      <w:pPr>
        <w:spacing w:after="0" w:line="240" w:lineRule="auto"/>
        <w:jc w:val="both"/>
        <w:rPr>
          <w:rFonts w:ascii="Times New Roman" w:hAnsi="Times New Roman" w:cs="Times New Roman"/>
          <w:b/>
          <w:sz w:val="24"/>
          <w:szCs w:val="24"/>
        </w:rPr>
      </w:pPr>
    </w:p>
    <w:p w:rsidR="00AA426D" w:rsidRPr="00D91927" w:rsidRDefault="00AA426D" w:rsidP="00AA426D">
      <w:pPr>
        <w:spacing w:after="0" w:line="240" w:lineRule="auto"/>
        <w:jc w:val="both"/>
        <w:rPr>
          <w:rFonts w:ascii="Times New Roman" w:hAnsi="Times New Roman" w:cs="Times New Roman"/>
          <w:b/>
          <w:sz w:val="24"/>
          <w:szCs w:val="24"/>
        </w:rPr>
      </w:pPr>
      <w:r w:rsidRPr="00D91927">
        <w:rPr>
          <w:rFonts w:ascii="Times New Roman" w:hAnsi="Times New Roman" w:cs="Times New Roman"/>
          <w:b/>
          <w:sz w:val="24"/>
          <w:szCs w:val="24"/>
        </w:rPr>
        <w:t>Intervention by Romania</w:t>
      </w:r>
    </w:p>
    <w:p w:rsidR="00AA426D" w:rsidRDefault="00AA426D" w:rsidP="00AA426D">
      <w:pPr>
        <w:spacing w:after="0" w:line="240" w:lineRule="auto"/>
        <w:jc w:val="both"/>
        <w:rPr>
          <w:rFonts w:ascii="Times New Roman" w:hAnsi="Times New Roman" w:cs="Times New Roman"/>
          <w:sz w:val="24"/>
          <w:szCs w:val="24"/>
        </w:rPr>
      </w:pPr>
    </w:p>
    <w:p w:rsidR="00AA426D" w:rsidRDefault="00AA426D" w:rsidP="00AA426D">
      <w:pPr>
        <w:spacing w:after="0" w:line="240" w:lineRule="auto"/>
        <w:jc w:val="both"/>
        <w:rPr>
          <w:rFonts w:ascii="Times New Roman" w:hAnsi="Times New Roman" w:cs="Times New Roman"/>
          <w:sz w:val="24"/>
          <w:szCs w:val="24"/>
        </w:rPr>
      </w:pPr>
    </w:p>
    <w:p w:rsidR="00AA426D" w:rsidRDefault="00AA426D" w:rsidP="00AA42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Madam President,</w:t>
      </w:r>
    </w:p>
    <w:p w:rsidR="00AA426D" w:rsidRDefault="00AA426D" w:rsidP="00AA426D">
      <w:pPr>
        <w:spacing w:after="0" w:line="240" w:lineRule="auto"/>
        <w:jc w:val="both"/>
        <w:rPr>
          <w:rFonts w:ascii="Times New Roman" w:hAnsi="Times New Roman" w:cs="Times New Roman"/>
          <w:sz w:val="24"/>
          <w:szCs w:val="24"/>
        </w:rPr>
      </w:pPr>
    </w:p>
    <w:p w:rsidR="00AA426D" w:rsidRDefault="00AA426D" w:rsidP="00AA42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Romania warmly welcomes the delegation of Bulgaria to the third UPR cycle and thanks it for the national report and an informative </w:t>
      </w:r>
      <w:r w:rsidRPr="0094178F">
        <w:rPr>
          <w:rFonts w:ascii="Times New Roman" w:hAnsi="Times New Roman" w:cs="Times New Roman"/>
          <w:sz w:val="24"/>
          <w:szCs w:val="24"/>
        </w:rPr>
        <w:t>presentation.</w:t>
      </w:r>
    </w:p>
    <w:p w:rsidR="00AA426D" w:rsidRPr="005D07F2" w:rsidRDefault="00AA426D" w:rsidP="00AA426D">
      <w:pPr>
        <w:spacing w:after="0" w:line="240" w:lineRule="auto"/>
        <w:jc w:val="both"/>
        <w:rPr>
          <w:rFonts w:ascii="Times New Roman" w:hAnsi="Times New Roman"/>
          <w:sz w:val="24"/>
          <w:szCs w:val="24"/>
        </w:rPr>
      </w:pPr>
    </w:p>
    <w:p w:rsidR="00AA426D" w:rsidRPr="005D07F2" w:rsidRDefault="00AA426D" w:rsidP="00AA426D">
      <w:pPr>
        <w:spacing w:after="0" w:line="240" w:lineRule="auto"/>
        <w:jc w:val="both"/>
        <w:rPr>
          <w:rFonts w:ascii="Times New Roman" w:hAnsi="Times New Roman"/>
          <w:sz w:val="24"/>
          <w:szCs w:val="24"/>
        </w:rPr>
      </w:pPr>
      <w:r w:rsidRPr="005D07F2">
        <w:rPr>
          <w:rFonts w:ascii="Times New Roman" w:hAnsi="Times New Roman"/>
          <w:sz w:val="24"/>
          <w:szCs w:val="24"/>
        </w:rPr>
        <w:t xml:space="preserve">We recognize the progress made by Bulgaria since its latest review and praise the commitment of Bulgarian authorities to consolidate the national framework on human rights and address remaining challenges. One of these challenges refers to combatting violence against women and domestic violence and to managing a situation of at least apparent struggle between the domestic fundamental norms and the international engagements. </w:t>
      </w:r>
    </w:p>
    <w:p w:rsidR="00AA426D" w:rsidRPr="005D07F2" w:rsidRDefault="00AA426D" w:rsidP="00AA426D">
      <w:pPr>
        <w:spacing w:after="0" w:line="240" w:lineRule="auto"/>
        <w:jc w:val="both"/>
        <w:rPr>
          <w:rFonts w:ascii="Times New Roman" w:hAnsi="Times New Roman"/>
          <w:sz w:val="24"/>
          <w:szCs w:val="24"/>
        </w:rPr>
      </w:pPr>
    </w:p>
    <w:p w:rsidR="00AA426D" w:rsidRPr="005D07F2" w:rsidRDefault="00AA426D" w:rsidP="00AA426D">
      <w:pPr>
        <w:spacing w:after="0" w:line="240" w:lineRule="auto"/>
        <w:jc w:val="both"/>
        <w:rPr>
          <w:rFonts w:ascii="Times New Roman" w:hAnsi="Times New Roman"/>
          <w:sz w:val="24"/>
          <w:szCs w:val="24"/>
        </w:rPr>
      </w:pPr>
      <w:r w:rsidRPr="005D07F2">
        <w:rPr>
          <w:rFonts w:ascii="Times New Roman" w:hAnsi="Times New Roman"/>
          <w:sz w:val="24"/>
          <w:szCs w:val="24"/>
        </w:rPr>
        <w:t xml:space="preserve">We note with satisfaction the constant and consistent training activities provided during the last years to police members, on various human rights issues; we equally salute all the measures adopted or under consideration for a broader realization of the right to education. We share Bulgaria’s approach that education and training are one of the most critical tools for a genuine advancement of human rights’ full respect. </w:t>
      </w:r>
    </w:p>
    <w:p w:rsidR="00AA426D" w:rsidRPr="005D07F2" w:rsidRDefault="00AA426D" w:rsidP="00AA426D">
      <w:pPr>
        <w:spacing w:after="0" w:line="240" w:lineRule="auto"/>
        <w:jc w:val="both"/>
        <w:rPr>
          <w:rFonts w:ascii="Times New Roman" w:hAnsi="Times New Roman"/>
          <w:sz w:val="24"/>
          <w:szCs w:val="24"/>
        </w:rPr>
      </w:pPr>
    </w:p>
    <w:p w:rsidR="00AA426D" w:rsidRPr="005D07F2" w:rsidRDefault="00AA426D" w:rsidP="00AA426D">
      <w:pPr>
        <w:spacing w:after="0" w:line="240" w:lineRule="auto"/>
        <w:jc w:val="both"/>
        <w:rPr>
          <w:rFonts w:ascii="Times New Roman" w:hAnsi="Times New Roman"/>
          <w:sz w:val="24"/>
          <w:szCs w:val="24"/>
        </w:rPr>
      </w:pPr>
      <w:r w:rsidRPr="005D07F2">
        <w:rPr>
          <w:rFonts w:ascii="Times New Roman" w:hAnsi="Times New Roman"/>
          <w:sz w:val="24"/>
          <w:szCs w:val="24"/>
        </w:rPr>
        <w:t xml:space="preserve">Romania would like to make the following recommendations to Bulgaria: </w:t>
      </w:r>
    </w:p>
    <w:p w:rsidR="00AA426D" w:rsidRDefault="00AA426D" w:rsidP="00AA426D">
      <w:pPr>
        <w:spacing w:before="120" w:after="0" w:line="240" w:lineRule="auto"/>
        <w:jc w:val="both"/>
        <w:rPr>
          <w:rFonts w:ascii="Times New Roman" w:hAnsi="Times New Roman"/>
          <w:sz w:val="24"/>
          <w:szCs w:val="24"/>
        </w:rPr>
      </w:pPr>
      <w:r w:rsidRPr="0080660D">
        <w:rPr>
          <w:rFonts w:ascii="Times New Roman" w:hAnsi="Times New Roman"/>
          <w:sz w:val="24"/>
          <w:szCs w:val="24"/>
        </w:rPr>
        <w:t xml:space="preserve">- continue to align the legal framework for juvenile justice </w:t>
      </w:r>
      <w:r>
        <w:rPr>
          <w:rFonts w:ascii="Times New Roman" w:hAnsi="Times New Roman"/>
          <w:sz w:val="24"/>
          <w:szCs w:val="24"/>
        </w:rPr>
        <w:t>to</w:t>
      </w:r>
      <w:r w:rsidRPr="0080660D">
        <w:rPr>
          <w:rFonts w:ascii="Times New Roman" w:hAnsi="Times New Roman"/>
          <w:sz w:val="24"/>
          <w:szCs w:val="24"/>
        </w:rPr>
        <w:t xml:space="preserve"> the existing international standards and </w:t>
      </w:r>
      <w:r>
        <w:rPr>
          <w:rFonts w:ascii="Times New Roman" w:hAnsi="Times New Roman"/>
          <w:sz w:val="24"/>
          <w:szCs w:val="24"/>
        </w:rPr>
        <w:t>implement restorative justice approaches</w:t>
      </w:r>
      <w:r w:rsidRPr="0080660D">
        <w:rPr>
          <w:rFonts w:ascii="Times New Roman" w:hAnsi="Times New Roman"/>
          <w:sz w:val="24"/>
          <w:szCs w:val="24"/>
        </w:rPr>
        <w:t>;</w:t>
      </w:r>
    </w:p>
    <w:p w:rsidR="00AA426D" w:rsidRPr="008E1DBE" w:rsidRDefault="00AA426D" w:rsidP="00AA426D">
      <w:pPr>
        <w:jc w:val="both"/>
        <w:rPr>
          <w:rFonts w:ascii="Times New Roman" w:hAnsi="Times New Roman"/>
          <w:sz w:val="24"/>
          <w:szCs w:val="24"/>
        </w:rPr>
      </w:pPr>
      <w:r w:rsidRPr="008E1DBE">
        <w:rPr>
          <w:rFonts w:ascii="Times New Roman" w:hAnsi="Times New Roman"/>
          <w:sz w:val="24"/>
          <w:szCs w:val="24"/>
        </w:rPr>
        <w:t>- continue to strengthen the efforts aimed at improving access to employment, education, social and health services and overcoming negative stereotypes,</w:t>
      </w:r>
      <w:r>
        <w:rPr>
          <w:rFonts w:ascii="Times New Roman" w:hAnsi="Times New Roman"/>
          <w:sz w:val="24"/>
          <w:szCs w:val="24"/>
        </w:rPr>
        <w:t xml:space="preserve"> hate speech and discrimination.</w:t>
      </w:r>
    </w:p>
    <w:p w:rsidR="00AA426D" w:rsidRPr="00392014" w:rsidRDefault="00AA426D" w:rsidP="00AA426D">
      <w:pPr>
        <w:spacing w:after="0" w:line="240" w:lineRule="auto"/>
        <w:jc w:val="both"/>
        <w:rPr>
          <w:rFonts w:ascii="Times New Roman" w:hAnsi="Times New Roman" w:cs="Times New Roman"/>
          <w:sz w:val="24"/>
          <w:szCs w:val="24"/>
        </w:rPr>
      </w:pPr>
      <w:r w:rsidRPr="00392014">
        <w:rPr>
          <w:rFonts w:ascii="Times New Roman" w:hAnsi="Times New Roman" w:cs="Times New Roman"/>
          <w:sz w:val="24"/>
          <w:szCs w:val="24"/>
        </w:rPr>
        <w:t xml:space="preserve">We wish the delegation of </w:t>
      </w:r>
      <w:r>
        <w:rPr>
          <w:rFonts w:ascii="Times New Roman" w:hAnsi="Times New Roman" w:cs="Times New Roman"/>
          <w:sz w:val="24"/>
          <w:szCs w:val="24"/>
        </w:rPr>
        <w:t>Bulgaria</w:t>
      </w:r>
      <w:r w:rsidRPr="00392014">
        <w:rPr>
          <w:rFonts w:ascii="Times New Roman" w:hAnsi="Times New Roman" w:cs="Times New Roman"/>
          <w:sz w:val="24"/>
          <w:szCs w:val="24"/>
        </w:rPr>
        <w:t xml:space="preserve"> a successful UPR outcome.</w:t>
      </w:r>
    </w:p>
    <w:p w:rsidR="00AA426D" w:rsidRDefault="00AA426D" w:rsidP="00AA426D">
      <w:pPr>
        <w:spacing w:after="0" w:line="240" w:lineRule="auto"/>
        <w:jc w:val="both"/>
        <w:rPr>
          <w:rFonts w:ascii="Times New Roman" w:hAnsi="Times New Roman" w:cs="Times New Roman"/>
          <w:sz w:val="24"/>
          <w:szCs w:val="24"/>
        </w:rPr>
      </w:pPr>
    </w:p>
    <w:p w:rsidR="00AA426D" w:rsidRDefault="00AA426D" w:rsidP="00AA426D">
      <w:pPr>
        <w:spacing w:after="0"/>
        <w:jc w:val="both"/>
        <w:rPr>
          <w:rFonts w:ascii="Times New Roman" w:hAnsi="Times New Roman"/>
          <w:sz w:val="24"/>
          <w:szCs w:val="24"/>
        </w:rPr>
      </w:pPr>
    </w:p>
    <w:p w:rsidR="00AA426D" w:rsidRPr="00A66988" w:rsidRDefault="00AA426D" w:rsidP="00AA42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t</w:t>
      </w:r>
      <w:r w:rsidRPr="00A66988">
        <w:rPr>
          <w:rFonts w:ascii="Times New Roman" w:hAnsi="Times New Roman" w:cs="Times New Roman"/>
          <w:sz w:val="24"/>
          <w:szCs w:val="24"/>
        </w:rPr>
        <w:t xml:space="preserve">hank you. </w:t>
      </w:r>
    </w:p>
    <w:p w:rsidR="00AA426D" w:rsidRPr="00BD294C" w:rsidRDefault="00AA426D" w:rsidP="00AA426D">
      <w:pPr>
        <w:autoSpaceDE w:val="0"/>
        <w:autoSpaceDN w:val="0"/>
        <w:adjustRightInd w:val="0"/>
        <w:spacing w:after="0" w:line="240" w:lineRule="auto"/>
        <w:rPr>
          <w:rFonts w:ascii="Times New Roman" w:hAnsi="Times New Roman" w:cs="Times New Roman"/>
          <w:color w:val="244061" w:themeColor="accent1" w:themeShade="80"/>
          <w:sz w:val="20"/>
          <w:szCs w:val="20"/>
        </w:rPr>
      </w:pPr>
    </w:p>
    <w:p w:rsidR="00AA426D" w:rsidRPr="00A36BA0" w:rsidRDefault="00AA426D" w:rsidP="00AA426D">
      <w:pPr>
        <w:autoSpaceDE w:val="0"/>
        <w:autoSpaceDN w:val="0"/>
        <w:adjustRightInd w:val="0"/>
        <w:spacing w:after="0" w:line="240" w:lineRule="auto"/>
        <w:rPr>
          <w:rFonts w:ascii="Times New Roman" w:hAnsi="Times New Roman" w:cs="Times New Roman"/>
          <w:sz w:val="24"/>
          <w:szCs w:val="24"/>
        </w:rPr>
      </w:pPr>
    </w:p>
    <w:p w:rsidR="00AA426D" w:rsidRPr="00BE16D8" w:rsidRDefault="00AA426D" w:rsidP="00EF3247">
      <w:pPr>
        <w:spacing w:after="0" w:line="240" w:lineRule="auto"/>
        <w:jc w:val="both"/>
        <w:rPr>
          <w:rFonts w:ascii="Times New Roman" w:hAnsi="Times New Roman" w:cs="Times New Roman"/>
          <w:sz w:val="24"/>
          <w:szCs w:val="24"/>
          <w:lang w:val="ro-RO"/>
        </w:rPr>
      </w:pPr>
    </w:p>
    <w:sectPr w:rsidR="00AA426D" w:rsidRPr="00BE1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47"/>
    <w:rsid w:val="00024C1E"/>
    <w:rsid w:val="002141AA"/>
    <w:rsid w:val="00325391"/>
    <w:rsid w:val="004F6BDA"/>
    <w:rsid w:val="005012FB"/>
    <w:rsid w:val="00616419"/>
    <w:rsid w:val="008454A9"/>
    <w:rsid w:val="00AA426D"/>
    <w:rsid w:val="00B25FAC"/>
    <w:rsid w:val="00BA37C8"/>
    <w:rsid w:val="00BE16D8"/>
    <w:rsid w:val="00C359E2"/>
    <w:rsid w:val="00D839D6"/>
    <w:rsid w:val="00E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C1A0B-BE79-44CB-9D32-3154971DA3BE}"/>
</file>

<file path=customXml/itemProps2.xml><?xml version="1.0" encoding="utf-8"?>
<ds:datastoreItem xmlns:ds="http://schemas.openxmlformats.org/officeDocument/2006/customXml" ds:itemID="{8F362D32-55CE-40DA-9544-5C8B48E2ABAD}"/>
</file>

<file path=customXml/itemProps3.xml><?xml version="1.0" encoding="utf-8"?>
<ds:datastoreItem xmlns:ds="http://schemas.openxmlformats.org/officeDocument/2006/customXml" ds:itemID="{8A611793-4681-489A-8A0C-A894D2646390}"/>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Catrinel Brumar</dc:creator>
  <cp:lastModifiedBy>ALBERT</cp:lastModifiedBy>
  <cp:revision>3</cp:revision>
  <dcterms:created xsi:type="dcterms:W3CDTF">2020-11-03T09:45:00Z</dcterms:created>
  <dcterms:modified xsi:type="dcterms:W3CDTF">2020-11-03T10:17:00Z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