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2F" w:rsidRPr="004346B7" w:rsidRDefault="00CF642F" w:rsidP="00F51343">
      <w:pPr>
        <w:pStyle w:val="Ttulo5"/>
        <w:ind w:left="0" w:right="0" w:firstLine="0"/>
        <w:jc w:val="both"/>
        <w:rPr>
          <w:rFonts w:ascii="Bookman Old Style" w:hAnsi="Bookman Old Style"/>
          <w:sz w:val="26"/>
          <w:szCs w:val="26"/>
        </w:rPr>
      </w:pPr>
      <w:r w:rsidRPr="004346B7">
        <w:rPr>
          <w:rFonts w:ascii="Bookman Old Style" w:hAnsi="Bookman Old Style"/>
          <w:sz w:val="26"/>
          <w:szCs w:val="26"/>
        </w:rPr>
        <w:t xml:space="preserve">INTERVENCIÓN DE LA DELEGACIÓN DE LA REPÚBLICA BOLIVARIANA DE VENEZUELA EN LA </w:t>
      </w:r>
      <w:r w:rsidR="00904F55" w:rsidRPr="004346B7">
        <w:rPr>
          <w:rFonts w:ascii="Bookman Old Style" w:hAnsi="Bookman Old Style"/>
          <w:sz w:val="26"/>
          <w:szCs w:val="26"/>
        </w:rPr>
        <w:t>3</w:t>
      </w:r>
      <w:r w:rsidR="00B759D6">
        <w:rPr>
          <w:rFonts w:ascii="Bookman Old Style" w:hAnsi="Bookman Old Style"/>
          <w:sz w:val="26"/>
          <w:szCs w:val="26"/>
        </w:rPr>
        <w:t>6</w:t>
      </w:r>
      <w:r w:rsidRPr="004346B7">
        <w:rPr>
          <w:rFonts w:ascii="Bookman Old Style" w:hAnsi="Bookman Old Style"/>
          <w:sz w:val="26"/>
          <w:szCs w:val="26"/>
        </w:rPr>
        <w:t xml:space="preserve">º SESIÓN DEL </w:t>
      </w:r>
      <w:r w:rsidR="00C1045E" w:rsidRPr="004346B7">
        <w:rPr>
          <w:rFonts w:ascii="Bookman Old Style" w:hAnsi="Bookman Old Style"/>
          <w:sz w:val="26"/>
          <w:szCs w:val="26"/>
        </w:rPr>
        <w:t xml:space="preserve">GRUPO DE TRABAJO DEL MECANISMO DEL EXAMEN PERIÓDICO UNIVERSAL DEL </w:t>
      </w:r>
      <w:r w:rsidRPr="004346B7">
        <w:rPr>
          <w:rFonts w:ascii="Bookman Old Style" w:hAnsi="Bookman Old Style"/>
          <w:sz w:val="26"/>
          <w:szCs w:val="26"/>
        </w:rPr>
        <w:t>CONSEJO DE DERECHOS HUMANOS</w:t>
      </w:r>
    </w:p>
    <w:p w:rsidR="00B748FB" w:rsidRPr="00DC5357" w:rsidRDefault="00D24B12" w:rsidP="00F51343">
      <w:pPr>
        <w:jc w:val="center"/>
        <w:rPr>
          <w:rFonts w:ascii="Bookman Old Style" w:hAnsi="Bookman Old Style"/>
          <w:b/>
        </w:rPr>
      </w:pPr>
      <w:r w:rsidRPr="00DC5357">
        <w:rPr>
          <w:rFonts w:ascii="Bookman Old Style" w:hAnsi="Bookman Old Style"/>
          <w:b/>
        </w:rPr>
        <w:t>Re</w:t>
      </w:r>
      <w:r w:rsidR="00B759D6">
        <w:rPr>
          <w:rFonts w:ascii="Bookman Old Style" w:hAnsi="Bookman Old Style"/>
          <w:b/>
        </w:rPr>
        <w:t>pública de Panamá</w:t>
      </w:r>
    </w:p>
    <w:p w:rsidR="00CF642F" w:rsidRPr="00DC5357" w:rsidRDefault="00B748FB" w:rsidP="00F51343">
      <w:pPr>
        <w:jc w:val="right"/>
        <w:rPr>
          <w:rFonts w:ascii="Bookman Old Style" w:hAnsi="Bookman Old Style"/>
          <w:b/>
        </w:rPr>
      </w:pPr>
      <w:r w:rsidRPr="00DC5357">
        <w:rPr>
          <w:rFonts w:ascii="Bookman Old Style" w:hAnsi="Bookman Old Style"/>
          <w:b/>
        </w:rPr>
        <w:t>3</w:t>
      </w:r>
      <w:r w:rsidR="00EE0900" w:rsidRPr="00DC5357">
        <w:rPr>
          <w:rFonts w:ascii="Bookman Old Style" w:hAnsi="Bookman Old Style"/>
          <w:b/>
        </w:rPr>
        <w:t xml:space="preserve"> </w:t>
      </w:r>
      <w:r w:rsidR="00A70F3F" w:rsidRPr="00DC5357">
        <w:rPr>
          <w:rFonts w:ascii="Bookman Old Style" w:hAnsi="Bookman Old Style"/>
          <w:b/>
        </w:rPr>
        <w:t xml:space="preserve">de </w:t>
      </w:r>
      <w:r w:rsidR="00B759D6">
        <w:rPr>
          <w:rFonts w:ascii="Bookman Old Style" w:hAnsi="Bookman Old Style"/>
          <w:b/>
        </w:rPr>
        <w:t>noviembre</w:t>
      </w:r>
      <w:r w:rsidR="00B8279A" w:rsidRPr="00DC5357">
        <w:rPr>
          <w:rFonts w:ascii="Bookman Old Style" w:hAnsi="Bookman Old Style"/>
          <w:b/>
        </w:rPr>
        <w:t xml:space="preserve"> </w:t>
      </w:r>
      <w:r w:rsidR="00A70F3F" w:rsidRPr="00DC5357">
        <w:rPr>
          <w:rFonts w:ascii="Bookman Old Style" w:hAnsi="Bookman Old Style"/>
          <w:b/>
        </w:rPr>
        <w:t>de 20</w:t>
      </w:r>
      <w:r w:rsidR="00B759D6">
        <w:rPr>
          <w:rFonts w:ascii="Bookman Old Style" w:hAnsi="Bookman Old Style"/>
          <w:b/>
        </w:rPr>
        <w:t>20</w:t>
      </w:r>
      <w:r w:rsidR="00A93237" w:rsidRPr="00DC5357">
        <w:rPr>
          <w:rFonts w:ascii="Bookman Old Style" w:hAnsi="Bookman Old Style"/>
        </w:rPr>
        <w:t>.</w:t>
      </w:r>
      <w:r w:rsidR="00CF642F" w:rsidRPr="00DC5357">
        <w:rPr>
          <w:rFonts w:ascii="Bookman Old Style" w:hAnsi="Bookman Old Style"/>
          <w:b/>
        </w:rPr>
        <w:t xml:space="preserve"> </w:t>
      </w:r>
    </w:p>
    <w:p w:rsidR="008678C6" w:rsidRPr="00524687" w:rsidRDefault="008678C6" w:rsidP="00524687">
      <w:pPr>
        <w:jc w:val="both"/>
        <w:rPr>
          <w:sz w:val="26"/>
          <w:szCs w:val="26"/>
        </w:rPr>
      </w:pPr>
      <w:r w:rsidRPr="00524687">
        <w:rPr>
          <w:sz w:val="26"/>
          <w:szCs w:val="26"/>
        </w:rPr>
        <w:t>Gracias, President</w:t>
      </w:r>
      <w:r w:rsidR="00524687" w:rsidRPr="00524687">
        <w:rPr>
          <w:sz w:val="26"/>
          <w:szCs w:val="26"/>
        </w:rPr>
        <w:t>a</w:t>
      </w:r>
      <w:r w:rsidRPr="00524687">
        <w:rPr>
          <w:sz w:val="26"/>
          <w:szCs w:val="26"/>
        </w:rPr>
        <w:t>.</w:t>
      </w:r>
    </w:p>
    <w:p w:rsidR="008678C6" w:rsidRPr="00524687" w:rsidRDefault="008678C6" w:rsidP="00524687">
      <w:pPr>
        <w:jc w:val="both"/>
        <w:rPr>
          <w:sz w:val="26"/>
          <w:szCs w:val="26"/>
        </w:rPr>
      </w:pPr>
      <w:r w:rsidRPr="00524687">
        <w:rPr>
          <w:sz w:val="26"/>
          <w:szCs w:val="26"/>
        </w:rPr>
        <w:t xml:space="preserve"> </w:t>
      </w:r>
    </w:p>
    <w:p w:rsidR="0036004E" w:rsidRPr="00524687" w:rsidRDefault="003C2354" w:rsidP="00524687">
      <w:pPr>
        <w:jc w:val="both"/>
        <w:rPr>
          <w:sz w:val="26"/>
          <w:szCs w:val="26"/>
        </w:rPr>
      </w:pPr>
      <w:r w:rsidRPr="00524687">
        <w:rPr>
          <w:sz w:val="26"/>
          <w:szCs w:val="26"/>
        </w:rPr>
        <w:t>A</w:t>
      </w:r>
      <w:r w:rsidR="008678C6" w:rsidRPr="00524687">
        <w:rPr>
          <w:sz w:val="26"/>
          <w:szCs w:val="26"/>
        </w:rPr>
        <w:t xml:space="preserve">gradecemos </w:t>
      </w:r>
      <w:r w:rsidRPr="00524687">
        <w:rPr>
          <w:sz w:val="26"/>
          <w:szCs w:val="26"/>
        </w:rPr>
        <w:t>la</w:t>
      </w:r>
      <w:r w:rsidR="008678C6" w:rsidRPr="00524687">
        <w:rPr>
          <w:sz w:val="26"/>
          <w:szCs w:val="26"/>
        </w:rPr>
        <w:t xml:space="preserve"> presentación</w:t>
      </w:r>
      <w:r w:rsidRPr="00524687">
        <w:rPr>
          <w:sz w:val="26"/>
          <w:szCs w:val="26"/>
        </w:rPr>
        <w:t xml:space="preserve"> </w:t>
      </w:r>
      <w:r w:rsidR="00630CFE" w:rsidRPr="00524687">
        <w:rPr>
          <w:sz w:val="26"/>
          <w:szCs w:val="26"/>
        </w:rPr>
        <w:t>realizada</w:t>
      </w:r>
      <w:r w:rsidR="00796039" w:rsidRPr="00524687">
        <w:rPr>
          <w:sz w:val="26"/>
          <w:szCs w:val="26"/>
        </w:rPr>
        <w:t>.</w:t>
      </w:r>
      <w:r w:rsidR="0036004E" w:rsidRPr="00524687">
        <w:rPr>
          <w:sz w:val="26"/>
          <w:szCs w:val="26"/>
        </w:rPr>
        <w:t xml:space="preserve"> </w:t>
      </w:r>
      <w:r w:rsidR="00024747" w:rsidRPr="00524687">
        <w:rPr>
          <w:sz w:val="26"/>
          <w:szCs w:val="26"/>
        </w:rPr>
        <w:t>Destacamos</w:t>
      </w:r>
      <w:r w:rsidR="0060236A" w:rsidRPr="00524687">
        <w:rPr>
          <w:sz w:val="26"/>
          <w:szCs w:val="26"/>
        </w:rPr>
        <w:t xml:space="preserve"> </w:t>
      </w:r>
      <w:r w:rsidR="004370D9" w:rsidRPr="00524687">
        <w:rPr>
          <w:sz w:val="26"/>
          <w:szCs w:val="26"/>
        </w:rPr>
        <w:t xml:space="preserve">el reconocimiento </w:t>
      </w:r>
      <w:r w:rsidR="00E00C14" w:rsidRPr="00524687">
        <w:rPr>
          <w:sz w:val="26"/>
          <w:szCs w:val="26"/>
        </w:rPr>
        <w:t>d</w:t>
      </w:r>
      <w:r w:rsidR="004E5174" w:rsidRPr="00524687">
        <w:rPr>
          <w:sz w:val="26"/>
          <w:szCs w:val="26"/>
        </w:rPr>
        <w:t xml:space="preserve">e </w:t>
      </w:r>
      <w:r w:rsidR="004370D9" w:rsidRPr="00524687">
        <w:rPr>
          <w:sz w:val="26"/>
          <w:szCs w:val="26"/>
        </w:rPr>
        <w:t>la existencia de la discriminación racial</w:t>
      </w:r>
      <w:r w:rsidR="000459BE" w:rsidRPr="00524687">
        <w:rPr>
          <w:sz w:val="26"/>
          <w:szCs w:val="26"/>
        </w:rPr>
        <w:t>,</w:t>
      </w:r>
      <w:r w:rsidR="004370D9" w:rsidRPr="00524687">
        <w:rPr>
          <w:sz w:val="26"/>
          <w:szCs w:val="26"/>
        </w:rPr>
        <w:t xml:space="preserve"> y la </w:t>
      </w:r>
      <w:r w:rsidR="00A67B30" w:rsidRPr="00524687">
        <w:rPr>
          <w:sz w:val="26"/>
          <w:szCs w:val="26"/>
        </w:rPr>
        <w:t xml:space="preserve">consecuente </w:t>
      </w:r>
      <w:r w:rsidR="004370D9" w:rsidRPr="00524687">
        <w:rPr>
          <w:sz w:val="26"/>
          <w:szCs w:val="26"/>
        </w:rPr>
        <w:t xml:space="preserve">adopción </w:t>
      </w:r>
      <w:r w:rsidR="000459BE" w:rsidRPr="00524687">
        <w:rPr>
          <w:sz w:val="26"/>
          <w:szCs w:val="26"/>
        </w:rPr>
        <w:t xml:space="preserve">de </w:t>
      </w:r>
      <w:r w:rsidR="004370D9" w:rsidRPr="00524687">
        <w:rPr>
          <w:sz w:val="26"/>
          <w:szCs w:val="26"/>
        </w:rPr>
        <w:t xml:space="preserve">legislaciones y políticas para luchar contra la discriminación étnico </w:t>
      </w:r>
      <w:r w:rsidR="0039629A">
        <w:rPr>
          <w:sz w:val="26"/>
          <w:szCs w:val="26"/>
        </w:rPr>
        <w:t>–</w:t>
      </w:r>
      <w:r w:rsidR="002D74D5" w:rsidRPr="00524687">
        <w:rPr>
          <w:sz w:val="26"/>
          <w:szCs w:val="26"/>
        </w:rPr>
        <w:t xml:space="preserve"> </w:t>
      </w:r>
      <w:r w:rsidR="004370D9" w:rsidRPr="00524687">
        <w:rPr>
          <w:sz w:val="26"/>
          <w:szCs w:val="26"/>
        </w:rPr>
        <w:t>racial</w:t>
      </w:r>
      <w:r w:rsidR="0039629A">
        <w:rPr>
          <w:sz w:val="26"/>
          <w:szCs w:val="26"/>
        </w:rPr>
        <w:t xml:space="preserve"> y</w:t>
      </w:r>
      <w:r w:rsidR="004370D9" w:rsidRPr="00524687">
        <w:rPr>
          <w:sz w:val="26"/>
          <w:szCs w:val="26"/>
        </w:rPr>
        <w:t xml:space="preserve"> laboral</w:t>
      </w:r>
      <w:r w:rsidR="000459BE" w:rsidRPr="00524687">
        <w:rPr>
          <w:sz w:val="26"/>
          <w:szCs w:val="26"/>
        </w:rPr>
        <w:t>,</w:t>
      </w:r>
      <w:r w:rsidR="004370D9" w:rsidRPr="00524687">
        <w:rPr>
          <w:sz w:val="26"/>
          <w:szCs w:val="26"/>
        </w:rPr>
        <w:t xml:space="preserve"> y para prevenir, prohibir y sancionar </w:t>
      </w:r>
      <w:r w:rsidR="00E00C14" w:rsidRPr="00524687">
        <w:rPr>
          <w:sz w:val="26"/>
          <w:szCs w:val="26"/>
        </w:rPr>
        <w:t xml:space="preserve">los </w:t>
      </w:r>
      <w:r w:rsidR="004370D9" w:rsidRPr="00524687">
        <w:rPr>
          <w:sz w:val="26"/>
          <w:szCs w:val="26"/>
        </w:rPr>
        <w:t>actos discriminatorios</w:t>
      </w:r>
      <w:r w:rsidR="000459BE" w:rsidRPr="00524687">
        <w:rPr>
          <w:sz w:val="26"/>
          <w:szCs w:val="26"/>
        </w:rPr>
        <w:t>,</w:t>
      </w:r>
      <w:r w:rsidR="004370D9" w:rsidRPr="00524687">
        <w:rPr>
          <w:sz w:val="26"/>
          <w:szCs w:val="26"/>
        </w:rPr>
        <w:t xml:space="preserve"> incluyendo el racismo</w:t>
      </w:r>
      <w:r w:rsidR="000459BE" w:rsidRPr="00524687">
        <w:rPr>
          <w:sz w:val="26"/>
          <w:szCs w:val="26"/>
        </w:rPr>
        <w:t>.</w:t>
      </w:r>
    </w:p>
    <w:p w:rsidR="00DD1417" w:rsidRPr="00524687" w:rsidRDefault="00DD1417" w:rsidP="00524687">
      <w:pPr>
        <w:jc w:val="both"/>
        <w:rPr>
          <w:sz w:val="26"/>
          <w:szCs w:val="26"/>
        </w:rPr>
      </w:pPr>
    </w:p>
    <w:p w:rsidR="00DD1417" w:rsidRPr="00524687" w:rsidRDefault="00372989" w:rsidP="00524687">
      <w:pPr>
        <w:jc w:val="both"/>
        <w:rPr>
          <w:sz w:val="26"/>
          <w:szCs w:val="26"/>
        </w:rPr>
      </w:pPr>
      <w:r w:rsidRPr="00524687">
        <w:rPr>
          <w:sz w:val="26"/>
          <w:szCs w:val="26"/>
        </w:rPr>
        <w:t>D</w:t>
      </w:r>
      <w:r w:rsidR="002D74D5" w:rsidRPr="00524687">
        <w:rPr>
          <w:sz w:val="26"/>
          <w:szCs w:val="26"/>
        </w:rPr>
        <w:t>estaca</w:t>
      </w:r>
      <w:r w:rsidRPr="00524687">
        <w:rPr>
          <w:sz w:val="26"/>
          <w:szCs w:val="26"/>
        </w:rPr>
        <w:t>mos</w:t>
      </w:r>
      <w:r w:rsidR="002D74D5" w:rsidRPr="00524687">
        <w:rPr>
          <w:sz w:val="26"/>
          <w:szCs w:val="26"/>
        </w:rPr>
        <w:t xml:space="preserve"> </w:t>
      </w:r>
      <w:r w:rsidRPr="00524687">
        <w:rPr>
          <w:sz w:val="26"/>
          <w:szCs w:val="26"/>
        </w:rPr>
        <w:t xml:space="preserve">igualmente </w:t>
      </w:r>
      <w:r w:rsidR="002D74D5" w:rsidRPr="00524687">
        <w:rPr>
          <w:sz w:val="26"/>
          <w:szCs w:val="26"/>
        </w:rPr>
        <w:t xml:space="preserve">el Programa “Estudiar sin Hambre”, que busca garantizar una alimentación adecuada a los estudiantes en los centros educativos oficiales, </w:t>
      </w:r>
      <w:r w:rsidRPr="00524687">
        <w:rPr>
          <w:sz w:val="26"/>
          <w:szCs w:val="26"/>
        </w:rPr>
        <w:t xml:space="preserve">en especial, en las </w:t>
      </w:r>
      <w:r w:rsidR="002D74D5" w:rsidRPr="00524687">
        <w:rPr>
          <w:sz w:val="26"/>
          <w:szCs w:val="26"/>
        </w:rPr>
        <w:t xml:space="preserve">comunidades </w:t>
      </w:r>
      <w:r w:rsidRPr="00524687">
        <w:rPr>
          <w:sz w:val="26"/>
          <w:szCs w:val="26"/>
        </w:rPr>
        <w:t>más necesitadas</w:t>
      </w:r>
      <w:r w:rsidR="00A22924" w:rsidRPr="00524687">
        <w:rPr>
          <w:sz w:val="26"/>
          <w:szCs w:val="26"/>
        </w:rPr>
        <w:t>.</w:t>
      </w:r>
    </w:p>
    <w:p w:rsidR="000459BE" w:rsidRPr="00524687" w:rsidRDefault="000459BE" w:rsidP="00524687">
      <w:pPr>
        <w:jc w:val="both"/>
        <w:rPr>
          <w:sz w:val="26"/>
          <w:szCs w:val="26"/>
        </w:rPr>
      </w:pPr>
    </w:p>
    <w:p w:rsidR="00783D30" w:rsidRPr="00524687" w:rsidRDefault="00991F67" w:rsidP="00524687">
      <w:pPr>
        <w:jc w:val="both"/>
        <w:rPr>
          <w:sz w:val="26"/>
          <w:szCs w:val="26"/>
        </w:rPr>
      </w:pPr>
      <w:r w:rsidRPr="00524687">
        <w:rPr>
          <w:sz w:val="26"/>
          <w:szCs w:val="26"/>
        </w:rPr>
        <w:t xml:space="preserve">Es importante </w:t>
      </w:r>
      <w:r w:rsidR="002C6F31" w:rsidRPr="00524687">
        <w:rPr>
          <w:sz w:val="26"/>
          <w:szCs w:val="26"/>
        </w:rPr>
        <w:t xml:space="preserve">referirse a </w:t>
      </w:r>
      <w:r w:rsidR="00B53C97" w:rsidRPr="00524687">
        <w:rPr>
          <w:sz w:val="26"/>
          <w:szCs w:val="26"/>
        </w:rPr>
        <w:t xml:space="preserve">los </w:t>
      </w:r>
      <w:r w:rsidR="00DC6EF0" w:rsidRPr="00524687">
        <w:rPr>
          <w:sz w:val="26"/>
          <w:szCs w:val="26"/>
        </w:rPr>
        <w:t xml:space="preserve">retos y </w:t>
      </w:r>
      <w:r w:rsidR="00A332F0" w:rsidRPr="00524687">
        <w:rPr>
          <w:sz w:val="26"/>
          <w:szCs w:val="26"/>
        </w:rPr>
        <w:t xml:space="preserve">desafíos </w:t>
      </w:r>
      <w:r w:rsidR="00DC6EF0" w:rsidRPr="00524687">
        <w:rPr>
          <w:sz w:val="26"/>
          <w:szCs w:val="26"/>
        </w:rPr>
        <w:t xml:space="preserve">pendientes </w:t>
      </w:r>
      <w:r w:rsidR="00E00C14" w:rsidRPr="00524687">
        <w:rPr>
          <w:sz w:val="26"/>
          <w:szCs w:val="26"/>
        </w:rPr>
        <w:t>en derechos humanos</w:t>
      </w:r>
      <w:r w:rsidR="003C3065" w:rsidRPr="00524687">
        <w:rPr>
          <w:sz w:val="26"/>
          <w:szCs w:val="26"/>
        </w:rPr>
        <w:t xml:space="preserve"> que enfrenta el país</w:t>
      </w:r>
      <w:r w:rsidR="00525A01" w:rsidRPr="00524687">
        <w:rPr>
          <w:sz w:val="26"/>
          <w:szCs w:val="26"/>
        </w:rPr>
        <w:t xml:space="preserve">, </w:t>
      </w:r>
      <w:r w:rsidR="00A22924" w:rsidRPr="00524687">
        <w:rPr>
          <w:sz w:val="26"/>
          <w:szCs w:val="26"/>
        </w:rPr>
        <w:t>y en tal sentido recomendamos:</w:t>
      </w:r>
    </w:p>
    <w:p w:rsidR="0072533F" w:rsidRPr="00524687" w:rsidRDefault="0072533F" w:rsidP="00524687">
      <w:pPr>
        <w:jc w:val="both"/>
        <w:rPr>
          <w:sz w:val="26"/>
          <w:szCs w:val="26"/>
        </w:rPr>
      </w:pPr>
    </w:p>
    <w:p w:rsidR="002818DF" w:rsidRPr="00524687" w:rsidRDefault="00E93F31" w:rsidP="00524687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 w:rsidRPr="00524687">
        <w:rPr>
          <w:sz w:val="26"/>
          <w:szCs w:val="26"/>
        </w:rPr>
        <w:t xml:space="preserve">Castigar la </w:t>
      </w:r>
      <w:r w:rsidR="002818DF" w:rsidRPr="00524687">
        <w:rPr>
          <w:sz w:val="26"/>
          <w:szCs w:val="26"/>
        </w:rPr>
        <w:t>represión poli</w:t>
      </w:r>
      <w:r w:rsidR="00764395" w:rsidRPr="00524687">
        <w:rPr>
          <w:sz w:val="26"/>
          <w:szCs w:val="26"/>
        </w:rPr>
        <w:t xml:space="preserve">cial durante </w:t>
      </w:r>
      <w:r w:rsidR="00524687">
        <w:rPr>
          <w:sz w:val="26"/>
          <w:szCs w:val="26"/>
        </w:rPr>
        <w:t xml:space="preserve">las </w:t>
      </w:r>
      <w:r w:rsidR="002C112E" w:rsidRPr="00524687">
        <w:rPr>
          <w:sz w:val="26"/>
          <w:szCs w:val="26"/>
        </w:rPr>
        <w:t>manifestaciones</w:t>
      </w:r>
      <w:r w:rsidR="00764395" w:rsidRPr="00524687">
        <w:rPr>
          <w:sz w:val="26"/>
          <w:szCs w:val="26"/>
        </w:rPr>
        <w:t xml:space="preserve">, </w:t>
      </w:r>
      <w:r w:rsidR="00AA6CA5" w:rsidRPr="00524687">
        <w:rPr>
          <w:sz w:val="26"/>
          <w:szCs w:val="26"/>
        </w:rPr>
        <w:t>investiga</w:t>
      </w:r>
      <w:r w:rsidR="00C6010B">
        <w:rPr>
          <w:sz w:val="26"/>
          <w:szCs w:val="26"/>
        </w:rPr>
        <w:t>r</w:t>
      </w:r>
      <w:r w:rsidR="00AA6CA5" w:rsidRPr="00524687">
        <w:rPr>
          <w:sz w:val="26"/>
          <w:szCs w:val="26"/>
        </w:rPr>
        <w:t xml:space="preserve"> pronta y efica</w:t>
      </w:r>
      <w:r w:rsidR="00C6010B">
        <w:rPr>
          <w:sz w:val="26"/>
          <w:szCs w:val="26"/>
        </w:rPr>
        <w:t>zmente</w:t>
      </w:r>
      <w:r w:rsidR="00AA6CA5" w:rsidRPr="00524687">
        <w:rPr>
          <w:sz w:val="26"/>
          <w:szCs w:val="26"/>
        </w:rPr>
        <w:t xml:space="preserve"> las denuncias </w:t>
      </w:r>
      <w:r w:rsidR="004377D9" w:rsidRPr="00524687">
        <w:rPr>
          <w:sz w:val="26"/>
          <w:szCs w:val="26"/>
        </w:rPr>
        <w:t xml:space="preserve">de uso excesivo de la fuerza por </w:t>
      </w:r>
      <w:r w:rsidR="00FE065E">
        <w:rPr>
          <w:sz w:val="26"/>
          <w:szCs w:val="26"/>
        </w:rPr>
        <w:t>lo</w:t>
      </w:r>
      <w:r w:rsidR="00AA6CA5" w:rsidRPr="00524687">
        <w:rPr>
          <w:sz w:val="26"/>
          <w:szCs w:val="26"/>
        </w:rPr>
        <w:t xml:space="preserve">s </w:t>
      </w:r>
      <w:r w:rsidR="004377D9" w:rsidRPr="00524687">
        <w:rPr>
          <w:sz w:val="26"/>
          <w:szCs w:val="26"/>
        </w:rPr>
        <w:t>cuerpo</w:t>
      </w:r>
      <w:r w:rsidR="004B0B9F" w:rsidRPr="00524687">
        <w:rPr>
          <w:sz w:val="26"/>
          <w:szCs w:val="26"/>
        </w:rPr>
        <w:t>s</w:t>
      </w:r>
      <w:r w:rsidR="004377D9" w:rsidRPr="00524687">
        <w:rPr>
          <w:sz w:val="26"/>
          <w:szCs w:val="26"/>
        </w:rPr>
        <w:t xml:space="preserve"> </w:t>
      </w:r>
      <w:r w:rsidR="00AA6CA5" w:rsidRPr="00524687">
        <w:rPr>
          <w:sz w:val="26"/>
          <w:szCs w:val="26"/>
        </w:rPr>
        <w:t>de seguridad, enjuicia</w:t>
      </w:r>
      <w:r w:rsidR="004377D9" w:rsidRPr="00524687">
        <w:rPr>
          <w:sz w:val="26"/>
          <w:szCs w:val="26"/>
        </w:rPr>
        <w:t>r</w:t>
      </w:r>
      <w:r w:rsidR="00AA6CA5" w:rsidRPr="00524687">
        <w:rPr>
          <w:sz w:val="26"/>
          <w:szCs w:val="26"/>
        </w:rPr>
        <w:t xml:space="preserve"> </w:t>
      </w:r>
      <w:r w:rsidR="004377D9" w:rsidRPr="00524687">
        <w:rPr>
          <w:sz w:val="26"/>
          <w:szCs w:val="26"/>
        </w:rPr>
        <w:t>a los autores</w:t>
      </w:r>
      <w:r w:rsidR="004B0B9F" w:rsidRPr="00524687">
        <w:rPr>
          <w:sz w:val="26"/>
          <w:szCs w:val="26"/>
        </w:rPr>
        <w:t>,</w:t>
      </w:r>
      <w:r w:rsidR="004377D9" w:rsidRPr="00524687">
        <w:rPr>
          <w:sz w:val="26"/>
          <w:szCs w:val="26"/>
        </w:rPr>
        <w:t xml:space="preserve"> e </w:t>
      </w:r>
      <w:r w:rsidR="00AA6CA5" w:rsidRPr="00524687">
        <w:rPr>
          <w:sz w:val="26"/>
          <w:szCs w:val="26"/>
        </w:rPr>
        <w:t>indemniza</w:t>
      </w:r>
      <w:r w:rsidR="004377D9" w:rsidRPr="00524687">
        <w:rPr>
          <w:sz w:val="26"/>
          <w:szCs w:val="26"/>
        </w:rPr>
        <w:t>r a la víctimas</w:t>
      </w:r>
      <w:r w:rsidR="004B0B9F" w:rsidRPr="00524687">
        <w:rPr>
          <w:sz w:val="26"/>
          <w:szCs w:val="26"/>
        </w:rPr>
        <w:t>,</w:t>
      </w:r>
    </w:p>
    <w:p w:rsidR="005857C7" w:rsidRPr="00524687" w:rsidRDefault="005857C7" w:rsidP="00524687">
      <w:pPr>
        <w:pStyle w:val="Prrafodelista"/>
        <w:rPr>
          <w:sz w:val="26"/>
          <w:szCs w:val="26"/>
        </w:rPr>
      </w:pPr>
    </w:p>
    <w:p w:rsidR="005C5279" w:rsidRPr="00524687" w:rsidRDefault="005857C7" w:rsidP="00524687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 w:rsidRPr="00524687">
        <w:rPr>
          <w:sz w:val="26"/>
          <w:szCs w:val="26"/>
        </w:rPr>
        <w:t>Enfrentar la corrupción</w:t>
      </w:r>
      <w:r w:rsidR="0007503B" w:rsidRPr="00524687">
        <w:rPr>
          <w:sz w:val="26"/>
          <w:szCs w:val="26"/>
        </w:rPr>
        <w:t xml:space="preserve">, </w:t>
      </w:r>
      <w:r w:rsidR="00FE065E">
        <w:rPr>
          <w:sz w:val="26"/>
          <w:szCs w:val="26"/>
        </w:rPr>
        <w:t>tipificando c</w:t>
      </w:r>
      <w:r w:rsidR="0007503B" w:rsidRPr="00524687">
        <w:rPr>
          <w:sz w:val="26"/>
          <w:szCs w:val="26"/>
        </w:rPr>
        <w:t xml:space="preserve">omo delito la evasión fiscal </w:t>
      </w:r>
      <w:r w:rsidR="002C112E" w:rsidRPr="00524687">
        <w:rPr>
          <w:sz w:val="26"/>
          <w:szCs w:val="26"/>
        </w:rPr>
        <w:t>y la asistencia a la evasión fiscal,</w:t>
      </w:r>
    </w:p>
    <w:p w:rsidR="005C5279" w:rsidRPr="00524687" w:rsidRDefault="005C5279" w:rsidP="00524687">
      <w:pPr>
        <w:pStyle w:val="Prrafodelista"/>
        <w:rPr>
          <w:sz w:val="26"/>
          <w:szCs w:val="26"/>
        </w:rPr>
      </w:pPr>
    </w:p>
    <w:p w:rsidR="005C5279" w:rsidRPr="00524687" w:rsidRDefault="005C5279" w:rsidP="00524687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 w:rsidRPr="00524687">
        <w:rPr>
          <w:sz w:val="26"/>
          <w:szCs w:val="26"/>
        </w:rPr>
        <w:t xml:space="preserve">Impulsar </w:t>
      </w:r>
      <w:r w:rsidR="00D13344">
        <w:rPr>
          <w:sz w:val="26"/>
          <w:szCs w:val="26"/>
        </w:rPr>
        <w:t>acciones</w:t>
      </w:r>
      <w:r w:rsidRPr="00524687">
        <w:rPr>
          <w:sz w:val="26"/>
          <w:szCs w:val="26"/>
        </w:rPr>
        <w:t xml:space="preserve"> urgentes para abordar </w:t>
      </w:r>
      <w:r w:rsidR="00492D07" w:rsidRPr="00524687">
        <w:rPr>
          <w:sz w:val="26"/>
          <w:szCs w:val="26"/>
        </w:rPr>
        <w:t xml:space="preserve">las lamentables condiciones de reclusión y </w:t>
      </w:r>
      <w:r w:rsidRPr="00524687">
        <w:rPr>
          <w:sz w:val="26"/>
          <w:szCs w:val="26"/>
        </w:rPr>
        <w:t>el hacinamiento</w:t>
      </w:r>
      <w:r w:rsidR="002A28B3">
        <w:rPr>
          <w:sz w:val="26"/>
          <w:szCs w:val="26"/>
        </w:rPr>
        <w:t xml:space="preserve"> en las cá</w:t>
      </w:r>
      <w:r w:rsidR="003A37F3">
        <w:rPr>
          <w:sz w:val="26"/>
          <w:szCs w:val="26"/>
        </w:rPr>
        <w:t>r</w:t>
      </w:r>
      <w:bookmarkStart w:id="0" w:name="_GoBack"/>
      <w:bookmarkEnd w:id="0"/>
      <w:r w:rsidR="002A28B3">
        <w:rPr>
          <w:sz w:val="26"/>
          <w:szCs w:val="26"/>
        </w:rPr>
        <w:t>celes</w:t>
      </w:r>
      <w:r w:rsidRPr="00524687">
        <w:rPr>
          <w:sz w:val="26"/>
          <w:szCs w:val="26"/>
        </w:rPr>
        <w:t xml:space="preserve">, </w:t>
      </w:r>
      <w:r w:rsidR="002A28B3">
        <w:rPr>
          <w:sz w:val="26"/>
          <w:szCs w:val="26"/>
        </w:rPr>
        <w:t xml:space="preserve">aplicando </w:t>
      </w:r>
      <w:r w:rsidR="0095773A">
        <w:rPr>
          <w:sz w:val="26"/>
          <w:szCs w:val="26"/>
        </w:rPr>
        <w:t xml:space="preserve">medidas </w:t>
      </w:r>
      <w:r w:rsidRPr="00524687">
        <w:rPr>
          <w:sz w:val="26"/>
          <w:szCs w:val="26"/>
        </w:rPr>
        <w:t>sustitutivas a la privación de libertad</w:t>
      </w:r>
      <w:r w:rsidR="00492D07" w:rsidRPr="00524687">
        <w:rPr>
          <w:sz w:val="26"/>
          <w:szCs w:val="26"/>
        </w:rPr>
        <w:t>,</w:t>
      </w:r>
    </w:p>
    <w:p w:rsidR="00FB0408" w:rsidRPr="00524687" w:rsidRDefault="00FB0408" w:rsidP="00524687">
      <w:pPr>
        <w:pStyle w:val="Prrafodelista"/>
        <w:rPr>
          <w:sz w:val="26"/>
          <w:szCs w:val="26"/>
        </w:rPr>
      </w:pPr>
    </w:p>
    <w:p w:rsidR="00E53306" w:rsidRPr="00524687" w:rsidRDefault="00FB0408" w:rsidP="00524687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 w:rsidRPr="00524687">
        <w:rPr>
          <w:sz w:val="26"/>
          <w:szCs w:val="26"/>
        </w:rPr>
        <w:t xml:space="preserve">Llevar a cabo investigaciones </w:t>
      </w:r>
      <w:r w:rsidR="00FE065E">
        <w:rPr>
          <w:sz w:val="26"/>
          <w:szCs w:val="26"/>
        </w:rPr>
        <w:t>i</w:t>
      </w:r>
      <w:r w:rsidRPr="00524687">
        <w:rPr>
          <w:sz w:val="26"/>
          <w:szCs w:val="26"/>
        </w:rPr>
        <w:t xml:space="preserve">mparciales </w:t>
      </w:r>
      <w:r w:rsidR="00FE065E">
        <w:rPr>
          <w:sz w:val="26"/>
          <w:szCs w:val="26"/>
        </w:rPr>
        <w:t xml:space="preserve">en </w:t>
      </w:r>
      <w:r w:rsidRPr="00524687">
        <w:rPr>
          <w:sz w:val="26"/>
          <w:szCs w:val="26"/>
        </w:rPr>
        <w:t>lo</w:t>
      </w:r>
      <w:r w:rsidR="00492D07" w:rsidRPr="00524687">
        <w:rPr>
          <w:sz w:val="26"/>
          <w:szCs w:val="26"/>
        </w:rPr>
        <w:t xml:space="preserve">s casos pendientes de </w:t>
      </w:r>
      <w:r w:rsidRPr="00524687">
        <w:rPr>
          <w:sz w:val="26"/>
          <w:szCs w:val="26"/>
        </w:rPr>
        <w:t>desapariciones forzadas, enjuiciar y sancionar a los autores, e indemnizar a los familiares de las víctimas</w:t>
      </w:r>
      <w:r w:rsidR="00911382" w:rsidRPr="00524687">
        <w:rPr>
          <w:sz w:val="26"/>
          <w:szCs w:val="26"/>
        </w:rPr>
        <w:t>,</w:t>
      </w:r>
    </w:p>
    <w:p w:rsidR="00E53306" w:rsidRPr="00524687" w:rsidRDefault="00E53306" w:rsidP="00524687">
      <w:pPr>
        <w:ind w:left="284" w:hanging="284"/>
        <w:jc w:val="both"/>
        <w:rPr>
          <w:sz w:val="26"/>
          <w:szCs w:val="26"/>
        </w:rPr>
      </w:pPr>
    </w:p>
    <w:p w:rsidR="006B4463" w:rsidRPr="00524687" w:rsidRDefault="00005758" w:rsidP="00524687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Combatir </w:t>
      </w:r>
      <w:r w:rsidR="00E53306" w:rsidRPr="00524687">
        <w:rPr>
          <w:sz w:val="26"/>
          <w:szCs w:val="26"/>
        </w:rPr>
        <w:t xml:space="preserve">el </w:t>
      </w:r>
      <w:r w:rsidR="006B4463" w:rsidRPr="00524687">
        <w:rPr>
          <w:sz w:val="26"/>
          <w:szCs w:val="26"/>
        </w:rPr>
        <w:t xml:space="preserve">incremento de la violencia </w:t>
      </w:r>
      <w:r w:rsidR="00FC0297" w:rsidRPr="00524687">
        <w:rPr>
          <w:sz w:val="26"/>
          <w:szCs w:val="26"/>
        </w:rPr>
        <w:t>de género</w:t>
      </w:r>
      <w:r w:rsidR="006834FE" w:rsidRPr="00524687">
        <w:rPr>
          <w:sz w:val="26"/>
          <w:szCs w:val="26"/>
        </w:rPr>
        <w:t xml:space="preserve"> </w:t>
      </w:r>
      <w:r w:rsidR="005776AD" w:rsidRPr="00524687">
        <w:rPr>
          <w:sz w:val="26"/>
          <w:szCs w:val="26"/>
        </w:rPr>
        <w:t xml:space="preserve">con </w:t>
      </w:r>
      <w:r w:rsidR="006B4463" w:rsidRPr="00524687">
        <w:rPr>
          <w:sz w:val="26"/>
          <w:szCs w:val="26"/>
        </w:rPr>
        <w:t>as</w:t>
      </w:r>
      <w:r>
        <w:rPr>
          <w:sz w:val="26"/>
          <w:szCs w:val="26"/>
        </w:rPr>
        <w:t xml:space="preserve">istencia </w:t>
      </w:r>
      <w:r w:rsidR="006B4463" w:rsidRPr="00524687">
        <w:rPr>
          <w:sz w:val="26"/>
          <w:szCs w:val="26"/>
        </w:rPr>
        <w:t>jurídica</w:t>
      </w:r>
      <w:r>
        <w:rPr>
          <w:sz w:val="26"/>
          <w:szCs w:val="26"/>
        </w:rPr>
        <w:t xml:space="preserve">; </w:t>
      </w:r>
      <w:r w:rsidR="006B4463" w:rsidRPr="00524687">
        <w:rPr>
          <w:sz w:val="26"/>
          <w:szCs w:val="26"/>
        </w:rPr>
        <w:t xml:space="preserve">garantizar el </w:t>
      </w:r>
      <w:r w:rsidR="006834FE" w:rsidRPr="00524687">
        <w:rPr>
          <w:sz w:val="26"/>
          <w:szCs w:val="26"/>
        </w:rPr>
        <w:t>acceso a</w:t>
      </w:r>
      <w:r w:rsidR="006B4463" w:rsidRPr="00524687">
        <w:rPr>
          <w:sz w:val="26"/>
          <w:szCs w:val="26"/>
        </w:rPr>
        <w:t xml:space="preserve"> la justicia</w:t>
      </w:r>
      <w:r>
        <w:rPr>
          <w:sz w:val="26"/>
          <w:szCs w:val="26"/>
        </w:rPr>
        <w:t xml:space="preserve"> de la mujer </w:t>
      </w:r>
      <w:r w:rsidR="006B4463" w:rsidRPr="00524687">
        <w:rPr>
          <w:sz w:val="26"/>
          <w:szCs w:val="26"/>
        </w:rPr>
        <w:t>y reducir la impunidad</w:t>
      </w:r>
      <w:r w:rsidR="00FC0297" w:rsidRPr="00524687">
        <w:rPr>
          <w:sz w:val="26"/>
          <w:szCs w:val="26"/>
        </w:rPr>
        <w:t xml:space="preserve"> e</w:t>
      </w:r>
      <w:r w:rsidR="00880E4C" w:rsidRPr="00524687">
        <w:rPr>
          <w:sz w:val="26"/>
          <w:szCs w:val="26"/>
        </w:rPr>
        <w:t>n</w:t>
      </w:r>
      <w:r w:rsidR="00FC0297" w:rsidRPr="005246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esos </w:t>
      </w:r>
      <w:r w:rsidR="00FC0297" w:rsidRPr="00524687">
        <w:rPr>
          <w:sz w:val="26"/>
          <w:szCs w:val="26"/>
        </w:rPr>
        <w:t>casos,</w:t>
      </w:r>
    </w:p>
    <w:p w:rsidR="00463549" w:rsidRPr="00524687" w:rsidRDefault="00463549" w:rsidP="00524687">
      <w:pPr>
        <w:ind w:left="284" w:hanging="284"/>
        <w:jc w:val="both"/>
        <w:rPr>
          <w:sz w:val="26"/>
          <w:szCs w:val="26"/>
        </w:rPr>
      </w:pPr>
    </w:p>
    <w:p w:rsidR="00DC6EF0" w:rsidRPr="00524687" w:rsidRDefault="00FE065E" w:rsidP="00524687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Tomar</w:t>
      </w:r>
      <w:r w:rsidR="00377B63" w:rsidRPr="00524687">
        <w:rPr>
          <w:sz w:val="26"/>
          <w:szCs w:val="26"/>
        </w:rPr>
        <w:t xml:space="preserve"> </w:t>
      </w:r>
      <w:r w:rsidR="00125DDC">
        <w:rPr>
          <w:sz w:val="26"/>
          <w:szCs w:val="26"/>
        </w:rPr>
        <w:t>medidas</w:t>
      </w:r>
      <w:r w:rsidR="00377B63" w:rsidRPr="00524687">
        <w:rPr>
          <w:sz w:val="26"/>
          <w:szCs w:val="26"/>
        </w:rPr>
        <w:t xml:space="preserve"> </w:t>
      </w:r>
      <w:r w:rsidR="00125DDC">
        <w:rPr>
          <w:sz w:val="26"/>
          <w:szCs w:val="26"/>
        </w:rPr>
        <w:t xml:space="preserve">eficaces </w:t>
      </w:r>
      <w:r w:rsidR="00377B63" w:rsidRPr="00524687">
        <w:rPr>
          <w:sz w:val="26"/>
          <w:szCs w:val="26"/>
        </w:rPr>
        <w:t>para combatir la discriminación múltiple e interseccional, especialmente de mujeres, indígenas y afrodescendientes con discapacidad</w:t>
      </w:r>
      <w:r w:rsidR="000D1E19" w:rsidRPr="00524687">
        <w:rPr>
          <w:sz w:val="26"/>
          <w:szCs w:val="26"/>
        </w:rPr>
        <w:t>,</w:t>
      </w:r>
    </w:p>
    <w:p w:rsidR="00DC6EF0" w:rsidRPr="00524687" w:rsidRDefault="00DC6EF0" w:rsidP="00524687">
      <w:pPr>
        <w:pStyle w:val="Prrafodelista"/>
        <w:rPr>
          <w:sz w:val="26"/>
          <w:szCs w:val="26"/>
        </w:rPr>
      </w:pPr>
    </w:p>
    <w:p w:rsidR="00DC6EF0" w:rsidRPr="00524687" w:rsidRDefault="00EF1815" w:rsidP="00524687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 w:rsidRPr="00524687">
        <w:rPr>
          <w:sz w:val="26"/>
          <w:szCs w:val="26"/>
        </w:rPr>
        <w:t xml:space="preserve">Ratificar </w:t>
      </w:r>
      <w:r w:rsidR="00DC6EF0" w:rsidRPr="00524687">
        <w:rPr>
          <w:sz w:val="26"/>
          <w:szCs w:val="26"/>
        </w:rPr>
        <w:t>e</w:t>
      </w:r>
      <w:r w:rsidR="00865EA1" w:rsidRPr="00524687">
        <w:rPr>
          <w:sz w:val="26"/>
          <w:szCs w:val="26"/>
        </w:rPr>
        <w:t>l</w:t>
      </w:r>
      <w:r w:rsidR="00DC6EF0" w:rsidRPr="00524687">
        <w:rPr>
          <w:sz w:val="26"/>
          <w:szCs w:val="26"/>
        </w:rPr>
        <w:t xml:space="preserve"> Convenio </w:t>
      </w:r>
      <w:r w:rsidR="00A4710A">
        <w:rPr>
          <w:sz w:val="26"/>
          <w:szCs w:val="26"/>
        </w:rPr>
        <w:t>1</w:t>
      </w:r>
      <w:r w:rsidR="00DC6EF0" w:rsidRPr="00524687">
        <w:rPr>
          <w:sz w:val="26"/>
          <w:szCs w:val="26"/>
        </w:rPr>
        <w:t>69 de la OIT sobre Pueblos Indígenas y Tribales</w:t>
      </w:r>
      <w:r w:rsidR="00524687">
        <w:rPr>
          <w:sz w:val="26"/>
          <w:szCs w:val="26"/>
        </w:rPr>
        <w:t>.</w:t>
      </w:r>
    </w:p>
    <w:p w:rsidR="00DC6EF0" w:rsidRPr="00524687" w:rsidRDefault="00DC6EF0" w:rsidP="00524687">
      <w:pPr>
        <w:pStyle w:val="Prrafodelista"/>
        <w:rPr>
          <w:sz w:val="26"/>
          <w:szCs w:val="26"/>
        </w:rPr>
      </w:pPr>
    </w:p>
    <w:p w:rsidR="00524687" w:rsidRDefault="00D24B12" w:rsidP="00524687">
      <w:pPr>
        <w:tabs>
          <w:tab w:val="left" w:pos="3804"/>
        </w:tabs>
        <w:jc w:val="both"/>
        <w:rPr>
          <w:b/>
          <w:sz w:val="20"/>
          <w:szCs w:val="20"/>
        </w:rPr>
      </w:pPr>
      <w:r w:rsidRPr="00524687">
        <w:rPr>
          <w:sz w:val="26"/>
          <w:szCs w:val="26"/>
        </w:rPr>
        <w:t>Muchas gracias</w:t>
      </w:r>
      <w:r w:rsidR="00A85A09" w:rsidRPr="00524687">
        <w:rPr>
          <w:sz w:val="26"/>
          <w:szCs w:val="26"/>
        </w:rPr>
        <w:t>.</w:t>
      </w:r>
      <w:r w:rsidR="00B029C6" w:rsidRPr="00524687">
        <w:rPr>
          <w:sz w:val="26"/>
          <w:szCs w:val="26"/>
        </w:rPr>
        <w:t xml:space="preserve"> </w:t>
      </w:r>
      <w:r w:rsidR="00B029C6" w:rsidRPr="00524687">
        <w:rPr>
          <w:b/>
          <w:sz w:val="26"/>
          <w:szCs w:val="26"/>
        </w:rPr>
        <w:tab/>
      </w:r>
      <w:r w:rsidR="00B029C6" w:rsidRPr="00524687">
        <w:rPr>
          <w:b/>
          <w:sz w:val="26"/>
          <w:szCs w:val="26"/>
        </w:rPr>
        <w:tab/>
      </w:r>
      <w:r w:rsidR="00B029C6" w:rsidRPr="00524687">
        <w:rPr>
          <w:b/>
          <w:sz w:val="26"/>
          <w:szCs w:val="26"/>
        </w:rPr>
        <w:tab/>
      </w:r>
      <w:r w:rsidR="00B029C6" w:rsidRPr="00524687">
        <w:rPr>
          <w:b/>
          <w:sz w:val="26"/>
          <w:szCs w:val="26"/>
        </w:rPr>
        <w:tab/>
      </w:r>
      <w:r w:rsidR="00B029C6" w:rsidRPr="00524687">
        <w:rPr>
          <w:b/>
          <w:sz w:val="26"/>
          <w:szCs w:val="26"/>
        </w:rPr>
        <w:tab/>
      </w:r>
    </w:p>
    <w:p w:rsidR="00A85A09" w:rsidRPr="00DC5357" w:rsidRDefault="00B029C6" w:rsidP="00524687">
      <w:pPr>
        <w:tabs>
          <w:tab w:val="left" w:pos="3804"/>
        </w:tabs>
        <w:jc w:val="right"/>
      </w:pPr>
      <w:r w:rsidRPr="00F51343">
        <w:rPr>
          <w:b/>
          <w:sz w:val="20"/>
          <w:szCs w:val="20"/>
        </w:rPr>
        <w:t>(</w:t>
      </w:r>
      <w:r w:rsidRPr="00F51343">
        <w:rPr>
          <w:b/>
          <w:i/>
          <w:sz w:val="20"/>
          <w:szCs w:val="20"/>
        </w:rPr>
        <w:t>Cotéjese al pronunciarse</w:t>
      </w:r>
      <w:r w:rsidRPr="00F51343">
        <w:rPr>
          <w:b/>
          <w:sz w:val="20"/>
          <w:szCs w:val="20"/>
        </w:rPr>
        <w:t>)</w:t>
      </w:r>
    </w:p>
    <w:sectPr w:rsidR="00A85A09" w:rsidRPr="00DC5357" w:rsidSect="00A332F0">
      <w:headerReference w:type="even" r:id="rId7"/>
      <w:headerReference w:type="default" r:id="rId8"/>
      <w:pgSz w:w="11907" w:h="16840" w:code="9"/>
      <w:pgMar w:top="-1985" w:right="1287" w:bottom="426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3C" w:rsidRDefault="00383C3C">
      <w:r>
        <w:separator/>
      </w:r>
    </w:p>
  </w:endnote>
  <w:endnote w:type="continuationSeparator" w:id="0">
    <w:p w:rsidR="00383C3C" w:rsidRDefault="0038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3C" w:rsidRDefault="00383C3C">
      <w:r>
        <w:separator/>
      </w:r>
    </w:p>
  </w:footnote>
  <w:footnote w:type="continuationSeparator" w:id="0">
    <w:p w:rsidR="00383C3C" w:rsidRDefault="00383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04"/>
      <w:gridCol w:w="6095"/>
      <w:gridCol w:w="2035"/>
    </w:tblGrid>
    <w:tr w:rsidR="00FC3E26" w:rsidRPr="000274C9" w:rsidTr="00EB1668">
      <w:trPr>
        <w:trHeight w:val="796"/>
        <w:jc w:val="center"/>
      </w:trPr>
      <w:tc>
        <w:tcPr>
          <w:tcW w:w="1004" w:type="dxa"/>
          <w:tcBorders>
            <w:top w:val="nil"/>
            <w:left w:val="nil"/>
            <w:bottom w:val="nil"/>
            <w:right w:val="nil"/>
          </w:tcBorders>
        </w:tcPr>
        <w:p w:rsidR="00FC3E26" w:rsidRPr="000274C9" w:rsidRDefault="00A87E4C" w:rsidP="009C48F7">
          <w:pPr>
            <w:jc w:val="center"/>
          </w:pPr>
          <w:r w:rsidRPr="000274C9">
            <w:rPr>
              <w:noProof/>
              <w:lang w:val="es-VE" w:eastAsia="es-VE"/>
            </w:rPr>
            <w:drawing>
              <wp:inline distT="0" distB="0" distL="0" distR="0">
                <wp:extent cx="493395" cy="493395"/>
                <wp:effectExtent l="0" t="0" r="1905" b="1905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FC3E26" w:rsidRPr="00EB1668" w:rsidRDefault="00FC3E26" w:rsidP="009C48F7">
          <w:pPr>
            <w:jc w:val="center"/>
            <w:rPr>
              <w:b/>
              <w:sz w:val="20"/>
              <w:szCs w:val="20"/>
            </w:rPr>
          </w:pPr>
          <w:r w:rsidRPr="00EB1668">
            <w:rPr>
              <w:b/>
              <w:sz w:val="20"/>
              <w:szCs w:val="20"/>
            </w:rPr>
            <w:t>Misión Permanente de la República Bolivariana de Venezuela</w:t>
          </w:r>
        </w:p>
        <w:p w:rsidR="00FC3E26" w:rsidRPr="00EB1668" w:rsidRDefault="00FC3E26" w:rsidP="009C48F7">
          <w:pPr>
            <w:jc w:val="center"/>
            <w:rPr>
              <w:sz w:val="20"/>
              <w:szCs w:val="20"/>
            </w:rPr>
          </w:pPr>
          <w:r w:rsidRPr="00EB1668">
            <w:rPr>
              <w:sz w:val="20"/>
              <w:szCs w:val="20"/>
            </w:rPr>
            <w:t>ante la Oficina de las Naciones Unidas</w:t>
          </w:r>
        </w:p>
        <w:p w:rsidR="00FC3E26" w:rsidRPr="000274C9" w:rsidRDefault="00FC3E26" w:rsidP="009C48F7">
          <w:pPr>
            <w:jc w:val="center"/>
          </w:pPr>
          <w:r w:rsidRPr="00EB1668">
            <w:rPr>
              <w:sz w:val="20"/>
              <w:szCs w:val="20"/>
            </w:rPr>
            <w:t>y demás Organismos Internacionales en Ginebra</w:t>
          </w:r>
        </w:p>
      </w:tc>
      <w:tc>
        <w:tcPr>
          <w:tcW w:w="2035" w:type="dxa"/>
          <w:tcBorders>
            <w:top w:val="nil"/>
            <w:left w:val="nil"/>
            <w:bottom w:val="nil"/>
            <w:right w:val="nil"/>
          </w:tcBorders>
        </w:tcPr>
        <w:p w:rsidR="00FC3E26" w:rsidRPr="000274C9" w:rsidRDefault="00A87E4C" w:rsidP="009C48F7">
          <w:r w:rsidRPr="000274C9">
            <w:rPr>
              <w:noProof/>
              <w:lang w:val="es-VE" w:eastAsia="es-VE"/>
            </w:rPr>
            <w:drawing>
              <wp:inline distT="0" distB="0" distL="0" distR="0">
                <wp:extent cx="990600" cy="457200"/>
                <wp:effectExtent l="0" t="0" r="0" b="0"/>
                <wp:docPr id="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3E26" w:rsidRDefault="00FC3E26" w:rsidP="009C48F7">
    <w:pPr>
      <w:pStyle w:val="Encabezado"/>
      <w:tabs>
        <w:tab w:val="clear" w:pos="4252"/>
        <w:tab w:val="clear" w:pos="8504"/>
        <w:tab w:val="left" w:pos="3984"/>
      </w:tabs>
    </w:pPr>
    <w:r>
      <w:tab/>
    </w:r>
  </w:p>
  <w:tbl>
    <w:tblPr>
      <w:tblW w:w="9141" w:type="dxa"/>
      <w:tblBorders>
        <w:top w:val="thinThickSmallGap" w:sz="2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770"/>
      <w:gridCol w:w="442"/>
      <w:gridCol w:w="6929"/>
    </w:tblGrid>
    <w:tr w:rsidR="00FC3E26" w:rsidRPr="000274C9" w:rsidTr="009C48F7">
      <w:tc>
        <w:tcPr>
          <w:tcW w:w="1770" w:type="dxa"/>
        </w:tcPr>
        <w:p w:rsidR="00FC3E26" w:rsidRPr="000274C9" w:rsidRDefault="00FC3E26" w:rsidP="009C48F7"/>
      </w:tc>
      <w:tc>
        <w:tcPr>
          <w:tcW w:w="442" w:type="dxa"/>
        </w:tcPr>
        <w:p w:rsidR="00FC3E26" w:rsidRPr="000274C9" w:rsidRDefault="00FC3E26" w:rsidP="009C48F7">
          <w:pPr>
            <w:rPr>
              <w:b/>
              <w:bCs/>
              <w:noProof/>
            </w:rPr>
          </w:pPr>
        </w:p>
      </w:tc>
      <w:tc>
        <w:tcPr>
          <w:tcW w:w="6929" w:type="dxa"/>
          <w:vAlign w:val="center"/>
        </w:tcPr>
        <w:p w:rsidR="00FC3E26" w:rsidRPr="000274C9" w:rsidRDefault="00FC3E26" w:rsidP="009C48F7"/>
      </w:tc>
    </w:tr>
  </w:tbl>
  <w:p w:rsidR="00FC3E26" w:rsidRDefault="00FC3E26" w:rsidP="009C48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26" w:rsidRDefault="00FC3E26" w:rsidP="001E7D18">
    <w:pPr>
      <w:pStyle w:val="Encabezado"/>
      <w:framePr w:wrap="around" w:vAnchor="text" w:hAnchor="margin" w:xAlign="center" w:y="1"/>
      <w:rPr>
        <w:rStyle w:val="Nmerodepgina"/>
      </w:rPr>
    </w:pPr>
  </w:p>
  <w:p w:rsidR="00FC3E26" w:rsidRDefault="00A87E4C" w:rsidP="00F64CA8">
    <w:pPr>
      <w:pStyle w:val="Encabezado"/>
      <w:ind w:left="-567"/>
      <w:jc w:val="center"/>
    </w:pPr>
    <w:r>
      <w:rPr>
        <w:noProof/>
        <w:lang w:val="es-VE" w:eastAsia="es-V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-327660</wp:posOffset>
              </wp:positionH>
              <wp:positionV relativeFrom="paragraph">
                <wp:posOffset>502919</wp:posOffset>
              </wp:positionV>
              <wp:extent cx="6468110" cy="0"/>
              <wp:effectExtent l="0" t="0" r="27940" b="19050"/>
              <wp:wrapNone/>
              <wp:docPr id="68" name="Conector rect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811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553F0" id="Conector recto 6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8pt,39.6pt" to="483.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" strokecolor="red" strokeweight="1.5pt">
              <v:stroke joinstyle="miter"/>
              <o:lock v:ext="edit" shapetype="f"/>
            </v:line>
          </w:pict>
        </mc:Fallback>
      </mc:AlternateContent>
    </w:r>
    <w:r w:rsidRPr="00E025A0">
      <w:rPr>
        <w:noProof/>
        <w:lang w:val="es-VE" w:eastAsia="es-VE"/>
      </w:rPr>
      <w:drawing>
        <wp:inline distT="0" distB="0" distL="0" distR="0">
          <wp:extent cx="6268720" cy="505460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872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3E26" w:rsidRDefault="00FC3E26" w:rsidP="00F64CA8">
    <w:pPr>
      <w:ind w:left="-567"/>
      <w:jc w:val="center"/>
      <w:rPr>
        <w:sz w:val="16"/>
        <w:szCs w:val="16"/>
      </w:rPr>
    </w:pPr>
    <w:r w:rsidRPr="004D2CC6">
      <w:rPr>
        <w:sz w:val="16"/>
        <w:szCs w:val="16"/>
      </w:rPr>
      <w:t>Misión Permanente de la República Bolivariana de Venezuela ante la Oficina de las Naciones Unidas y</w:t>
    </w:r>
  </w:p>
  <w:p w:rsidR="00FC3E26" w:rsidRDefault="00FC3E26" w:rsidP="00F64CA8">
    <w:pPr>
      <w:ind w:left="-567"/>
      <w:jc w:val="center"/>
      <w:rPr>
        <w:b/>
        <w:sz w:val="16"/>
        <w:szCs w:val="16"/>
      </w:rPr>
    </w:pPr>
    <w:proofErr w:type="gramStart"/>
    <w:r w:rsidRPr="004D2CC6">
      <w:rPr>
        <w:sz w:val="16"/>
        <w:szCs w:val="16"/>
      </w:rPr>
      <w:t>demás</w:t>
    </w:r>
    <w:proofErr w:type="gramEnd"/>
    <w:r w:rsidRPr="004D2CC6">
      <w:rPr>
        <w:sz w:val="16"/>
        <w:szCs w:val="16"/>
      </w:rPr>
      <w:t xml:space="preserve"> Organismos Internacionales en Ginebra</w:t>
    </w:r>
  </w:p>
  <w:p w:rsidR="00FC3E26" w:rsidRDefault="00FC3E26" w:rsidP="0058189C">
    <w:pPr>
      <w:jc w:val="center"/>
      <w:rPr>
        <w:b/>
        <w:sz w:val="16"/>
        <w:szCs w:val="16"/>
      </w:rPr>
    </w:pPr>
  </w:p>
  <w:p w:rsidR="00FC3E26" w:rsidRPr="00962A4C" w:rsidRDefault="00FC3E26" w:rsidP="0058189C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558F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2C3A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646E8C"/>
    <w:multiLevelType w:val="hybridMultilevel"/>
    <w:tmpl w:val="A46EA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C3B44"/>
    <w:multiLevelType w:val="hybridMultilevel"/>
    <w:tmpl w:val="D696D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A791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10709DE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0B17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E785F"/>
    <w:multiLevelType w:val="hybridMultilevel"/>
    <w:tmpl w:val="4650D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61F05"/>
    <w:multiLevelType w:val="hybridMultilevel"/>
    <w:tmpl w:val="CEE81068"/>
    <w:lvl w:ilvl="0" w:tplc="339655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31CCF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912BE"/>
    <w:multiLevelType w:val="hybridMultilevel"/>
    <w:tmpl w:val="60447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76127"/>
    <w:multiLevelType w:val="hybridMultilevel"/>
    <w:tmpl w:val="551A461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6A675B"/>
    <w:multiLevelType w:val="hybridMultilevel"/>
    <w:tmpl w:val="FDB6E1E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7"/>
  </w:num>
  <w:num w:numId="12">
    <w:abstractNumId w:val="5"/>
  </w:num>
  <w:num w:numId="13">
    <w:abstractNumId w:val="15"/>
  </w:num>
  <w:num w:numId="14">
    <w:abstractNumId w:val="2"/>
  </w:num>
  <w:num w:numId="15">
    <w:abstractNumId w:val="13"/>
  </w:num>
  <w:num w:numId="16">
    <w:abstractNumId w:val="1"/>
  </w:num>
  <w:num w:numId="17">
    <w:abstractNumId w:val="10"/>
  </w:num>
  <w:num w:numId="18">
    <w:abstractNumId w:val="0"/>
  </w:num>
  <w:num w:numId="19">
    <w:abstractNumId w:val="7"/>
  </w:num>
  <w:num w:numId="20">
    <w:abstractNumId w:val="9"/>
  </w:num>
  <w:num w:numId="21">
    <w:abstractNumId w:val="16"/>
  </w:num>
  <w:num w:numId="22">
    <w:abstractNumId w:val="18"/>
  </w:num>
  <w:num w:numId="23">
    <w:abstractNumId w:val="6"/>
  </w:num>
  <w:num w:numId="24">
    <w:abstractNumId w:val="11"/>
  </w:num>
  <w:num w:numId="25">
    <w:abstractNumId w:val="12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39"/>
    <w:rsid w:val="00000AF4"/>
    <w:rsid w:val="000028D8"/>
    <w:rsid w:val="000033FF"/>
    <w:rsid w:val="00003D36"/>
    <w:rsid w:val="00004B68"/>
    <w:rsid w:val="00005758"/>
    <w:rsid w:val="00005AC9"/>
    <w:rsid w:val="00010B83"/>
    <w:rsid w:val="000137ED"/>
    <w:rsid w:val="00024747"/>
    <w:rsid w:val="00025CFF"/>
    <w:rsid w:val="00034979"/>
    <w:rsid w:val="000350BC"/>
    <w:rsid w:val="000372E5"/>
    <w:rsid w:val="000373F4"/>
    <w:rsid w:val="00040724"/>
    <w:rsid w:val="00040CE2"/>
    <w:rsid w:val="000430C3"/>
    <w:rsid w:val="000459BE"/>
    <w:rsid w:val="00052A16"/>
    <w:rsid w:val="000538CC"/>
    <w:rsid w:val="00054AB0"/>
    <w:rsid w:val="000554C7"/>
    <w:rsid w:val="00055A39"/>
    <w:rsid w:val="00055D50"/>
    <w:rsid w:val="0006145B"/>
    <w:rsid w:val="00062DD9"/>
    <w:rsid w:val="00064339"/>
    <w:rsid w:val="00066CEB"/>
    <w:rsid w:val="00067D2C"/>
    <w:rsid w:val="0007503B"/>
    <w:rsid w:val="00075386"/>
    <w:rsid w:val="00075470"/>
    <w:rsid w:val="00076650"/>
    <w:rsid w:val="00076DBE"/>
    <w:rsid w:val="0007752F"/>
    <w:rsid w:val="000777F6"/>
    <w:rsid w:val="00080BCC"/>
    <w:rsid w:val="00080DB2"/>
    <w:rsid w:val="00081751"/>
    <w:rsid w:val="00085621"/>
    <w:rsid w:val="0008574C"/>
    <w:rsid w:val="00087224"/>
    <w:rsid w:val="00090898"/>
    <w:rsid w:val="00091DAD"/>
    <w:rsid w:val="00092B7F"/>
    <w:rsid w:val="00092F1F"/>
    <w:rsid w:val="0009437A"/>
    <w:rsid w:val="000952C4"/>
    <w:rsid w:val="00096789"/>
    <w:rsid w:val="00096DA0"/>
    <w:rsid w:val="000A07D7"/>
    <w:rsid w:val="000A10B1"/>
    <w:rsid w:val="000A1133"/>
    <w:rsid w:val="000A27FC"/>
    <w:rsid w:val="000A2AE9"/>
    <w:rsid w:val="000A3D72"/>
    <w:rsid w:val="000A3EA2"/>
    <w:rsid w:val="000B0EA3"/>
    <w:rsid w:val="000B2045"/>
    <w:rsid w:val="000B5367"/>
    <w:rsid w:val="000B5598"/>
    <w:rsid w:val="000B6226"/>
    <w:rsid w:val="000B7146"/>
    <w:rsid w:val="000C29A7"/>
    <w:rsid w:val="000C3C61"/>
    <w:rsid w:val="000C4008"/>
    <w:rsid w:val="000C5EFD"/>
    <w:rsid w:val="000C64F1"/>
    <w:rsid w:val="000D038C"/>
    <w:rsid w:val="000D09AF"/>
    <w:rsid w:val="000D1224"/>
    <w:rsid w:val="000D1E19"/>
    <w:rsid w:val="000D2B88"/>
    <w:rsid w:val="000D338D"/>
    <w:rsid w:val="000D38AA"/>
    <w:rsid w:val="000D42D3"/>
    <w:rsid w:val="000D4D3A"/>
    <w:rsid w:val="000D6EB4"/>
    <w:rsid w:val="000E0500"/>
    <w:rsid w:val="000E33AE"/>
    <w:rsid w:val="000E420B"/>
    <w:rsid w:val="000E42F5"/>
    <w:rsid w:val="000E48D4"/>
    <w:rsid w:val="000F2204"/>
    <w:rsid w:val="000F3DE5"/>
    <w:rsid w:val="000F6119"/>
    <w:rsid w:val="001006D6"/>
    <w:rsid w:val="001007AF"/>
    <w:rsid w:val="001046A4"/>
    <w:rsid w:val="001046C4"/>
    <w:rsid w:val="00104837"/>
    <w:rsid w:val="00106D8F"/>
    <w:rsid w:val="00112AF6"/>
    <w:rsid w:val="00112D14"/>
    <w:rsid w:val="00112F76"/>
    <w:rsid w:val="0011636A"/>
    <w:rsid w:val="00122A59"/>
    <w:rsid w:val="00122EB5"/>
    <w:rsid w:val="001240D0"/>
    <w:rsid w:val="00125DDC"/>
    <w:rsid w:val="00127E7D"/>
    <w:rsid w:val="001315EC"/>
    <w:rsid w:val="00133F82"/>
    <w:rsid w:val="001340B9"/>
    <w:rsid w:val="00136F04"/>
    <w:rsid w:val="00137DB1"/>
    <w:rsid w:val="0014178D"/>
    <w:rsid w:val="0014185A"/>
    <w:rsid w:val="00144BDE"/>
    <w:rsid w:val="00144E00"/>
    <w:rsid w:val="001457B9"/>
    <w:rsid w:val="00145B86"/>
    <w:rsid w:val="00146C93"/>
    <w:rsid w:val="00150056"/>
    <w:rsid w:val="00150784"/>
    <w:rsid w:val="001509D3"/>
    <w:rsid w:val="0015122B"/>
    <w:rsid w:val="001540C5"/>
    <w:rsid w:val="001561A5"/>
    <w:rsid w:val="001563D5"/>
    <w:rsid w:val="00156702"/>
    <w:rsid w:val="0016306D"/>
    <w:rsid w:val="00163FCA"/>
    <w:rsid w:val="00165096"/>
    <w:rsid w:val="001677D5"/>
    <w:rsid w:val="00167C01"/>
    <w:rsid w:val="00170BA5"/>
    <w:rsid w:val="00172D75"/>
    <w:rsid w:val="00173588"/>
    <w:rsid w:val="00177480"/>
    <w:rsid w:val="0018199A"/>
    <w:rsid w:val="00182F5D"/>
    <w:rsid w:val="001866A0"/>
    <w:rsid w:val="00190170"/>
    <w:rsid w:val="00191435"/>
    <w:rsid w:val="00191808"/>
    <w:rsid w:val="0019243D"/>
    <w:rsid w:val="0019543F"/>
    <w:rsid w:val="001A145A"/>
    <w:rsid w:val="001A3815"/>
    <w:rsid w:val="001A5E2F"/>
    <w:rsid w:val="001A7386"/>
    <w:rsid w:val="001A7A9E"/>
    <w:rsid w:val="001B2753"/>
    <w:rsid w:val="001B2F9A"/>
    <w:rsid w:val="001B37FA"/>
    <w:rsid w:val="001B3AA6"/>
    <w:rsid w:val="001B768A"/>
    <w:rsid w:val="001B79E6"/>
    <w:rsid w:val="001C2C10"/>
    <w:rsid w:val="001C5490"/>
    <w:rsid w:val="001D03C2"/>
    <w:rsid w:val="001D1AB8"/>
    <w:rsid w:val="001D6101"/>
    <w:rsid w:val="001D70EC"/>
    <w:rsid w:val="001E3446"/>
    <w:rsid w:val="001E4986"/>
    <w:rsid w:val="001E59F7"/>
    <w:rsid w:val="001E7D18"/>
    <w:rsid w:val="001F0987"/>
    <w:rsid w:val="001F22A6"/>
    <w:rsid w:val="001F3D5F"/>
    <w:rsid w:val="001F6D94"/>
    <w:rsid w:val="001F788C"/>
    <w:rsid w:val="001F7CD5"/>
    <w:rsid w:val="00201589"/>
    <w:rsid w:val="002016FC"/>
    <w:rsid w:val="00202CE9"/>
    <w:rsid w:val="0020362E"/>
    <w:rsid w:val="00203EAE"/>
    <w:rsid w:val="00206580"/>
    <w:rsid w:val="00206FE5"/>
    <w:rsid w:val="002146CA"/>
    <w:rsid w:val="0021529B"/>
    <w:rsid w:val="00215532"/>
    <w:rsid w:val="0021607F"/>
    <w:rsid w:val="00216EA9"/>
    <w:rsid w:val="00220425"/>
    <w:rsid w:val="002214A9"/>
    <w:rsid w:val="00222643"/>
    <w:rsid w:val="00224394"/>
    <w:rsid w:val="00226E70"/>
    <w:rsid w:val="00227460"/>
    <w:rsid w:val="00230674"/>
    <w:rsid w:val="00231E21"/>
    <w:rsid w:val="00233A75"/>
    <w:rsid w:val="00235BFB"/>
    <w:rsid w:val="00236807"/>
    <w:rsid w:val="00241195"/>
    <w:rsid w:val="00242577"/>
    <w:rsid w:val="002438EF"/>
    <w:rsid w:val="00250044"/>
    <w:rsid w:val="0025193D"/>
    <w:rsid w:val="00251F96"/>
    <w:rsid w:val="00254CFB"/>
    <w:rsid w:val="00255EEB"/>
    <w:rsid w:val="00260253"/>
    <w:rsid w:val="002618AF"/>
    <w:rsid w:val="00266E44"/>
    <w:rsid w:val="002672CE"/>
    <w:rsid w:val="002720F2"/>
    <w:rsid w:val="00273359"/>
    <w:rsid w:val="002749D2"/>
    <w:rsid w:val="002751FD"/>
    <w:rsid w:val="0027565F"/>
    <w:rsid w:val="00277A11"/>
    <w:rsid w:val="002818DF"/>
    <w:rsid w:val="00281B9B"/>
    <w:rsid w:val="00286518"/>
    <w:rsid w:val="00290A78"/>
    <w:rsid w:val="00290B91"/>
    <w:rsid w:val="00291B03"/>
    <w:rsid w:val="00291F5E"/>
    <w:rsid w:val="00294EF8"/>
    <w:rsid w:val="00295F0D"/>
    <w:rsid w:val="0029715E"/>
    <w:rsid w:val="002978E2"/>
    <w:rsid w:val="002A020E"/>
    <w:rsid w:val="002A1AFE"/>
    <w:rsid w:val="002A28B3"/>
    <w:rsid w:val="002A2C40"/>
    <w:rsid w:val="002A374D"/>
    <w:rsid w:val="002B26A1"/>
    <w:rsid w:val="002B32A8"/>
    <w:rsid w:val="002B3C96"/>
    <w:rsid w:val="002B622A"/>
    <w:rsid w:val="002B73B6"/>
    <w:rsid w:val="002C0EA7"/>
    <w:rsid w:val="002C112E"/>
    <w:rsid w:val="002C5856"/>
    <w:rsid w:val="002C6212"/>
    <w:rsid w:val="002C6F31"/>
    <w:rsid w:val="002C765A"/>
    <w:rsid w:val="002C76B9"/>
    <w:rsid w:val="002D00C1"/>
    <w:rsid w:val="002D058A"/>
    <w:rsid w:val="002D55FE"/>
    <w:rsid w:val="002D5A9A"/>
    <w:rsid w:val="002D74D5"/>
    <w:rsid w:val="002E0748"/>
    <w:rsid w:val="002E079A"/>
    <w:rsid w:val="002E0958"/>
    <w:rsid w:val="002E3651"/>
    <w:rsid w:val="002E4F0D"/>
    <w:rsid w:val="002E6BA2"/>
    <w:rsid w:val="002F00A2"/>
    <w:rsid w:val="002F04EF"/>
    <w:rsid w:val="002F11EF"/>
    <w:rsid w:val="002F5749"/>
    <w:rsid w:val="002F587E"/>
    <w:rsid w:val="002F6383"/>
    <w:rsid w:val="002F7F98"/>
    <w:rsid w:val="00300EFB"/>
    <w:rsid w:val="00304066"/>
    <w:rsid w:val="00307406"/>
    <w:rsid w:val="003104F9"/>
    <w:rsid w:val="003110A5"/>
    <w:rsid w:val="0031115F"/>
    <w:rsid w:val="00312EDB"/>
    <w:rsid w:val="00315A36"/>
    <w:rsid w:val="00316A0A"/>
    <w:rsid w:val="00321269"/>
    <w:rsid w:val="00321FA0"/>
    <w:rsid w:val="003232D6"/>
    <w:rsid w:val="00323D8B"/>
    <w:rsid w:val="003257CB"/>
    <w:rsid w:val="00327481"/>
    <w:rsid w:val="0033005A"/>
    <w:rsid w:val="00330D7A"/>
    <w:rsid w:val="00331C6B"/>
    <w:rsid w:val="00336B0C"/>
    <w:rsid w:val="003371A3"/>
    <w:rsid w:val="0033732A"/>
    <w:rsid w:val="00337C95"/>
    <w:rsid w:val="00340699"/>
    <w:rsid w:val="0034402B"/>
    <w:rsid w:val="003504CB"/>
    <w:rsid w:val="00351637"/>
    <w:rsid w:val="003536C0"/>
    <w:rsid w:val="00353DAB"/>
    <w:rsid w:val="003540F1"/>
    <w:rsid w:val="0035529F"/>
    <w:rsid w:val="0036004E"/>
    <w:rsid w:val="003656C7"/>
    <w:rsid w:val="0036731C"/>
    <w:rsid w:val="00370C96"/>
    <w:rsid w:val="00371788"/>
    <w:rsid w:val="00372989"/>
    <w:rsid w:val="00372BD5"/>
    <w:rsid w:val="0037321F"/>
    <w:rsid w:val="003739CC"/>
    <w:rsid w:val="003744A2"/>
    <w:rsid w:val="00374C7F"/>
    <w:rsid w:val="003773E9"/>
    <w:rsid w:val="00377B63"/>
    <w:rsid w:val="00380A09"/>
    <w:rsid w:val="003815D8"/>
    <w:rsid w:val="00382636"/>
    <w:rsid w:val="00383C3C"/>
    <w:rsid w:val="00384647"/>
    <w:rsid w:val="003850DE"/>
    <w:rsid w:val="00386477"/>
    <w:rsid w:val="00391B95"/>
    <w:rsid w:val="0039516F"/>
    <w:rsid w:val="0039629A"/>
    <w:rsid w:val="003963FF"/>
    <w:rsid w:val="0039799E"/>
    <w:rsid w:val="003A135D"/>
    <w:rsid w:val="003A2383"/>
    <w:rsid w:val="003A37F3"/>
    <w:rsid w:val="003A3970"/>
    <w:rsid w:val="003A41F3"/>
    <w:rsid w:val="003A6A39"/>
    <w:rsid w:val="003A7BEF"/>
    <w:rsid w:val="003A7CF3"/>
    <w:rsid w:val="003B1D55"/>
    <w:rsid w:val="003B2840"/>
    <w:rsid w:val="003B2BFA"/>
    <w:rsid w:val="003B73D8"/>
    <w:rsid w:val="003C13B8"/>
    <w:rsid w:val="003C2354"/>
    <w:rsid w:val="003C24BA"/>
    <w:rsid w:val="003C2E90"/>
    <w:rsid w:val="003C3065"/>
    <w:rsid w:val="003C5676"/>
    <w:rsid w:val="003C66AF"/>
    <w:rsid w:val="003C6C4F"/>
    <w:rsid w:val="003C7ED8"/>
    <w:rsid w:val="003D16FC"/>
    <w:rsid w:val="003D1E14"/>
    <w:rsid w:val="003D3E11"/>
    <w:rsid w:val="003D5351"/>
    <w:rsid w:val="003D564F"/>
    <w:rsid w:val="003D5F92"/>
    <w:rsid w:val="003D6CF2"/>
    <w:rsid w:val="003D7E06"/>
    <w:rsid w:val="003E3AE8"/>
    <w:rsid w:val="003E6469"/>
    <w:rsid w:val="003E764C"/>
    <w:rsid w:val="003F0287"/>
    <w:rsid w:val="003F4971"/>
    <w:rsid w:val="003F5135"/>
    <w:rsid w:val="003F66B0"/>
    <w:rsid w:val="003F77C5"/>
    <w:rsid w:val="003F7F5D"/>
    <w:rsid w:val="0040038F"/>
    <w:rsid w:val="00400D90"/>
    <w:rsid w:val="004014E2"/>
    <w:rsid w:val="004027F1"/>
    <w:rsid w:val="004038AA"/>
    <w:rsid w:val="00405463"/>
    <w:rsid w:val="004055D7"/>
    <w:rsid w:val="00405DCE"/>
    <w:rsid w:val="004062D7"/>
    <w:rsid w:val="0040783C"/>
    <w:rsid w:val="004105A8"/>
    <w:rsid w:val="004108AF"/>
    <w:rsid w:val="0041125E"/>
    <w:rsid w:val="004119FF"/>
    <w:rsid w:val="00413292"/>
    <w:rsid w:val="00415B8E"/>
    <w:rsid w:val="004161B2"/>
    <w:rsid w:val="0041627F"/>
    <w:rsid w:val="00423445"/>
    <w:rsid w:val="0042413F"/>
    <w:rsid w:val="00426191"/>
    <w:rsid w:val="004269EB"/>
    <w:rsid w:val="004324E9"/>
    <w:rsid w:val="00432759"/>
    <w:rsid w:val="004346B7"/>
    <w:rsid w:val="004370D9"/>
    <w:rsid w:val="004377D9"/>
    <w:rsid w:val="00445B75"/>
    <w:rsid w:val="004477FF"/>
    <w:rsid w:val="00453044"/>
    <w:rsid w:val="004558D5"/>
    <w:rsid w:val="00456BF9"/>
    <w:rsid w:val="00460A92"/>
    <w:rsid w:val="00462503"/>
    <w:rsid w:val="004633AD"/>
    <w:rsid w:val="00463549"/>
    <w:rsid w:val="00464E18"/>
    <w:rsid w:val="004701B9"/>
    <w:rsid w:val="00470F9F"/>
    <w:rsid w:val="00471B59"/>
    <w:rsid w:val="00476FBD"/>
    <w:rsid w:val="00480E09"/>
    <w:rsid w:val="0048415B"/>
    <w:rsid w:val="004867C8"/>
    <w:rsid w:val="00492D07"/>
    <w:rsid w:val="00493D2F"/>
    <w:rsid w:val="00493D92"/>
    <w:rsid w:val="004962DE"/>
    <w:rsid w:val="004A337D"/>
    <w:rsid w:val="004A4176"/>
    <w:rsid w:val="004B0B9F"/>
    <w:rsid w:val="004B28BB"/>
    <w:rsid w:val="004B574B"/>
    <w:rsid w:val="004B5FE3"/>
    <w:rsid w:val="004B681B"/>
    <w:rsid w:val="004B6E16"/>
    <w:rsid w:val="004C2B59"/>
    <w:rsid w:val="004C2E8C"/>
    <w:rsid w:val="004C3BC3"/>
    <w:rsid w:val="004C4266"/>
    <w:rsid w:val="004C499D"/>
    <w:rsid w:val="004D0441"/>
    <w:rsid w:val="004D04F3"/>
    <w:rsid w:val="004D228F"/>
    <w:rsid w:val="004D3C2F"/>
    <w:rsid w:val="004D5EA3"/>
    <w:rsid w:val="004D670A"/>
    <w:rsid w:val="004D6795"/>
    <w:rsid w:val="004E09C3"/>
    <w:rsid w:val="004E5174"/>
    <w:rsid w:val="004E5524"/>
    <w:rsid w:val="004F0B48"/>
    <w:rsid w:val="004F11EA"/>
    <w:rsid w:val="004F2C1F"/>
    <w:rsid w:val="004F34B0"/>
    <w:rsid w:val="004F5F44"/>
    <w:rsid w:val="004F6351"/>
    <w:rsid w:val="00500244"/>
    <w:rsid w:val="00500F47"/>
    <w:rsid w:val="005022A1"/>
    <w:rsid w:val="0050237C"/>
    <w:rsid w:val="00502CFF"/>
    <w:rsid w:val="00503D3B"/>
    <w:rsid w:val="00504418"/>
    <w:rsid w:val="00504F0B"/>
    <w:rsid w:val="005124A4"/>
    <w:rsid w:val="00515379"/>
    <w:rsid w:val="005173A0"/>
    <w:rsid w:val="00517B64"/>
    <w:rsid w:val="00520638"/>
    <w:rsid w:val="00522965"/>
    <w:rsid w:val="00522F93"/>
    <w:rsid w:val="00523499"/>
    <w:rsid w:val="00524687"/>
    <w:rsid w:val="00525A01"/>
    <w:rsid w:val="00526313"/>
    <w:rsid w:val="00527530"/>
    <w:rsid w:val="00530DFD"/>
    <w:rsid w:val="00532C3B"/>
    <w:rsid w:val="00532D72"/>
    <w:rsid w:val="00533CE4"/>
    <w:rsid w:val="005348B7"/>
    <w:rsid w:val="005425E2"/>
    <w:rsid w:val="00545F37"/>
    <w:rsid w:val="00546AD3"/>
    <w:rsid w:val="005474EF"/>
    <w:rsid w:val="00551690"/>
    <w:rsid w:val="0055169F"/>
    <w:rsid w:val="005520F8"/>
    <w:rsid w:val="00553E4A"/>
    <w:rsid w:val="00554BFC"/>
    <w:rsid w:val="00555306"/>
    <w:rsid w:val="00561BCA"/>
    <w:rsid w:val="00563399"/>
    <w:rsid w:val="00563D99"/>
    <w:rsid w:val="00567133"/>
    <w:rsid w:val="005742FB"/>
    <w:rsid w:val="005743D5"/>
    <w:rsid w:val="0057567A"/>
    <w:rsid w:val="00575E10"/>
    <w:rsid w:val="00577028"/>
    <w:rsid w:val="005776AD"/>
    <w:rsid w:val="005809CD"/>
    <w:rsid w:val="00580E85"/>
    <w:rsid w:val="0058173D"/>
    <w:rsid w:val="0058189C"/>
    <w:rsid w:val="005820CC"/>
    <w:rsid w:val="00584822"/>
    <w:rsid w:val="0058502D"/>
    <w:rsid w:val="005857C7"/>
    <w:rsid w:val="0059689E"/>
    <w:rsid w:val="005970B4"/>
    <w:rsid w:val="005A0545"/>
    <w:rsid w:val="005A1C0A"/>
    <w:rsid w:val="005A205D"/>
    <w:rsid w:val="005A46D4"/>
    <w:rsid w:val="005A5FB0"/>
    <w:rsid w:val="005A7BC7"/>
    <w:rsid w:val="005A7D93"/>
    <w:rsid w:val="005C0EDC"/>
    <w:rsid w:val="005C29BC"/>
    <w:rsid w:val="005C5279"/>
    <w:rsid w:val="005C52AF"/>
    <w:rsid w:val="005C5DD6"/>
    <w:rsid w:val="005C70A1"/>
    <w:rsid w:val="005D068A"/>
    <w:rsid w:val="005D1BF5"/>
    <w:rsid w:val="005D1F46"/>
    <w:rsid w:val="005D4A69"/>
    <w:rsid w:val="005D5AE8"/>
    <w:rsid w:val="005E1662"/>
    <w:rsid w:val="005E587F"/>
    <w:rsid w:val="005E5991"/>
    <w:rsid w:val="005E706E"/>
    <w:rsid w:val="005F4469"/>
    <w:rsid w:val="005F4714"/>
    <w:rsid w:val="00601150"/>
    <w:rsid w:val="0060236A"/>
    <w:rsid w:val="00602F6B"/>
    <w:rsid w:val="00605DED"/>
    <w:rsid w:val="0060703C"/>
    <w:rsid w:val="006111C0"/>
    <w:rsid w:val="00611A1A"/>
    <w:rsid w:val="00611CBC"/>
    <w:rsid w:val="00611D22"/>
    <w:rsid w:val="006129A9"/>
    <w:rsid w:val="00613E0C"/>
    <w:rsid w:val="00615DEC"/>
    <w:rsid w:val="00620A0F"/>
    <w:rsid w:val="006239DD"/>
    <w:rsid w:val="006305C1"/>
    <w:rsid w:val="006305CA"/>
    <w:rsid w:val="00630CFE"/>
    <w:rsid w:val="006339E6"/>
    <w:rsid w:val="00634BAB"/>
    <w:rsid w:val="00636AC5"/>
    <w:rsid w:val="00641989"/>
    <w:rsid w:val="0064270D"/>
    <w:rsid w:val="00643298"/>
    <w:rsid w:val="0064340E"/>
    <w:rsid w:val="00645118"/>
    <w:rsid w:val="00647AB9"/>
    <w:rsid w:val="0065009E"/>
    <w:rsid w:val="00652364"/>
    <w:rsid w:val="0065401F"/>
    <w:rsid w:val="00654DF4"/>
    <w:rsid w:val="00655F96"/>
    <w:rsid w:val="006608A2"/>
    <w:rsid w:val="006624ED"/>
    <w:rsid w:val="006657FF"/>
    <w:rsid w:val="00666711"/>
    <w:rsid w:val="0066715B"/>
    <w:rsid w:val="00667CA0"/>
    <w:rsid w:val="00671118"/>
    <w:rsid w:val="0067204C"/>
    <w:rsid w:val="00674717"/>
    <w:rsid w:val="00674D9D"/>
    <w:rsid w:val="00677ED5"/>
    <w:rsid w:val="00680130"/>
    <w:rsid w:val="00680A94"/>
    <w:rsid w:val="00680E0C"/>
    <w:rsid w:val="006834FE"/>
    <w:rsid w:val="0068484A"/>
    <w:rsid w:val="0068570E"/>
    <w:rsid w:val="00686362"/>
    <w:rsid w:val="006867DA"/>
    <w:rsid w:val="00686C39"/>
    <w:rsid w:val="00690CF7"/>
    <w:rsid w:val="0069137A"/>
    <w:rsid w:val="0069165C"/>
    <w:rsid w:val="00691BAE"/>
    <w:rsid w:val="0069589A"/>
    <w:rsid w:val="00695B0E"/>
    <w:rsid w:val="00697D38"/>
    <w:rsid w:val="006A0DB8"/>
    <w:rsid w:val="006A2A41"/>
    <w:rsid w:val="006A2DD4"/>
    <w:rsid w:val="006A5988"/>
    <w:rsid w:val="006A688F"/>
    <w:rsid w:val="006B2B34"/>
    <w:rsid w:val="006B3107"/>
    <w:rsid w:val="006B4463"/>
    <w:rsid w:val="006B468F"/>
    <w:rsid w:val="006B5B60"/>
    <w:rsid w:val="006B5CD0"/>
    <w:rsid w:val="006C3DF5"/>
    <w:rsid w:val="006C4DE6"/>
    <w:rsid w:val="006C59CD"/>
    <w:rsid w:val="006D031F"/>
    <w:rsid w:val="006D0C25"/>
    <w:rsid w:val="006D1CA8"/>
    <w:rsid w:val="006D26AA"/>
    <w:rsid w:val="006D29F9"/>
    <w:rsid w:val="006D359D"/>
    <w:rsid w:val="006D3ABD"/>
    <w:rsid w:val="006D4F93"/>
    <w:rsid w:val="006D5B17"/>
    <w:rsid w:val="006D7A0A"/>
    <w:rsid w:val="006D7BC6"/>
    <w:rsid w:val="006E0778"/>
    <w:rsid w:val="006E39C4"/>
    <w:rsid w:val="006E48DE"/>
    <w:rsid w:val="006E5D96"/>
    <w:rsid w:val="006E654F"/>
    <w:rsid w:val="006F4002"/>
    <w:rsid w:val="006F49F5"/>
    <w:rsid w:val="006F54D1"/>
    <w:rsid w:val="006F591F"/>
    <w:rsid w:val="006F5D1F"/>
    <w:rsid w:val="006F6EA9"/>
    <w:rsid w:val="0070414D"/>
    <w:rsid w:val="00707766"/>
    <w:rsid w:val="00712415"/>
    <w:rsid w:val="00712C26"/>
    <w:rsid w:val="00714A8D"/>
    <w:rsid w:val="00715160"/>
    <w:rsid w:val="00717B64"/>
    <w:rsid w:val="00721BBB"/>
    <w:rsid w:val="00723AB1"/>
    <w:rsid w:val="00723C7F"/>
    <w:rsid w:val="0072533F"/>
    <w:rsid w:val="00725A00"/>
    <w:rsid w:val="00726BC1"/>
    <w:rsid w:val="007273DF"/>
    <w:rsid w:val="00731FF5"/>
    <w:rsid w:val="0073247B"/>
    <w:rsid w:val="00734DC3"/>
    <w:rsid w:val="0073653D"/>
    <w:rsid w:val="00736782"/>
    <w:rsid w:val="00736F80"/>
    <w:rsid w:val="00737A10"/>
    <w:rsid w:val="00737A1B"/>
    <w:rsid w:val="007404DD"/>
    <w:rsid w:val="007409E3"/>
    <w:rsid w:val="00740EEC"/>
    <w:rsid w:val="007471CD"/>
    <w:rsid w:val="007471D3"/>
    <w:rsid w:val="007476D6"/>
    <w:rsid w:val="00751213"/>
    <w:rsid w:val="00753652"/>
    <w:rsid w:val="00753E52"/>
    <w:rsid w:val="00754026"/>
    <w:rsid w:val="00756A47"/>
    <w:rsid w:val="00756BFF"/>
    <w:rsid w:val="00757E59"/>
    <w:rsid w:val="00757FB5"/>
    <w:rsid w:val="007603AC"/>
    <w:rsid w:val="007628AC"/>
    <w:rsid w:val="00763AD3"/>
    <w:rsid w:val="00764395"/>
    <w:rsid w:val="00770748"/>
    <w:rsid w:val="00773462"/>
    <w:rsid w:val="00777530"/>
    <w:rsid w:val="007812A5"/>
    <w:rsid w:val="00782FD5"/>
    <w:rsid w:val="00783053"/>
    <w:rsid w:val="00783D30"/>
    <w:rsid w:val="00783ED4"/>
    <w:rsid w:val="00784AEC"/>
    <w:rsid w:val="00784DCC"/>
    <w:rsid w:val="0078567B"/>
    <w:rsid w:val="0079298D"/>
    <w:rsid w:val="0079529E"/>
    <w:rsid w:val="00796039"/>
    <w:rsid w:val="00797B37"/>
    <w:rsid w:val="007A2CD5"/>
    <w:rsid w:val="007A42A7"/>
    <w:rsid w:val="007A5442"/>
    <w:rsid w:val="007A5563"/>
    <w:rsid w:val="007A6676"/>
    <w:rsid w:val="007A7107"/>
    <w:rsid w:val="007A755A"/>
    <w:rsid w:val="007A77D0"/>
    <w:rsid w:val="007B19E9"/>
    <w:rsid w:val="007B31DA"/>
    <w:rsid w:val="007B3218"/>
    <w:rsid w:val="007B3BEB"/>
    <w:rsid w:val="007C09BF"/>
    <w:rsid w:val="007C3BC2"/>
    <w:rsid w:val="007D135B"/>
    <w:rsid w:val="007D16D9"/>
    <w:rsid w:val="007D494A"/>
    <w:rsid w:val="007D4A37"/>
    <w:rsid w:val="007D64EE"/>
    <w:rsid w:val="007D6C7D"/>
    <w:rsid w:val="007E0026"/>
    <w:rsid w:val="007E3718"/>
    <w:rsid w:val="007E3970"/>
    <w:rsid w:val="007E6FB3"/>
    <w:rsid w:val="007E7043"/>
    <w:rsid w:val="007E72CF"/>
    <w:rsid w:val="007F02DF"/>
    <w:rsid w:val="007F0994"/>
    <w:rsid w:val="007F1CA4"/>
    <w:rsid w:val="007F274C"/>
    <w:rsid w:val="007F3679"/>
    <w:rsid w:val="007F426F"/>
    <w:rsid w:val="007F5DF8"/>
    <w:rsid w:val="007F6CF9"/>
    <w:rsid w:val="007F7597"/>
    <w:rsid w:val="00803554"/>
    <w:rsid w:val="008047A9"/>
    <w:rsid w:val="00805161"/>
    <w:rsid w:val="00806C36"/>
    <w:rsid w:val="00807C22"/>
    <w:rsid w:val="00812505"/>
    <w:rsid w:val="00812F6A"/>
    <w:rsid w:val="00813A79"/>
    <w:rsid w:val="00815401"/>
    <w:rsid w:val="008166A6"/>
    <w:rsid w:val="00816C9F"/>
    <w:rsid w:val="008176F6"/>
    <w:rsid w:val="00817A6A"/>
    <w:rsid w:val="008229DB"/>
    <w:rsid w:val="00826BEE"/>
    <w:rsid w:val="008310C8"/>
    <w:rsid w:val="00833D64"/>
    <w:rsid w:val="008359C8"/>
    <w:rsid w:val="00835A2E"/>
    <w:rsid w:val="00836A84"/>
    <w:rsid w:val="00836F64"/>
    <w:rsid w:val="0084055E"/>
    <w:rsid w:val="00841AAE"/>
    <w:rsid w:val="00843E69"/>
    <w:rsid w:val="008446A9"/>
    <w:rsid w:val="00846B81"/>
    <w:rsid w:val="00846F11"/>
    <w:rsid w:val="00853A01"/>
    <w:rsid w:val="008558F2"/>
    <w:rsid w:val="008561BE"/>
    <w:rsid w:val="00862077"/>
    <w:rsid w:val="0086393C"/>
    <w:rsid w:val="00863E22"/>
    <w:rsid w:val="00865183"/>
    <w:rsid w:val="00865EA1"/>
    <w:rsid w:val="00866DCA"/>
    <w:rsid w:val="008678C6"/>
    <w:rsid w:val="00871A00"/>
    <w:rsid w:val="00872190"/>
    <w:rsid w:val="00872593"/>
    <w:rsid w:val="00873D23"/>
    <w:rsid w:val="008756C5"/>
    <w:rsid w:val="00880E4C"/>
    <w:rsid w:val="008821DC"/>
    <w:rsid w:val="00886464"/>
    <w:rsid w:val="00887F03"/>
    <w:rsid w:val="00890EF5"/>
    <w:rsid w:val="00890F32"/>
    <w:rsid w:val="008912BA"/>
    <w:rsid w:val="008929E7"/>
    <w:rsid w:val="00892C75"/>
    <w:rsid w:val="0089647C"/>
    <w:rsid w:val="008979B2"/>
    <w:rsid w:val="008A0D7B"/>
    <w:rsid w:val="008A48AF"/>
    <w:rsid w:val="008A7E20"/>
    <w:rsid w:val="008B00E3"/>
    <w:rsid w:val="008B12B8"/>
    <w:rsid w:val="008B13C3"/>
    <w:rsid w:val="008B17D1"/>
    <w:rsid w:val="008B2904"/>
    <w:rsid w:val="008B4349"/>
    <w:rsid w:val="008B47B2"/>
    <w:rsid w:val="008B6E5A"/>
    <w:rsid w:val="008B7553"/>
    <w:rsid w:val="008C1107"/>
    <w:rsid w:val="008C17CB"/>
    <w:rsid w:val="008C308E"/>
    <w:rsid w:val="008C4266"/>
    <w:rsid w:val="008C5346"/>
    <w:rsid w:val="008C7FEF"/>
    <w:rsid w:val="008D5394"/>
    <w:rsid w:val="008E0C7F"/>
    <w:rsid w:val="008E2C24"/>
    <w:rsid w:val="008E2FBF"/>
    <w:rsid w:val="008E349C"/>
    <w:rsid w:val="008E43DF"/>
    <w:rsid w:val="008E4E4B"/>
    <w:rsid w:val="008E52E0"/>
    <w:rsid w:val="008E61B8"/>
    <w:rsid w:val="008E66A3"/>
    <w:rsid w:val="008E76F2"/>
    <w:rsid w:val="008E7778"/>
    <w:rsid w:val="008F304D"/>
    <w:rsid w:val="008F6F72"/>
    <w:rsid w:val="008F6FD5"/>
    <w:rsid w:val="00900C31"/>
    <w:rsid w:val="00901C16"/>
    <w:rsid w:val="00903D7E"/>
    <w:rsid w:val="009047EA"/>
    <w:rsid w:val="00904F55"/>
    <w:rsid w:val="00907D93"/>
    <w:rsid w:val="00907F29"/>
    <w:rsid w:val="00911382"/>
    <w:rsid w:val="009123F0"/>
    <w:rsid w:val="009175DA"/>
    <w:rsid w:val="00917C0C"/>
    <w:rsid w:val="00921FF4"/>
    <w:rsid w:val="00923581"/>
    <w:rsid w:val="009313B9"/>
    <w:rsid w:val="00931AA0"/>
    <w:rsid w:val="00932C1C"/>
    <w:rsid w:val="0093314B"/>
    <w:rsid w:val="00935B81"/>
    <w:rsid w:val="00937EC3"/>
    <w:rsid w:val="0094426A"/>
    <w:rsid w:val="00944318"/>
    <w:rsid w:val="00951394"/>
    <w:rsid w:val="00952E64"/>
    <w:rsid w:val="00954340"/>
    <w:rsid w:val="00956C57"/>
    <w:rsid w:val="0095773A"/>
    <w:rsid w:val="00962751"/>
    <w:rsid w:val="00962A4C"/>
    <w:rsid w:val="009635B1"/>
    <w:rsid w:val="00970095"/>
    <w:rsid w:val="00981025"/>
    <w:rsid w:val="00991F67"/>
    <w:rsid w:val="00992015"/>
    <w:rsid w:val="00994202"/>
    <w:rsid w:val="0099472E"/>
    <w:rsid w:val="009A06E8"/>
    <w:rsid w:val="009A14CA"/>
    <w:rsid w:val="009A209A"/>
    <w:rsid w:val="009A7B67"/>
    <w:rsid w:val="009B03D6"/>
    <w:rsid w:val="009B2C5C"/>
    <w:rsid w:val="009B4FE3"/>
    <w:rsid w:val="009B5699"/>
    <w:rsid w:val="009C205D"/>
    <w:rsid w:val="009C3FB9"/>
    <w:rsid w:val="009C48F7"/>
    <w:rsid w:val="009D05ED"/>
    <w:rsid w:val="009D2EA8"/>
    <w:rsid w:val="009D3455"/>
    <w:rsid w:val="009D64B1"/>
    <w:rsid w:val="009D6ADC"/>
    <w:rsid w:val="009E0C44"/>
    <w:rsid w:val="009E1108"/>
    <w:rsid w:val="009E2415"/>
    <w:rsid w:val="009E53E3"/>
    <w:rsid w:val="009E53F2"/>
    <w:rsid w:val="009E55CA"/>
    <w:rsid w:val="009E641C"/>
    <w:rsid w:val="009E7209"/>
    <w:rsid w:val="009F15B1"/>
    <w:rsid w:val="009F2134"/>
    <w:rsid w:val="009F28F1"/>
    <w:rsid w:val="009F36C4"/>
    <w:rsid w:val="009F3D27"/>
    <w:rsid w:val="009F6A8D"/>
    <w:rsid w:val="009F7753"/>
    <w:rsid w:val="00A10FD7"/>
    <w:rsid w:val="00A12411"/>
    <w:rsid w:val="00A13896"/>
    <w:rsid w:val="00A13DEE"/>
    <w:rsid w:val="00A13FE0"/>
    <w:rsid w:val="00A145BC"/>
    <w:rsid w:val="00A151CC"/>
    <w:rsid w:val="00A2059B"/>
    <w:rsid w:val="00A22924"/>
    <w:rsid w:val="00A2327C"/>
    <w:rsid w:val="00A251D0"/>
    <w:rsid w:val="00A30313"/>
    <w:rsid w:val="00A316DC"/>
    <w:rsid w:val="00A332F0"/>
    <w:rsid w:val="00A34B2C"/>
    <w:rsid w:val="00A34FDF"/>
    <w:rsid w:val="00A35750"/>
    <w:rsid w:val="00A3619A"/>
    <w:rsid w:val="00A3667A"/>
    <w:rsid w:val="00A459D8"/>
    <w:rsid w:val="00A45A35"/>
    <w:rsid w:val="00A4710A"/>
    <w:rsid w:val="00A5547E"/>
    <w:rsid w:val="00A55A61"/>
    <w:rsid w:val="00A61017"/>
    <w:rsid w:val="00A6231F"/>
    <w:rsid w:val="00A655A0"/>
    <w:rsid w:val="00A67B30"/>
    <w:rsid w:val="00A7066C"/>
    <w:rsid w:val="00A708C6"/>
    <w:rsid w:val="00A70F3F"/>
    <w:rsid w:val="00A74E23"/>
    <w:rsid w:val="00A756FE"/>
    <w:rsid w:val="00A80B16"/>
    <w:rsid w:val="00A81B67"/>
    <w:rsid w:val="00A83912"/>
    <w:rsid w:val="00A83F3C"/>
    <w:rsid w:val="00A840DB"/>
    <w:rsid w:val="00A85A09"/>
    <w:rsid w:val="00A86FC5"/>
    <w:rsid w:val="00A87D81"/>
    <w:rsid w:val="00A87E4C"/>
    <w:rsid w:val="00A90FAB"/>
    <w:rsid w:val="00A91C8F"/>
    <w:rsid w:val="00A926B8"/>
    <w:rsid w:val="00A93237"/>
    <w:rsid w:val="00A9468F"/>
    <w:rsid w:val="00A97F16"/>
    <w:rsid w:val="00AA0443"/>
    <w:rsid w:val="00AA07ED"/>
    <w:rsid w:val="00AA2C7E"/>
    <w:rsid w:val="00AA426B"/>
    <w:rsid w:val="00AA42B1"/>
    <w:rsid w:val="00AA448D"/>
    <w:rsid w:val="00AA6CA5"/>
    <w:rsid w:val="00AB06BF"/>
    <w:rsid w:val="00AB4CDB"/>
    <w:rsid w:val="00AB53B3"/>
    <w:rsid w:val="00AB6FD3"/>
    <w:rsid w:val="00AC4F20"/>
    <w:rsid w:val="00AC5971"/>
    <w:rsid w:val="00AC7DAF"/>
    <w:rsid w:val="00AD45A4"/>
    <w:rsid w:val="00AD5FE0"/>
    <w:rsid w:val="00AD6D10"/>
    <w:rsid w:val="00AD779C"/>
    <w:rsid w:val="00AD7CC7"/>
    <w:rsid w:val="00AD7D17"/>
    <w:rsid w:val="00AE39EE"/>
    <w:rsid w:val="00AE659F"/>
    <w:rsid w:val="00AE7A29"/>
    <w:rsid w:val="00AE7BFD"/>
    <w:rsid w:val="00AF12C5"/>
    <w:rsid w:val="00AF16F5"/>
    <w:rsid w:val="00AF3832"/>
    <w:rsid w:val="00AF3D3B"/>
    <w:rsid w:val="00AF5860"/>
    <w:rsid w:val="00B01003"/>
    <w:rsid w:val="00B01793"/>
    <w:rsid w:val="00B029C6"/>
    <w:rsid w:val="00B03095"/>
    <w:rsid w:val="00B1262D"/>
    <w:rsid w:val="00B12EC3"/>
    <w:rsid w:val="00B12F66"/>
    <w:rsid w:val="00B14947"/>
    <w:rsid w:val="00B154EE"/>
    <w:rsid w:val="00B158A6"/>
    <w:rsid w:val="00B25A63"/>
    <w:rsid w:val="00B27849"/>
    <w:rsid w:val="00B27C93"/>
    <w:rsid w:val="00B31C91"/>
    <w:rsid w:val="00B32AE7"/>
    <w:rsid w:val="00B352AC"/>
    <w:rsid w:val="00B42167"/>
    <w:rsid w:val="00B43691"/>
    <w:rsid w:val="00B4626D"/>
    <w:rsid w:val="00B5151F"/>
    <w:rsid w:val="00B52EB6"/>
    <w:rsid w:val="00B5362E"/>
    <w:rsid w:val="00B53A4A"/>
    <w:rsid w:val="00B53ADD"/>
    <w:rsid w:val="00B53C97"/>
    <w:rsid w:val="00B62D67"/>
    <w:rsid w:val="00B642DC"/>
    <w:rsid w:val="00B663D4"/>
    <w:rsid w:val="00B66883"/>
    <w:rsid w:val="00B66BE6"/>
    <w:rsid w:val="00B67EDC"/>
    <w:rsid w:val="00B7046C"/>
    <w:rsid w:val="00B7083F"/>
    <w:rsid w:val="00B71842"/>
    <w:rsid w:val="00B74189"/>
    <w:rsid w:val="00B744ED"/>
    <w:rsid w:val="00B748FB"/>
    <w:rsid w:val="00B759D6"/>
    <w:rsid w:val="00B81E29"/>
    <w:rsid w:val="00B8261B"/>
    <w:rsid w:val="00B8279A"/>
    <w:rsid w:val="00B83ABD"/>
    <w:rsid w:val="00B84D20"/>
    <w:rsid w:val="00B85904"/>
    <w:rsid w:val="00B8701C"/>
    <w:rsid w:val="00B871DF"/>
    <w:rsid w:val="00B90327"/>
    <w:rsid w:val="00B939DA"/>
    <w:rsid w:val="00BA008A"/>
    <w:rsid w:val="00BA10A0"/>
    <w:rsid w:val="00BA1B02"/>
    <w:rsid w:val="00BA26CD"/>
    <w:rsid w:val="00BA5341"/>
    <w:rsid w:val="00BA5869"/>
    <w:rsid w:val="00BA5A41"/>
    <w:rsid w:val="00BA5E06"/>
    <w:rsid w:val="00BB015A"/>
    <w:rsid w:val="00BB1250"/>
    <w:rsid w:val="00BB1434"/>
    <w:rsid w:val="00BB2C9B"/>
    <w:rsid w:val="00BB3DD9"/>
    <w:rsid w:val="00BB53A8"/>
    <w:rsid w:val="00BB5EA3"/>
    <w:rsid w:val="00BB727F"/>
    <w:rsid w:val="00BC0D7C"/>
    <w:rsid w:val="00BC0F30"/>
    <w:rsid w:val="00BC2157"/>
    <w:rsid w:val="00BC4B1F"/>
    <w:rsid w:val="00BC5EED"/>
    <w:rsid w:val="00BC78A7"/>
    <w:rsid w:val="00BD2CAC"/>
    <w:rsid w:val="00BD2E57"/>
    <w:rsid w:val="00BD324A"/>
    <w:rsid w:val="00BD4714"/>
    <w:rsid w:val="00BD54E6"/>
    <w:rsid w:val="00BD5F5C"/>
    <w:rsid w:val="00BD773D"/>
    <w:rsid w:val="00BE1F8F"/>
    <w:rsid w:val="00BE2CF0"/>
    <w:rsid w:val="00BE706E"/>
    <w:rsid w:val="00BF23DE"/>
    <w:rsid w:val="00BF5ED4"/>
    <w:rsid w:val="00BF68D4"/>
    <w:rsid w:val="00C01E08"/>
    <w:rsid w:val="00C05888"/>
    <w:rsid w:val="00C05BEA"/>
    <w:rsid w:val="00C1045E"/>
    <w:rsid w:val="00C10595"/>
    <w:rsid w:val="00C111DA"/>
    <w:rsid w:val="00C12948"/>
    <w:rsid w:val="00C135CD"/>
    <w:rsid w:val="00C150CF"/>
    <w:rsid w:val="00C164B7"/>
    <w:rsid w:val="00C17B74"/>
    <w:rsid w:val="00C2261E"/>
    <w:rsid w:val="00C2334B"/>
    <w:rsid w:val="00C233B6"/>
    <w:rsid w:val="00C25284"/>
    <w:rsid w:val="00C25465"/>
    <w:rsid w:val="00C2580C"/>
    <w:rsid w:val="00C333D2"/>
    <w:rsid w:val="00C3493C"/>
    <w:rsid w:val="00C352ED"/>
    <w:rsid w:val="00C353F1"/>
    <w:rsid w:val="00C37181"/>
    <w:rsid w:val="00C40163"/>
    <w:rsid w:val="00C41D83"/>
    <w:rsid w:val="00C428F8"/>
    <w:rsid w:val="00C43AD0"/>
    <w:rsid w:val="00C44B17"/>
    <w:rsid w:val="00C50523"/>
    <w:rsid w:val="00C50E16"/>
    <w:rsid w:val="00C51B43"/>
    <w:rsid w:val="00C52018"/>
    <w:rsid w:val="00C527E7"/>
    <w:rsid w:val="00C538F2"/>
    <w:rsid w:val="00C54AA8"/>
    <w:rsid w:val="00C54ECB"/>
    <w:rsid w:val="00C55DD0"/>
    <w:rsid w:val="00C579B9"/>
    <w:rsid w:val="00C6010B"/>
    <w:rsid w:val="00C620F4"/>
    <w:rsid w:val="00C62B2E"/>
    <w:rsid w:val="00C62F72"/>
    <w:rsid w:val="00C64F29"/>
    <w:rsid w:val="00C6511C"/>
    <w:rsid w:val="00C71B32"/>
    <w:rsid w:val="00C734DD"/>
    <w:rsid w:val="00C74E11"/>
    <w:rsid w:val="00C76516"/>
    <w:rsid w:val="00C774E8"/>
    <w:rsid w:val="00C775EA"/>
    <w:rsid w:val="00C81B03"/>
    <w:rsid w:val="00C9022C"/>
    <w:rsid w:val="00C92237"/>
    <w:rsid w:val="00C93937"/>
    <w:rsid w:val="00CA2B27"/>
    <w:rsid w:val="00CA3AC7"/>
    <w:rsid w:val="00CA419C"/>
    <w:rsid w:val="00CA4D0D"/>
    <w:rsid w:val="00CA622C"/>
    <w:rsid w:val="00CA6E05"/>
    <w:rsid w:val="00CB09AA"/>
    <w:rsid w:val="00CB17D5"/>
    <w:rsid w:val="00CB2404"/>
    <w:rsid w:val="00CB3044"/>
    <w:rsid w:val="00CB3639"/>
    <w:rsid w:val="00CB367A"/>
    <w:rsid w:val="00CB5BB0"/>
    <w:rsid w:val="00CB7BBA"/>
    <w:rsid w:val="00CC48DD"/>
    <w:rsid w:val="00CC4F48"/>
    <w:rsid w:val="00CC6F41"/>
    <w:rsid w:val="00CC6FE4"/>
    <w:rsid w:val="00CD0240"/>
    <w:rsid w:val="00CD2255"/>
    <w:rsid w:val="00CD331A"/>
    <w:rsid w:val="00CD46F5"/>
    <w:rsid w:val="00CD7A10"/>
    <w:rsid w:val="00CD7B2F"/>
    <w:rsid w:val="00CE628C"/>
    <w:rsid w:val="00CE78B4"/>
    <w:rsid w:val="00CF04C3"/>
    <w:rsid w:val="00CF0C28"/>
    <w:rsid w:val="00CF1509"/>
    <w:rsid w:val="00CF19C1"/>
    <w:rsid w:val="00CF642F"/>
    <w:rsid w:val="00CF65BA"/>
    <w:rsid w:val="00CF6C49"/>
    <w:rsid w:val="00CF7955"/>
    <w:rsid w:val="00D00BA7"/>
    <w:rsid w:val="00D0158E"/>
    <w:rsid w:val="00D03BCF"/>
    <w:rsid w:val="00D05AC5"/>
    <w:rsid w:val="00D05C2D"/>
    <w:rsid w:val="00D0634C"/>
    <w:rsid w:val="00D075BE"/>
    <w:rsid w:val="00D106E9"/>
    <w:rsid w:val="00D107C8"/>
    <w:rsid w:val="00D1213D"/>
    <w:rsid w:val="00D121D6"/>
    <w:rsid w:val="00D127F9"/>
    <w:rsid w:val="00D13344"/>
    <w:rsid w:val="00D1365E"/>
    <w:rsid w:val="00D13FFB"/>
    <w:rsid w:val="00D14044"/>
    <w:rsid w:val="00D144AA"/>
    <w:rsid w:val="00D1468D"/>
    <w:rsid w:val="00D14E28"/>
    <w:rsid w:val="00D16CEE"/>
    <w:rsid w:val="00D20CD4"/>
    <w:rsid w:val="00D24B12"/>
    <w:rsid w:val="00D24C2D"/>
    <w:rsid w:val="00D251BC"/>
    <w:rsid w:val="00D32786"/>
    <w:rsid w:val="00D330D4"/>
    <w:rsid w:val="00D3672D"/>
    <w:rsid w:val="00D417F2"/>
    <w:rsid w:val="00D41C80"/>
    <w:rsid w:val="00D421B9"/>
    <w:rsid w:val="00D43467"/>
    <w:rsid w:val="00D46B10"/>
    <w:rsid w:val="00D50D87"/>
    <w:rsid w:val="00D51D0A"/>
    <w:rsid w:val="00D53515"/>
    <w:rsid w:val="00D53DAC"/>
    <w:rsid w:val="00D53E10"/>
    <w:rsid w:val="00D54051"/>
    <w:rsid w:val="00D553BC"/>
    <w:rsid w:val="00D555D6"/>
    <w:rsid w:val="00D571F2"/>
    <w:rsid w:val="00D62489"/>
    <w:rsid w:val="00D63484"/>
    <w:rsid w:val="00D63FA6"/>
    <w:rsid w:val="00D64A40"/>
    <w:rsid w:val="00D652A7"/>
    <w:rsid w:val="00D65A04"/>
    <w:rsid w:val="00D7000F"/>
    <w:rsid w:val="00D71199"/>
    <w:rsid w:val="00D7408A"/>
    <w:rsid w:val="00D74571"/>
    <w:rsid w:val="00D75F21"/>
    <w:rsid w:val="00D76187"/>
    <w:rsid w:val="00D76DEA"/>
    <w:rsid w:val="00D81464"/>
    <w:rsid w:val="00D81D00"/>
    <w:rsid w:val="00D82F30"/>
    <w:rsid w:val="00D83700"/>
    <w:rsid w:val="00D83737"/>
    <w:rsid w:val="00D84C8A"/>
    <w:rsid w:val="00D86492"/>
    <w:rsid w:val="00D86A7A"/>
    <w:rsid w:val="00D902F3"/>
    <w:rsid w:val="00D94BE4"/>
    <w:rsid w:val="00D960D3"/>
    <w:rsid w:val="00D96C2D"/>
    <w:rsid w:val="00DA1A20"/>
    <w:rsid w:val="00DA2DF2"/>
    <w:rsid w:val="00DA3544"/>
    <w:rsid w:val="00DA4171"/>
    <w:rsid w:val="00DA5E96"/>
    <w:rsid w:val="00DA6288"/>
    <w:rsid w:val="00DA6EE2"/>
    <w:rsid w:val="00DB20C5"/>
    <w:rsid w:val="00DB2DF7"/>
    <w:rsid w:val="00DB6190"/>
    <w:rsid w:val="00DB7A17"/>
    <w:rsid w:val="00DC384E"/>
    <w:rsid w:val="00DC3E8E"/>
    <w:rsid w:val="00DC5357"/>
    <w:rsid w:val="00DC6D19"/>
    <w:rsid w:val="00DC6EF0"/>
    <w:rsid w:val="00DC6FF1"/>
    <w:rsid w:val="00DD1417"/>
    <w:rsid w:val="00DD24C9"/>
    <w:rsid w:val="00DE09F0"/>
    <w:rsid w:val="00DE2C00"/>
    <w:rsid w:val="00DE3346"/>
    <w:rsid w:val="00DE7118"/>
    <w:rsid w:val="00DE7129"/>
    <w:rsid w:val="00DF0B09"/>
    <w:rsid w:val="00DF19F1"/>
    <w:rsid w:val="00DF394E"/>
    <w:rsid w:val="00DF42D3"/>
    <w:rsid w:val="00DF52CE"/>
    <w:rsid w:val="00DF5EA3"/>
    <w:rsid w:val="00E00C14"/>
    <w:rsid w:val="00E02003"/>
    <w:rsid w:val="00E024E8"/>
    <w:rsid w:val="00E02C96"/>
    <w:rsid w:val="00E04E90"/>
    <w:rsid w:val="00E11594"/>
    <w:rsid w:val="00E11C4E"/>
    <w:rsid w:val="00E13F5A"/>
    <w:rsid w:val="00E14752"/>
    <w:rsid w:val="00E15161"/>
    <w:rsid w:val="00E1520D"/>
    <w:rsid w:val="00E17699"/>
    <w:rsid w:val="00E17E84"/>
    <w:rsid w:val="00E222E6"/>
    <w:rsid w:val="00E2271E"/>
    <w:rsid w:val="00E241B8"/>
    <w:rsid w:val="00E24FAE"/>
    <w:rsid w:val="00E24FB7"/>
    <w:rsid w:val="00E2640B"/>
    <w:rsid w:val="00E27EA5"/>
    <w:rsid w:val="00E322E9"/>
    <w:rsid w:val="00E332D5"/>
    <w:rsid w:val="00E33BB7"/>
    <w:rsid w:val="00E354F8"/>
    <w:rsid w:val="00E362EA"/>
    <w:rsid w:val="00E44334"/>
    <w:rsid w:val="00E446F7"/>
    <w:rsid w:val="00E45618"/>
    <w:rsid w:val="00E52C2B"/>
    <w:rsid w:val="00E53306"/>
    <w:rsid w:val="00E54AF2"/>
    <w:rsid w:val="00E62539"/>
    <w:rsid w:val="00E65C27"/>
    <w:rsid w:val="00E661C5"/>
    <w:rsid w:val="00E66247"/>
    <w:rsid w:val="00E6658E"/>
    <w:rsid w:val="00E67235"/>
    <w:rsid w:val="00E7026D"/>
    <w:rsid w:val="00E70FA0"/>
    <w:rsid w:val="00E71802"/>
    <w:rsid w:val="00E741D5"/>
    <w:rsid w:val="00E74649"/>
    <w:rsid w:val="00E7469B"/>
    <w:rsid w:val="00E773B8"/>
    <w:rsid w:val="00E774FD"/>
    <w:rsid w:val="00E81D3C"/>
    <w:rsid w:val="00E84625"/>
    <w:rsid w:val="00E85903"/>
    <w:rsid w:val="00E86D9C"/>
    <w:rsid w:val="00E87535"/>
    <w:rsid w:val="00E90BBA"/>
    <w:rsid w:val="00E93F31"/>
    <w:rsid w:val="00E94896"/>
    <w:rsid w:val="00E955B7"/>
    <w:rsid w:val="00E95789"/>
    <w:rsid w:val="00E95881"/>
    <w:rsid w:val="00E97E67"/>
    <w:rsid w:val="00EA20EF"/>
    <w:rsid w:val="00EA6140"/>
    <w:rsid w:val="00EA7050"/>
    <w:rsid w:val="00EB1668"/>
    <w:rsid w:val="00EB26AA"/>
    <w:rsid w:val="00EB488A"/>
    <w:rsid w:val="00EB50C2"/>
    <w:rsid w:val="00EB5D75"/>
    <w:rsid w:val="00EC0770"/>
    <w:rsid w:val="00EC1991"/>
    <w:rsid w:val="00EC277A"/>
    <w:rsid w:val="00EC34D2"/>
    <w:rsid w:val="00EC4FCE"/>
    <w:rsid w:val="00EC58E9"/>
    <w:rsid w:val="00ED0019"/>
    <w:rsid w:val="00ED3A49"/>
    <w:rsid w:val="00ED6ABF"/>
    <w:rsid w:val="00EE0105"/>
    <w:rsid w:val="00EE0900"/>
    <w:rsid w:val="00EE0DD0"/>
    <w:rsid w:val="00EE27B4"/>
    <w:rsid w:val="00EF1815"/>
    <w:rsid w:val="00EF42A1"/>
    <w:rsid w:val="00EF5CC1"/>
    <w:rsid w:val="00EF71B1"/>
    <w:rsid w:val="00EF7595"/>
    <w:rsid w:val="00F01DBE"/>
    <w:rsid w:val="00F04419"/>
    <w:rsid w:val="00F060BF"/>
    <w:rsid w:val="00F10070"/>
    <w:rsid w:val="00F11C11"/>
    <w:rsid w:val="00F1256F"/>
    <w:rsid w:val="00F135DE"/>
    <w:rsid w:val="00F14F1F"/>
    <w:rsid w:val="00F15C37"/>
    <w:rsid w:val="00F17683"/>
    <w:rsid w:val="00F2003C"/>
    <w:rsid w:val="00F205D1"/>
    <w:rsid w:val="00F209BE"/>
    <w:rsid w:val="00F2329B"/>
    <w:rsid w:val="00F237CE"/>
    <w:rsid w:val="00F249ED"/>
    <w:rsid w:val="00F2532C"/>
    <w:rsid w:val="00F271DD"/>
    <w:rsid w:val="00F27968"/>
    <w:rsid w:val="00F320E8"/>
    <w:rsid w:val="00F33178"/>
    <w:rsid w:val="00F334FE"/>
    <w:rsid w:val="00F347DF"/>
    <w:rsid w:val="00F356F7"/>
    <w:rsid w:val="00F43E03"/>
    <w:rsid w:val="00F4414B"/>
    <w:rsid w:val="00F457DF"/>
    <w:rsid w:val="00F45D62"/>
    <w:rsid w:val="00F50BD0"/>
    <w:rsid w:val="00F51343"/>
    <w:rsid w:val="00F51611"/>
    <w:rsid w:val="00F5378E"/>
    <w:rsid w:val="00F554E1"/>
    <w:rsid w:val="00F628C2"/>
    <w:rsid w:val="00F63C9B"/>
    <w:rsid w:val="00F64CA8"/>
    <w:rsid w:val="00F652B2"/>
    <w:rsid w:val="00F65A42"/>
    <w:rsid w:val="00F666D3"/>
    <w:rsid w:val="00F66766"/>
    <w:rsid w:val="00F71294"/>
    <w:rsid w:val="00F808C9"/>
    <w:rsid w:val="00F80E76"/>
    <w:rsid w:val="00F828F2"/>
    <w:rsid w:val="00F83A58"/>
    <w:rsid w:val="00F87038"/>
    <w:rsid w:val="00F914B6"/>
    <w:rsid w:val="00F923FF"/>
    <w:rsid w:val="00F945DB"/>
    <w:rsid w:val="00F94E45"/>
    <w:rsid w:val="00FA0D06"/>
    <w:rsid w:val="00FA1719"/>
    <w:rsid w:val="00FA220B"/>
    <w:rsid w:val="00FA6796"/>
    <w:rsid w:val="00FA733C"/>
    <w:rsid w:val="00FB0408"/>
    <w:rsid w:val="00FB3E94"/>
    <w:rsid w:val="00FB5E84"/>
    <w:rsid w:val="00FB601A"/>
    <w:rsid w:val="00FB61DB"/>
    <w:rsid w:val="00FB6D7C"/>
    <w:rsid w:val="00FC0297"/>
    <w:rsid w:val="00FC1216"/>
    <w:rsid w:val="00FC3E26"/>
    <w:rsid w:val="00FC5043"/>
    <w:rsid w:val="00FC5F79"/>
    <w:rsid w:val="00FC75B2"/>
    <w:rsid w:val="00FD0304"/>
    <w:rsid w:val="00FD08CB"/>
    <w:rsid w:val="00FD1533"/>
    <w:rsid w:val="00FD31FF"/>
    <w:rsid w:val="00FD5626"/>
    <w:rsid w:val="00FD6374"/>
    <w:rsid w:val="00FD7895"/>
    <w:rsid w:val="00FE0419"/>
    <w:rsid w:val="00FE065E"/>
    <w:rsid w:val="00FE1286"/>
    <w:rsid w:val="00FE20A2"/>
    <w:rsid w:val="00FE5456"/>
    <w:rsid w:val="00FE5B35"/>
    <w:rsid w:val="00FE675A"/>
    <w:rsid w:val="00FE7785"/>
    <w:rsid w:val="00FF0AE7"/>
    <w:rsid w:val="00FF3BE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FC0D43-040D-4717-9670-D6DD72D9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39"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A0D7B"/>
    <w:rPr>
      <w:sz w:val="16"/>
      <w:szCs w:val="16"/>
    </w:rPr>
  </w:style>
  <w:style w:type="paragraph" w:styleId="Textocomentario">
    <w:name w:val="annotation text"/>
    <w:basedOn w:val="Normal"/>
    <w:semiHidden/>
    <w:rsid w:val="008A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A0D7B"/>
    <w:rPr>
      <w:b/>
      <w:bCs/>
    </w:rPr>
  </w:style>
  <w:style w:type="paragraph" w:styleId="Mapadeldocumento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1E7D18"/>
  </w:style>
  <w:style w:type="table" w:styleId="Tablaconcuadrcula">
    <w:name w:val="Table Grid"/>
    <w:basedOn w:val="Tablanormal"/>
    <w:uiPriority w:val="59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CF642F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091DAD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B73D8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206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E3EB4-B17A-4A46-A94E-D7E72CBFB1E2}"/>
</file>

<file path=customXml/itemProps2.xml><?xml version="1.0" encoding="utf-8"?>
<ds:datastoreItem xmlns:ds="http://schemas.openxmlformats.org/officeDocument/2006/customXml" ds:itemID="{5B4355CE-8776-486C-9C36-0F70E14E100D}"/>
</file>

<file path=customXml/itemProps3.xml><?xml version="1.0" encoding="utf-8"?>
<ds:datastoreItem xmlns:ds="http://schemas.openxmlformats.org/officeDocument/2006/customXml" ds:itemID="{541F1B01-05D9-41EB-A818-06E0C71BA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cp:lastModifiedBy>Félix Peña Ramos</cp:lastModifiedBy>
  <cp:revision>3</cp:revision>
  <cp:lastPrinted>2019-05-06T09:09:00Z</cp:lastPrinted>
  <dcterms:created xsi:type="dcterms:W3CDTF">2020-11-02T15:35:00Z</dcterms:created>
  <dcterms:modified xsi:type="dcterms:W3CDTF">2020-11-02T15:35:00Z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