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F" w:rsidRPr="00CD34C5" w:rsidRDefault="00316E0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316E0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5F"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96265F" w:rsidRPr="00CD34C5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316E0F">
        <w:rPr>
          <w:rFonts w:ascii="Times New Roman" w:hAnsi="Times New Roman" w:cs="Times New Roman"/>
          <w:b/>
          <w:sz w:val="24"/>
          <w:szCs w:val="24"/>
        </w:rPr>
        <w:t>Andorra</w:t>
      </w:r>
    </w:p>
    <w:p w:rsidR="0096265F" w:rsidRPr="00CD34C5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96265F" w:rsidRDefault="00723A33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November</w:t>
      </w:r>
      <w:r w:rsidR="0096265F" w:rsidRPr="00316E0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44831" w:rsidRPr="00316E0F">
        <w:rPr>
          <w:rFonts w:ascii="Times New Roman" w:hAnsi="Times New Roman" w:cs="Times New Roman"/>
          <w:b/>
          <w:sz w:val="24"/>
          <w:szCs w:val="24"/>
        </w:rPr>
        <w:t>20</w:t>
      </w:r>
    </w:p>
    <w:p w:rsidR="00171102" w:rsidRDefault="00171102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6265F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265F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316E0F">
        <w:rPr>
          <w:rFonts w:ascii="Times New Roman" w:hAnsi="Times New Roman" w:cs="Times New Roman"/>
          <w:sz w:val="24"/>
          <w:szCs w:val="24"/>
        </w:rPr>
        <w:t>Andorra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:rsidR="00913411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>
        <w:rPr>
          <w:rFonts w:ascii="Times New Roman" w:hAnsi="Times New Roman" w:cs="Times New Roman"/>
          <w:sz w:val="24"/>
          <w:szCs w:val="24"/>
        </w:rPr>
        <w:t>acknowledges</w:t>
      </w:r>
      <w:r w:rsidRPr="0096265F">
        <w:rPr>
          <w:rFonts w:ascii="Times New Roman" w:hAnsi="Times New Roman" w:cs="Times New Roman"/>
          <w:sz w:val="24"/>
          <w:szCs w:val="24"/>
        </w:rPr>
        <w:t xml:space="preserve"> </w:t>
      </w:r>
      <w:r w:rsidR="00316E0F" w:rsidRPr="00316E0F">
        <w:rPr>
          <w:rFonts w:ascii="Times New Roman" w:hAnsi="Times New Roman" w:cs="Times New Roman"/>
          <w:sz w:val="24"/>
          <w:szCs w:val="24"/>
        </w:rPr>
        <w:t>Andorra</w:t>
      </w:r>
      <w:r w:rsidR="00913411" w:rsidRPr="00316E0F">
        <w:rPr>
          <w:rFonts w:ascii="Times New Roman" w:hAnsi="Times New Roman" w:cs="Times New Roman"/>
          <w:sz w:val="24"/>
          <w:szCs w:val="24"/>
        </w:rPr>
        <w:t>’s</w:t>
      </w:r>
      <w:r w:rsidRPr="0096265F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 progress made since the last UPR cycle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AA8" w:rsidRDefault="004F5AA8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296" w:rsidRDefault="004F5AA8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205919">
        <w:rPr>
          <w:rFonts w:ascii="Times New Roman" w:hAnsi="Times New Roman" w:cs="Times New Roman"/>
          <w:sz w:val="24"/>
          <w:szCs w:val="24"/>
        </w:rPr>
        <w:t xml:space="preserve"> also </w:t>
      </w:r>
      <w:r w:rsidR="00A25A5A">
        <w:rPr>
          <w:rFonts w:ascii="Times New Roman" w:hAnsi="Times New Roman" w:cs="Times New Roman"/>
          <w:sz w:val="24"/>
          <w:szCs w:val="24"/>
        </w:rPr>
        <w:t xml:space="preserve">welcome </w:t>
      </w:r>
      <w:r w:rsidR="00BB7FE5">
        <w:rPr>
          <w:rFonts w:ascii="Times New Roman" w:hAnsi="Times New Roman" w:cs="Times New Roman"/>
          <w:sz w:val="24"/>
          <w:szCs w:val="24"/>
        </w:rPr>
        <w:t>the amendment of</w:t>
      </w:r>
      <w:r>
        <w:rPr>
          <w:rFonts w:ascii="Times New Roman" w:hAnsi="Times New Roman" w:cs="Times New Roman"/>
          <w:sz w:val="24"/>
          <w:szCs w:val="24"/>
        </w:rPr>
        <w:t xml:space="preserve"> the Criminal Code to prohibit trafficking</w:t>
      </w:r>
      <w:r w:rsidR="00205919">
        <w:rPr>
          <w:rFonts w:ascii="Times New Roman" w:hAnsi="Times New Roman" w:cs="Times New Roman"/>
          <w:sz w:val="24"/>
          <w:szCs w:val="24"/>
        </w:rPr>
        <w:t xml:space="preserve"> </w:t>
      </w:r>
      <w:r w:rsidRPr="004F5AA8">
        <w:rPr>
          <w:rFonts w:ascii="Times New Roman" w:hAnsi="Times New Roman" w:cs="Times New Roman"/>
          <w:sz w:val="24"/>
          <w:szCs w:val="24"/>
        </w:rPr>
        <w:t>in human beings for the purpose</w:t>
      </w:r>
      <w:r w:rsidR="00A25A5A">
        <w:rPr>
          <w:rFonts w:ascii="Times New Roman" w:hAnsi="Times New Roman" w:cs="Times New Roman"/>
          <w:sz w:val="24"/>
          <w:szCs w:val="24"/>
        </w:rPr>
        <w:t>s</w:t>
      </w:r>
      <w:r w:rsidRPr="004F5AA8">
        <w:rPr>
          <w:rFonts w:ascii="Times New Roman" w:hAnsi="Times New Roman" w:cs="Times New Roman"/>
          <w:sz w:val="24"/>
          <w:szCs w:val="24"/>
        </w:rPr>
        <w:t xml:space="preserve"> of organ removal, slavery and sexual exploitation</w:t>
      </w:r>
      <w:r w:rsidR="00BB7FE5">
        <w:rPr>
          <w:rFonts w:ascii="Times New Roman" w:hAnsi="Times New Roman" w:cs="Times New Roman"/>
          <w:sz w:val="24"/>
          <w:szCs w:val="24"/>
        </w:rPr>
        <w:t>. We note however</w:t>
      </w:r>
      <w:r>
        <w:rPr>
          <w:rFonts w:ascii="Times New Roman" w:hAnsi="Times New Roman" w:cs="Times New Roman"/>
          <w:sz w:val="24"/>
          <w:szCs w:val="24"/>
        </w:rPr>
        <w:t xml:space="preserve">, that legislation could go further </w:t>
      </w:r>
      <w:r w:rsidR="00A25A5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prohibiting </w:t>
      </w:r>
      <w:r w:rsidR="004A790B">
        <w:rPr>
          <w:rFonts w:ascii="Times New Roman" w:hAnsi="Times New Roman" w:cs="Times New Roman"/>
          <w:sz w:val="24"/>
          <w:szCs w:val="24"/>
        </w:rPr>
        <w:t xml:space="preserve">trafficking in human beings </w:t>
      </w:r>
      <w:r w:rsidR="009B6100">
        <w:rPr>
          <w:rFonts w:ascii="Times New Roman" w:hAnsi="Times New Roman" w:cs="Times New Roman"/>
          <w:sz w:val="24"/>
          <w:szCs w:val="24"/>
        </w:rPr>
        <w:t>in all circumstances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411" w:rsidRDefault="00913411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02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316E0F">
        <w:rPr>
          <w:rFonts w:ascii="Times New Roman" w:hAnsi="Times New Roman" w:cs="Times New Roman"/>
          <w:sz w:val="24"/>
          <w:szCs w:val="24"/>
        </w:rPr>
        <w:t>Andorran</w:t>
      </w:r>
      <w:r>
        <w:rPr>
          <w:rFonts w:ascii="Times New Roman" w:hAnsi="Times New Roman" w:cs="Times New Roman"/>
          <w:sz w:val="24"/>
          <w:szCs w:val="24"/>
        </w:rPr>
        <w:t xml:space="preserve"> authorities:</w:t>
      </w:r>
    </w:p>
    <w:p w:rsidR="00171102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FB9" w:rsidRDefault="00A25A5A" w:rsidP="00960FC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Accede to</w:t>
      </w:r>
      <w:r w:rsidR="00316E0F" w:rsidRPr="00316E0F">
        <w:rPr>
          <w:sz w:val="24"/>
          <w:szCs w:val="24"/>
        </w:rPr>
        <w:t xml:space="preserve"> the International Covenant on Economic, Social and Cultural Rights</w:t>
      </w:r>
    </w:p>
    <w:p w:rsidR="00A04FB9" w:rsidRDefault="00A04FB9" w:rsidP="000F4B3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736D0B">
        <w:rPr>
          <w:sz w:val="24"/>
          <w:szCs w:val="24"/>
        </w:rPr>
        <w:t>Amend legislation to ensure that the</w:t>
      </w:r>
      <w:r w:rsidR="00A25A5A">
        <w:rPr>
          <w:sz w:val="24"/>
          <w:szCs w:val="24"/>
        </w:rPr>
        <w:t xml:space="preserve"> Office of the</w:t>
      </w:r>
      <w:r w:rsidRPr="00736D0B">
        <w:rPr>
          <w:sz w:val="24"/>
          <w:szCs w:val="24"/>
        </w:rPr>
        <w:t xml:space="preserve"> Ombudsman fully complies with the Paris Principles, or create an independent nat</w:t>
      </w:r>
      <w:r w:rsidR="00736D0B">
        <w:rPr>
          <w:sz w:val="24"/>
          <w:szCs w:val="24"/>
        </w:rPr>
        <w:t>ional human rights institution that does</w:t>
      </w:r>
      <w:r w:rsidR="009B6100">
        <w:rPr>
          <w:sz w:val="24"/>
          <w:szCs w:val="24"/>
        </w:rPr>
        <w:t xml:space="preserve"> so</w:t>
      </w:r>
      <w:r w:rsidR="00F86FCF">
        <w:rPr>
          <w:sz w:val="24"/>
          <w:szCs w:val="24"/>
        </w:rPr>
        <w:t>.</w:t>
      </w:r>
    </w:p>
    <w:p w:rsidR="00736D0B" w:rsidRPr="00736D0B" w:rsidRDefault="00736D0B" w:rsidP="00736D0B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:rsidR="00430F35" w:rsidRPr="0096265F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</w:t>
      </w:r>
      <w:r w:rsidR="00316E0F">
        <w:rPr>
          <w:rFonts w:ascii="Times New Roman" w:hAnsi="Times New Roman" w:cs="Times New Roman"/>
          <w:sz w:val="24"/>
          <w:szCs w:val="24"/>
        </w:rPr>
        <w:t>Andorra e</w:t>
      </w:r>
      <w:r>
        <w:rPr>
          <w:rFonts w:ascii="Times New Roman" w:hAnsi="Times New Roman" w:cs="Times New Roman"/>
          <w:sz w:val="24"/>
          <w:szCs w:val="24"/>
        </w:rPr>
        <w:t>very success with this UPR cycle</w:t>
      </w:r>
      <w:r w:rsidR="00316E0F">
        <w:rPr>
          <w:rFonts w:ascii="Times New Roman" w:hAnsi="Times New Roman" w:cs="Times New Roman"/>
          <w:sz w:val="24"/>
          <w:szCs w:val="24"/>
        </w:rPr>
        <w:t>.</w:t>
      </w:r>
    </w:p>
    <w:p w:rsidR="00913411" w:rsidRDefault="00913411" w:rsidP="00960FC4">
      <w:pPr>
        <w:spacing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674F" w:rsidRPr="004F5AA8" w:rsidRDefault="008737F6" w:rsidP="00960F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5AA8">
        <w:rPr>
          <w:rFonts w:ascii="Times New Roman" w:hAnsi="Times New Roman" w:cs="Times New Roman"/>
          <w:sz w:val="24"/>
          <w:szCs w:val="24"/>
        </w:rPr>
        <w:t>Thank you.</w:t>
      </w:r>
      <w:bookmarkEnd w:id="0"/>
    </w:p>
    <w:sectPr w:rsidR="007F674F" w:rsidRPr="004F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560B6"/>
    <w:rsid w:val="00070CD5"/>
    <w:rsid w:val="00080E21"/>
    <w:rsid w:val="000A64F4"/>
    <w:rsid w:val="000B0BCB"/>
    <w:rsid w:val="000D6E9A"/>
    <w:rsid w:val="00107798"/>
    <w:rsid w:val="00146929"/>
    <w:rsid w:val="00147327"/>
    <w:rsid w:val="001506F5"/>
    <w:rsid w:val="001572FB"/>
    <w:rsid w:val="00171102"/>
    <w:rsid w:val="001C144F"/>
    <w:rsid w:val="001C5C80"/>
    <w:rsid w:val="001D629E"/>
    <w:rsid w:val="001E06E6"/>
    <w:rsid w:val="001E3401"/>
    <w:rsid w:val="001F170E"/>
    <w:rsid w:val="00205919"/>
    <w:rsid w:val="002321B9"/>
    <w:rsid w:val="002A2A72"/>
    <w:rsid w:val="002C5EEE"/>
    <w:rsid w:val="002D14F2"/>
    <w:rsid w:val="002F57FB"/>
    <w:rsid w:val="002F71D1"/>
    <w:rsid w:val="00316E0F"/>
    <w:rsid w:val="0032543B"/>
    <w:rsid w:val="00331C06"/>
    <w:rsid w:val="00333C61"/>
    <w:rsid w:val="00340227"/>
    <w:rsid w:val="003C3B40"/>
    <w:rsid w:val="003F53A2"/>
    <w:rsid w:val="00406AFE"/>
    <w:rsid w:val="00425CED"/>
    <w:rsid w:val="00430F35"/>
    <w:rsid w:val="00471DF9"/>
    <w:rsid w:val="004857B3"/>
    <w:rsid w:val="004A790B"/>
    <w:rsid w:val="004F107B"/>
    <w:rsid w:val="004F5AA8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6582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23A33"/>
    <w:rsid w:val="00736D0B"/>
    <w:rsid w:val="0075632D"/>
    <w:rsid w:val="00770886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37F6"/>
    <w:rsid w:val="008A5CD9"/>
    <w:rsid w:val="008C5CB2"/>
    <w:rsid w:val="008D005A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6100"/>
    <w:rsid w:val="009B7C8B"/>
    <w:rsid w:val="00A04FB9"/>
    <w:rsid w:val="00A25A5A"/>
    <w:rsid w:val="00A75726"/>
    <w:rsid w:val="00A87730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80BC8"/>
    <w:rsid w:val="00BA4CC4"/>
    <w:rsid w:val="00BB7FE5"/>
    <w:rsid w:val="00BC0FC0"/>
    <w:rsid w:val="00BC4DA4"/>
    <w:rsid w:val="00BD09F2"/>
    <w:rsid w:val="00BD6536"/>
    <w:rsid w:val="00C31AA4"/>
    <w:rsid w:val="00C3419D"/>
    <w:rsid w:val="00C5437A"/>
    <w:rsid w:val="00C54F5D"/>
    <w:rsid w:val="00C640E2"/>
    <w:rsid w:val="00C815A6"/>
    <w:rsid w:val="00C90BAA"/>
    <w:rsid w:val="00CA6AC2"/>
    <w:rsid w:val="00CC04B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E6447"/>
    <w:rsid w:val="00F109DE"/>
    <w:rsid w:val="00F17034"/>
    <w:rsid w:val="00F36FD2"/>
    <w:rsid w:val="00F604BA"/>
    <w:rsid w:val="00F70662"/>
    <w:rsid w:val="00F72A7D"/>
    <w:rsid w:val="00F73296"/>
    <w:rsid w:val="00F86FCF"/>
    <w:rsid w:val="00FB0F37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5490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A19A4-CF3C-4B30-8F75-1DBBBB0FF428}"/>
</file>

<file path=customXml/itemProps2.xml><?xml version="1.0" encoding="utf-8"?>
<ds:datastoreItem xmlns:ds="http://schemas.openxmlformats.org/officeDocument/2006/customXml" ds:itemID="{F5CB34DF-0739-49A3-B037-29AE6CBA9919}"/>
</file>

<file path=customXml/itemProps3.xml><?xml version="1.0" encoding="utf-8"?>
<ds:datastoreItem xmlns:ds="http://schemas.openxmlformats.org/officeDocument/2006/customXml" ds:itemID="{3F1F2CBB-20A1-4906-8767-C49DDDE5E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McDonald Jean GENEVA PM</cp:lastModifiedBy>
  <cp:revision>5</cp:revision>
  <cp:lastPrinted>2020-11-02T10:38:00Z</cp:lastPrinted>
  <dcterms:created xsi:type="dcterms:W3CDTF">2020-11-02T10:37:00Z</dcterms:created>
  <dcterms:modified xsi:type="dcterms:W3CDTF">2020-11-03T09:09:00Z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