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12C3" w14:textId="77777777" w:rsidR="00A16F39" w:rsidRDefault="004F56B7">
      <w:pPr>
        <w:spacing w:before="88" w:line="242" w:lineRule="auto"/>
        <w:ind w:left="1409" w:right="1990" w:hanging="1"/>
        <w:jc w:val="center"/>
        <w:rPr>
          <w:b/>
        </w:rPr>
      </w:pPr>
      <w:r>
        <w:rPr>
          <w:rFonts w:ascii="Arial Black" w:hAnsi="Arial Black"/>
          <w:sz w:val="28"/>
        </w:rPr>
        <w:t xml:space="preserve">Panamá República de Panamá Ministerio de Relaciones Exteriores </w:t>
      </w:r>
      <w:r>
        <w:rPr>
          <w:b/>
          <w:sz w:val="28"/>
        </w:rPr>
        <w:t>D</w:t>
      </w:r>
      <w:r>
        <w:rPr>
          <w:b/>
        </w:rPr>
        <w:t xml:space="preserve">ECLARACIÓN DE </w:t>
      </w:r>
      <w:r>
        <w:rPr>
          <w:b/>
          <w:sz w:val="28"/>
        </w:rPr>
        <w:t>C</w:t>
      </w:r>
      <w:r>
        <w:rPr>
          <w:b/>
        </w:rPr>
        <w:t>IERRE</w:t>
      </w:r>
    </w:p>
    <w:p w14:paraId="4AD2B8A0" w14:textId="77777777" w:rsidR="00A16F39" w:rsidRDefault="004F56B7">
      <w:pPr>
        <w:pStyle w:val="Ttulo"/>
      </w:pPr>
      <w:r>
        <w:t>Su Excelencia María Inés Castillo de Sanmartín Tercer Ciclo del EPU-Consejo de Derechos</w:t>
      </w:r>
      <w:r>
        <w:rPr>
          <w:spacing w:val="-22"/>
        </w:rPr>
        <w:t xml:space="preserve"> </w:t>
      </w:r>
      <w:r>
        <w:t>Humanos</w:t>
      </w:r>
    </w:p>
    <w:p w14:paraId="1101C0A6" w14:textId="77777777" w:rsidR="00A16F39" w:rsidRDefault="004F56B7">
      <w:pPr>
        <w:spacing w:before="208"/>
        <w:ind w:left="2022" w:right="2601"/>
        <w:jc w:val="center"/>
        <w:rPr>
          <w:rFonts w:ascii="TeXGyreSchola" w:hAnsi="TeXGyreSchola"/>
          <w:b/>
          <w:sz w:val="20"/>
        </w:rPr>
      </w:pPr>
      <w:r>
        <w:rPr>
          <w:rFonts w:ascii="TeXGyreSchola" w:hAnsi="TeXGyreSchola"/>
          <w:b/>
          <w:sz w:val="20"/>
        </w:rPr>
        <w:t>Panamá, viernes 6 de noviembre de 2020</w:t>
      </w:r>
    </w:p>
    <w:p w14:paraId="0B4850B6" w14:textId="77777777" w:rsidR="00A16F39" w:rsidRDefault="00A16F39">
      <w:pPr>
        <w:pStyle w:val="Textoindependiente"/>
        <w:rPr>
          <w:rFonts w:ascii="TeXGyreSchola"/>
          <w:b/>
        </w:rPr>
      </w:pPr>
    </w:p>
    <w:p w14:paraId="704D16A1" w14:textId="77777777" w:rsidR="00A16F39" w:rsidRDefault="00A16F39">
      <w:pPr>
        <w:pStyle w:val="Textoindependiente"/>
        <w:spacing w:before="15"/>
        <w:rPr>
          <w:rFonts w:ascii="TeXGyreSchola"/>
          <w:b/>
          <w:sz w:val="19"/>
        </w:rPr>
      </w:pPr>
    </w:p>
    <w:p w14:paraId="586A0763" w14:textId="77777777" w:rsidR="00A16F39" w:rsidRDefault="004F56B7">
      <w:pPr>
        <w:ind w:left="102"/>
        <w:jc w:val="both"/>
        <w:rPr>
          <w:b/>
          <w:sz w:val="24"/>
        </w:rPr>
      </w:pPr>
      <w:r>
        <w:rPr>
          <w:b/>
          <w:sz w:val="24"/>
        </w:rPr>
        <w:t>Gracias Señora Presidenta;</w:t>
      </w:r>
    </w:p>
    <w:p w14:paraId="76AA4631" w14:textId="77777777" w:rsidR="00A16F39" w:rsidRDefault="00A16F39">
      <w:pPr>
        <w:pStyle w:val="Textoindependiente"/>
        <w:spacing w:before="6"/>
        <w:rPr>
          <w:b/>
          <w:sz w:val="31"/>
        </w:rPr>
      </w:pPr>
    </w:p>
    <w:p w14:paraId="7D53AED9" w14:textId="77777777" w:rsidR="00A16F39" w:rsidRDefault="004F56B7">
      <w:pPr>
        <w:pStyle w:val="Textoindependiente"/>
        <w:spacing w:line="360" w:lineRule="auto"/>
        <w:ind w:left="102" w:right="115"/>
        <w:jc w:val="both"/>
      </w:pPr>
      <w:r>
        <w:t>En primer lugar, deseo agradecer y expresar mi reconocimiento por los trabajos oficiosos</w:t>
      </w:r>
      <w:r>
        <w:rPr>
          <w:spacing w:val="-15"/>
        </w:rPr>
        <w:t xml:space="preserve"> </w:t>
      </w:r>
      <w:r>
        <w:t>re</w:t>
      </w:r>
      <w:r>
        <w:t>alizados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Grupo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Examen</w:t>
      </w:r>
      <w:r>
        <w:rPr>
          <w:spacing w:val="-14"/>
        </w:rPr>
        <w:t xml:space="preserve"> </w:t>
      </w:r>
      <w:r>
        <w:t>Periódico</w:t>
      </w:r>
      <w:r>
        <w:rPr>
          <w:spacing w:val="-14"/>
        </w:rPr>
        <w:t xml:space="preserve"> </w:t>
      </w:r>
      <w:r>
        <w:t xml:space="preserve">Universal, con motivo de la tercera revisión de Panamá </w:t>
      </w:r>
      <w:r>
        <w:rPr>
          <w:b/>
        </w:rPr>
        <w:t xml:space="preserve">bajo este mecanismo </w:t>
      </w:r>
      <w:r>
        <w:t xml:space="preserve">que </w:t>
      </w:r>
      <w:r>
        <w:rPr>
          <w:spacing w:val="-8"/>
        </w:rPr>
        <w:t xml:space="preserve">se </w:t>
      </w:r>
      <w:r>
        <w:t>caracteriza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diálogo</w:t>
      </w:r>
      <w:r>
        <w:rPr>
          <w:spacing w:val="-6"/>
        </w:rPr>
        <w:t xml:space="preserve"> </w:t>
      </w:r>
      <w:r>
        <w:t>interactivo,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criterio</w:t>
      </w:r>
      <w:r>
        <w:rPr>
          <w:spacing w:val="-5"/>
        </w:rPr>
        <w:t xml:space="preserve"> </w:t>
      </w:r>
      <w:r>
        <w:t>abierto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constructivo</w:t>
      </w:r>
      <w:r>
        <w:rPr>
          <w:spacing w:val="-4"/>
        </w:rPr>
        <w:t xml:space="preserve"> </w:t>
      </w:r>
      <w:r>
        <w:t>y, en</w:t>
      </w:r>
      <w:r>
        <w:rPr>
          <w:spacing w:val="-10"/>
        </w:rPr>
        <w:t xml:space="preserve"> </w:t>
      </w:r>
      <w:r>
        <w:t>particular,</w:t>
      </w:r>
      <w:r>
        <w:rPr>
          <w:spacing w:val="-9"/>
        </w:rPr>
        <w:t xml:space="preserve"> </w:t>
      </w:r>
      <w:r>
        <w:t>queremos</w:t>
      </w:r>
      <w:r>
        <w:rPr>
          <w:spacing w:val="-9"/>
        </w:rPr>
        <w:t xml:space="preserve"> </w:t>
      </w:r>
      <w:r>
        <w:t>reconocer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Chile,</w:t>
      </w:r>
      <w:r>
        <w:rPr>
          <w:spacing w:val="-9"/>
        </w:rPr>
        <w:t xml:space="preserve"> </w:t>
      </w:r>
      <w:r>
        <w:t>Nepal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Somalia,</w:t>
      </w:r>
      <w:r>
        <w:rPr>
          <w:spacing w:val="-9"/>
        </w:rPr>
        <w:t xml:space="preserve"> </w:t>
      </w:r>
      <w:r>
        <w:t>miembros de nuestra Troika para</w:t>
      </w:r>
      <w:r>
        <w:rPr>
          <w:spacing w:val="-4"/>
        </w:rPr>
        <w:t xml:space="preserve"> </w:t>
      </w:r>
      <w:r>
        <w:t>Panamá.</w:t>
      </w:r>
    </w:p>
    <w:p w14:paraId="0E67AE26" w14:textId="77777777" w:rsidR="00A16F39" w:rsidRDefault="00A16F39">
      <w:pPr>
        <w:pStyle w:val="Textoindependiente"/>
        <w:spacing w:before="8"/>
        <w:rPr>
          <w:sz w:val="35"/>
        </w:rPr>
      </w:pPr>
    </w:p>
    <w:p w14:paraId="3A90B043" w14:textId="77777777" w:rsidR="00A16F39" w:rsidRDefault="004F56B7">
      <w:pPr>
        <w:pStyle w:val="Textoindependiente"/>
        <w:spacing w:line="360" w:lineRule="auto"/>
        <w:ind w:left="102" w:right="115"/>
        <w:jc w:val="both"/>
      </w:pPr>
      <w:r>
        <w:t>Asimismo, extiendo mi gratitud a las distinguidas delegaciones que enviaron sus preguntas por adelantado y aquellas que participaron durante el diálogo constr</w:t>
      </w:r>
      <w:r>
        <w:t>uctivo, a pesar de las medidas restrictivas aplicadas por la Oficina del Alto Comisionado debido a la pandemia ocasionada por la COVID-19.</w:t>
      </w:r>
    </w:p>
    <w:p w14:paraId="5BC6C69E" w14:textId="77777777" w:rsidR="00A16F39" w:rsidRDefault="00A16F39">
      <w:pPr>
        <w:pStyle w:val="Textoindependiente"/>
        <w:spacing w:before="4"/>
        <w:rPr>
          <w:sz w:val="36"/>
        </w:rPr>
      </w:pPr>
    </w:p>
    <w:p w14:paraId="73BE71CA" w14:textId="77777777" w:rsidR="00A16F39" w:rsidRDefault="004F56B7">
      <w:pPr>
        <w:pStyle w:val="Textoindependiente"/>
        <w:spacing w:line="360" w:lineRule="auto"/>
        <w:ind w:left="102" w:right="114"/>
        <w:jc w:val="both"/>
      </w:pPr>
      <w:r>
        <w:t>El Gobierno de la República de Panamá ha recogido todas las recomendaciones y sugerencias que se han presentado dura</w:t>
      </w:r>
      <w:r>
        <w:t>nte la sesión las cuales, serán analizadas de manera seria, respetuosa y objetiva, para dar respuesta definitiva durante la próxima sesión ordinaria del Consejo de Derechos Humanos, bajo el tema 6 de su agenda, en marzo de 2021.</w:t>
      </w:r>
    </w:p>
    <w:p w14:paraId="6C203CC7" w14:textId="77777777" w:rsidR="00A16F39" w:rsidRDefault="00A16F39">
      <w:pPr>
        <w:pStyle w:val="Textoindependiente"/>
        <w:spacing w:before="9"/>
        <w:rPr>
          <w:sz w:val="35"/>
        </w:rPr>
      </w:pPr>
    </w:p>
    <w:p w14:paraId="2BC89BCD" w14:textId="77777777" w:rsidR="00A16F39" w:rsidRDefault="004F56B7">
      <w:pPr>
        <w:pStyle w:val="Textoindependiente"/>
        <w:spacing w:line="360" w:lineRule="auto"/>
        <w:ind w:left="102" w:right="115"/>
        <w:jc w:val="both"/>
      </w:pPr>
      <w:r>
        <w:t>Reconocemos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concluido,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contrario,</w:t>
      </w:r>
      <w:r>
        <w:rPr>
          <w:spacing w:val="-6"/>
        </w:rPr>
        <w:t xml:space="preserve"> </w:t>
      </w:r>
      <w:r>
        <w:t>aún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queda</w:t>
      </w:r>
      <w:r>
        <w:rPr>
          <w:spacing w:val="-6"/>
        </w:rPr>
        <w:t xml:space="preserve"> un </w:t>
      </w:r>
      <w:r>
        <w:t>camino por recorrer. La protección y promoción de los derechos humanos es un desafío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enfrentamos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solo</w:t>
      </w:r>
      <w:r>
        <w:rPr>
          <w:spacing w:val="17"/>
        </w:rPr>
        <w:t xml:space="preserve"> </w:t>
      </w:r>
      <w:r>
        <w:t>Panamá,</w:t>
      </w:r>
      <w:r>
        <w:rPr>
          <w:spacing w:val="17"/>
        </w:rPr>
        <w:t xml:space="preserve"> </w:t>
      </w:r>
      <w:r>
        <w:t>sino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sociedad</w:t>
      </w:r>
      <w:r>
        <w:rPr>
          <w:spacing w:val="17"/>
        </w:rPr>
        <w:t xml:space="preserve"> </w:t>
      </w:r>
      <w:r>
        <w:t>internacional</w:t>
      </w:r>
    </w:p>
    <w:p w14:paraId="4A0DC48A" w14:textId="77777777" w:rsidR="00A16F39" w:rsidRDefault="00A16F39">
      <w:pPr>
        <w:spacing w:line="360" w:lineRule="auto"/>
        <w:jc w:val="both"/>
        <w:sectPr w:rsidR="00A16F39">
          <w:headerReference w:type="default" r:id="rId6"/>
          <w:footerReference w:type="default" r:id="rId7"/>
          <w:type w:val="continuous"/>
          <w:pgSz w:w="12240" w:h="15840"/>
          <w:pgMar w:top="1480" w:right="1680" w:bottom="1280" w:left="1700" w:header="745" w:footer="1082" w:gutter="0"/>
          <w:pgNumType w:start="1"/>
          <w:cols w:space="720"/>
        </w:sectPr>
      </w:pPr>
    </w:p>
    <w:p w14:paraId="0D39BD66" w14:textId="77777777" w:rsidR="00A16F39" w:rsidRDefault="004F56B7">
      <w:pPr>
        <w:pStyle w:val="Textoindependiente"/>
        <w:spacing w:before="89" w:line="360" w:lineRule="auto"/>
        <w:ind w:left="102" w:right="115"/>
        <w:jc w:val="both"/>
      </w:pPr>
      <w:r>
        <w:lastRenderedPageBreak/>
        <w:t>en su conjunto. Por tal razón, éstos constituyen uno de los pilares de la política exterior de Panamá.</w:t>
      </w:r>
    </w:p>
    <w:p w14:paraId="7B23AEAB" w14:textId="77777777" w:rsidR="00A16F39" w:rsidRDefault="00A16F39">
      <w:pPr>
        <w:pStyle w:val="Textoindependiente"/>
        <w:spacing w:before="2"/>
        <w:rPr>
          <w:sz w:val="36"/>
        </w:rPr>
      </w:pPr>
    </w:p>
    <w:p w14:paraId="22F0D44D" w14:textId="77777777" w:rsidR="00A16F39" w:rsidRDefault="004F56B7">
      <w:pPr>
        <w:pStyle w:val="Textoindependiente"/>
        <w:spacing w:line="360" w:lineRule="auto"/>
        <w:ind w:left="102" w:right="115"/>
        <w:jc w:val="both"/>
      </w:pPr>
      <w:r>
        <w:t>Para finalizar, permítame reafirmar en nombre del Pueblo y Gobierno de la República de Panamá, el compromiso del Estado panameño c</w:t>
      </w:r>
      <w:r>
        <w:t>on la protección y garantía los derechos humanos y reconocer que es preciso seguir desarrollando progresos constantes en esta materia.</w:t>
      </w:r>
    </w:p>
    <w:p w14:paraId="0C0D6352" w14:textId="77777777" w:rsidR="00A16F39" w:rsidRDefault="00A16F39">
      <w:pPr>
        <w:pStyle w:val="Textoindependiente"/>
        <w:spacing w:before="10"/>
        <w:rPr>
          <w:sz w:val="35"/>
        </w:rPr>
      </w:pPr>
    </w:p>
    <w:p w14:paraId="78A7EFFE" w14:textId="77777777" w:rsidR="00A16F39" w:rsidRDefault="004F56B7">
      <w:pPr>
        <w:pStyle w:val="Textoindependiente"/>
        <w:ind w:left="102"/>
        <w:jc w:val="both"/>
      </w:pPr>
      <w:r>
        <w:t>Muchas gracias.</w:t>
      </w:r>
    </w:p>
    <w:sectPr w:rsidR="00A16F39">
      <w:pgSz w:w="12240" w:h="15840"/>
      <w:pgMar w:top="1480" w:right="1680" w:bottom="1280" w:left="1700" w:header="74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7C22" w14:textId="77777777" w:rsidR="004F56B7" w:rsidRDefault="004F56B7">
      <w:r>
        <w:separator/>
      </w:r>
    </w:p>
  </w:endnote>
  <w:endnote w:type="continuationSeparator" w:id="0">
    <w:p w14:paraId="29CDC049" w14:textId="77777777" w:rsidR="004F56B7" w:rsidRDefault="004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XGyreSchola">
    <w:altName w:val="Calibri"/>
    <w:charset w:val="00"/>
    <w:family w:val="auto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5EA5" w14:textId="1B454B02" w:rsidR="00A16F39" w:rsidRDefault="001B761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7632" behindDoc="1" locked="0" layoutInCell="1" allowOverlap="1" wp14:anchorId="3B9AB0DA" wp14:editId="4145511B">
              <wp:simplePos x="0" y="0"/>
              <wp:positionH relativeFrom="page">
                <wp:posOffset>1144905</wp:posOffset>
              </wp:positionH>
              <wp:positionV relativeFrom="page">
                <wp:posOffset>9616440</wp:posOffset>
              </wp:positionV>
              <wp:extent cx="548640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63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4C6C6" id="Rectangle 2" o:spid="_x0000_s1026" style="position:absolute;margin-left:90.15pt;margin-top:757.2pt;width:6in;height:.5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" fillcolor="re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8144" behindDoc="1" locked="0" layoutInCell="1" allowOverlap="1" wp14:anchorId="387F5E42" wp14:editId="3298D8EA">
              <wp:simplePos x="0" y="0"/>
              <wp:positionH relativeFrom="page">
                <wp:posOffset>3802380</wp:posOffset>
              </wp:positionH>
              <wp:positionV relativeFrom="page">
                <wp:posOffset>9231630</wp:posOffset>
              </wp:positionV>
              <wp:extent cx="17081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FD343" w14:textId="77777777" w:rsidR="00A16F39" w:rsidRDefault="004F56B7">
                          <w:pPr>
                            <w:pStyle w:val="Textoindependiente"/>
                            <w:spacing w:before="23"/>
                            <w:ind w:left="60"/>
                            <w:rPr>
                              <w:rFonts w:ascii="Bookman Ural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Urali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5E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pt;margin-top:726.9pt;width:13.45pt;height:16.1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" filled="f" stroked="f">
              <v:textbox inset="0,0,0,0">
                <w:txbxContent>
                  <w:p w14:paraId="094FD343" w14:textId="77777777" w:rsidR="00A16F39" w:rsidRDefault="004F56B7">
                    <w:pPr>
                      <w:pStyle w:val="Textoindependiente"/>
                      <w:spacing w:before="23"/>
                      <w:ind w:left="60"/>
                      <w:rPr>
                        <w:rFonts w:ascii="Bookman Uralic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Urali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48F0" w14:textId="77777777" w:rsidR="004F56B7" w:rsidRDefault="004F56B7">
      <w:r>
        <w:separator/>
      </w:r>
    </w:p>
  </w:footnote>
  <w:footnote w:type="continuationSeparator" w:id="0">
    <w:p w14:paraId="4C5F3147" w14:textId="77777777" w:rsidR="004F56B7" w:rsidRDefault="004F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1FB3" w14:textId="77777777" w:rsidR="00A16F39" w:rsidRDefault="004F56B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7120" behindDoc="1" locked="0" layoutInCell="1" allowOverlap="1" wp14:anchorId="5E7D086C" wp14:editId="7DB8F4F7">
          <wp:simplePos x="0" y="0"/>
          <wp:positionH relativeFrom="page">
            <wp:posOffset>2975726</wp:posOffset>
          </wp:positionH>
          <wp:positionV relativeFrom="page">
            <wp:posOffset>473161</wp:posOffset>
          </wp:positionV>
          <wp:extent cx="1788305" cy="3855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305" cy="38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39"/>
    <w:rsid w:val="001B761B"/>
    <w:rsid w:val="004F56B7"/>
    <w:rsid w:val="00A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C76DB"/>
  <w15:docId w15:val="{F0D4B022-C2BE-49DF-AF23-067033A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646" w:right="1148" w:hanging="7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44995-71EF-45C3-B63D-91CED8AA1397}"/>
</file>

<file path=customXml/itemProps2.xml><?xml version="1.0" encoding="utf-8"?>
<ds:datastoreItem xmlns:ds="http://schemas.openxmlformats.org/officeDocument/2006/customXml" ds:itemID="{728C80D6-A015-4331-8AB5-925DBFDE0D06}"/>
</file>

<file path=customXml/itemProps3.xml><?xml version="1.0" encoding="utf-8"?>
<ds:datastoreItem xmlns:ds="http://schemas.openxmlformats.org/officeDocument/2006/customXml" ds:itemID="{968AB31C-63F7-4788-A4BC-F2D4DAE1F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CIERRE DIA VIERNES S.E. MARÍA INÉS CASTILLO.docx</dc:title>
  <dc:creator>Grisselle</dc:creator>
  <cp:lastModifiedBy>Grisselle Rodriguez</cp:lastModifiedBy>
  <cp:revision>2</cp:revision>
  <dcterms:created xsi:type="dcterms:W3CDTF">2020-11-04T19:18:00Z</dcterms:created>
  <dcterms:modified xsi:type="dcterms:W3CDTF">2020-11-04T19:18:00Z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Word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0x01010037C5AC3008AAB14799B0F32C039A8199</vt:lpwstr>
  </property>
</Properties>
</file>