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E689B" w14:textId="77777777" w:rsidR="00281A12" w:rsidRDefault="00281A12">
      <w:pPr>
        <w:pStyle w:val="Textoindependiente"/>
        <w:rPr>
          <w:rFonts w:ascii="Times New Roman"/>
          <w:sz w:val="20"/>
        </w:rPr>
      </w:pPr>
    </w:p>
    <w:p w14:paraId="6BFFDE05" w14:textId="77777777" w:rsidR="00281A12" w:rsidRDefault="00EF7C11">
      <w:pPr>
        <w:spacing w:before="250"/>
        <w:ind w:left="1574" w:right="1794" w:firstLine="1"/>
        <w:jc w:val="center"/>
        <w:rPr>
          <w:b/>
          <w:sz w:val="24"/>
        </w:rPr>
      </w:pPr>
      <w:r>
        <w:rPr>
          <w:rFonts w:ascii="Arial Black" w:hAnsi="Arial Black"/>
          <w:sz w:val="30"/>
        </w:rPr>
        <w:t xml:space="preserve">Panamá República de Panamá Ministerio de Relaciones Exteriores </w:t>
      </w:r>
      <w:r>
        <w:rPr>
          <w:b/>
          <w:sz w:val="30"/>
        </w:rPr>
        <w:t>D</w:t>
      </w:r>
      <w:r>
        <w:rPr>
          <w:b/>
          <w:sz w:val="24"/>
        </w:rPr>
        <w:t xml:space="preserve">ECLARACIÓN DE </w:t>
      </w:r>
      <w:r>
        <w:rPr>
          <w:b/>
          <w:sz w:val="30"/>
        </w:rPr>
        <w:t>A</w:t>
      </w:r>
      <w:r>
        <w:rPr>
          <w:b/>
          <w:sz w:val="24"/>
        </w:rPr>
        <w:t>PERTURA</w:t>
      </w:r>
    </w:p>
    <w:p w14:paraId="51F54C3E" w14:textId="77777777" w:rsidR="00281A12" w:rsidRDefault="00EF7C11">
      <w:pPr>
        <w:pStyle w:val="Ttulo1"/>
        <w:ind w:left="756" w:right="891" w:hanging="1"/>
        <w:jc w:val="center"/>
      </w:pPr>
      <w:r>
        <w:t>Su Excelencia María Inés Castillo de Sanmartín Tercer Ciclo del EPU-Consejo de Derechos Humanos</w:t>
      </w:r>
    </w:p>
    <w:p w14:paraId="4A7ACC0D" w14:textId="77777777" w:rsidR="00281A12" w:rsidRDefault="00EF7C11">
      <w:pPr>
        <w:spacing w:before="302"/>
        <w:ind w:left="2406" w:right="2625"/>
        <w:jc w:val="center"/>
        <w:rPr>
          <w:rFonts w:ascii="TeXGyreSchola" w:hAnsi="TeXGyreSchola"/>
          <w:b/>
          <w:sz w:val="20"/>
        </w:rPr>
      </w:pPr>
      <w:r>
        <w:rPr>
          <w:rFonts w:ascii="TeXGyreSchola" w:hAnsi="TeXGyreSchola"/>
          <w:b/>
          <w:sz w:val="20"/>
        </w:rPr>
        <w:t>Panamá, martes 3 de noviembre de 2020</w:t>
      </w:r>
    </w:p>
    <w:p w14:paraId="63F2ED48" w14:textId="77777777" w:rsidR="00281A12" w:rsidRDefault="00281A12">
      <w:pPr>
        <w:pStyle w:val="Textoindependiente"/>
        <w:spacing w:before="13"/>
        <w:rPr>
          <w:rFonts w:ascii="TeXGyreSchola"/>
          <w:b/>
          <w:sz w:val="23"/>
        </w:rPr>
      </w:pPr>
    </w:p>
    <w:p w14:paraId="7985C5D5" w14:textId="77777777" w:rsidR="00281A12" w:rsidRDefault="00EF7C11">
      <w:pPr>
        <w:ind w:left="462"/>
        <w:rPr>
          <w:b/>
          <w:sz w:val="28"/>
        </w:rPr>
      </w:pPr>
      <w:r>
        <w:rPr>
          <w:b/>
          <w:sz w:val="28"/>
        </w:rPr>
        <w:t xml:space="preserve">Muy buenas tardes, Señor </w:t>
      </w:r>
      <w:proofErr w:type="gramStart"/>
      <w:r>
        <w:rPr>
          <w:b/>
          <w:sz w:val="28"/>
        </w:rPr>
        <w:t>Presidente</w:t>
      </w:r>
      <w:proofErr w:type="gramEnd"/>
    </w:p>
    <w:p w14:paraId="1C03850D" w14:textId="77777777" w:rsidR="00281A12" w:rsidRDefault="00281A12">
      <w:pPr>
        <w:pStyle w:val="Textoindependiente"/>
        <w:rPr>
          <w:b/>
          <w:sz w:val="28"/>
        </w:rPr>
      </w:pPr>
    </w:p>
    <w:p w14:paraId="4E140330" w14:textId="77777777" w:rsidR="00281A12" w:rsidRDefault="00EF7C11">
      <w:pPr>
        <w:ind w:left="462" w:right="358"/>
        <w:rPr>
          <w:b/>
          <w:sz w:val="28"/>
        </w:rPr>
      </w:pPr>
      <w:r>
        <w:rPr>
          <w:b/>
          <w:sz w:val="28"/>
        </w:rPr>
        <w:t>Sus Excelencias Embajadores y Embajadoras ante la Oficina de las Naciones Unidas en Ginebra;</w:t>
      </w:r>
    </w:p>
    <w:p w14:paraId="70CB1C81" w14:textId="77777777" w:rsidR="00281A12" w:rsidRDefault="00281A12">
      <w:pPr>
        <w:pStyle w:val="Textoindependiente"/>
        <w:spacing w:before="3"/>
        <w:rPr>
          <w:b/>
          <w:sz w:val="28"/>
        </w:rPr>
      </w:pPr>
    </w:p>
    <w:p w14:paraId="3B11796C" w14:textId="77777777" w:rsidR="00281A12" w:rsidRDefault="00EF7C11">
      <w:pPr>
        <w:ind w:left="462"/>
        <w:rPr>
          <w:b/>
          <w:sz w:val="28"/>
        </w:rPr>
      </w:pPr>
      <w:r>
        <w:rPr>
          <w:b/>
          <w:sz w:val="28"/>
        </w:rPr>
        <w:t>Distinguidos miembros del Cuerpo Diplomático;</w:t>
      </w:r>
    </w:p>
    <w:p w14:paraId="286C081E" w14:textId="77777777" w:rsidR="00281A12" w:rsidRDefault="00281A12">
      <w:pPr>
        <w:pStyle w:val="Textoindependiente"/>
        <w:spacing w:before="11"/>
        <w:rPr>
          <w:b/>
          <w:sz w:val="27"/>
        </w:rPr>
      </w:pPr>
    </w:p>
    <w:p w14:paraId="53801F3E" w14:textId="77777777" w:rsidR="00281A12" w:rsidRDefault="00EF7C11">
      <w:pPr>
        <w:tabs>
          <w:tab w:val="left" w:pos="2879"/>
          <w:tab w:val="left" w:pos="3522"/>
          <w:tab w:val="left" w:pos="4242"/>
          <w:tab w:val="left" w:pos="5538"/>
          <w:tab w:val="left" w:pos="6181"/>
          <w:tab w:val="left" w:pos="8380"/>
        </w:tabs>
        <w:ind w:left="462" w:right="683"/>
        <w:rPr>
          <w:b/>
          <w:sz w:val="28"/>
        </w:rPr>
      </w:pPr>
      <w:r>
        <w:rPr>
          <w:b/>
          <w:sz w:val="28"/>
        </w:rPr>
        <w:t>Representantes</w:t>
      </w:r>
      <w:r>
        <w:rPr>
          <w:b/>
          <w:sz w:val="28"/>
        </w:rPr>
        <w:tab/>
        <w:t>de</w:t>
      </w:r>
      <w:r>
        <w:rPr>
          <w:b/>
          <w:sz w:val="28"/>
        </w:rPr>
        <w:tab/>
        <w:t>los</w:t>
      </w:r>
      <w:r>
        <w:rPr>
          <w:b/>
          <w:sz w:val="28"/>
        </w:rPr>
        <w:tab/>
        <w:t>medios</w:t>
      </w:r>
      <w:r>
        <w:rPr>
          <w:b/>
          <w:sz w:val="28"/>
        </w:rPr>
        <w:tab/>
        <w:t>de</w:t>
      </w:r>
      <w:r>
        <w:rPr>
          <w:b/>
          <w:sz w:val="28"/>
        </w:rPr>
        <w:tab/>
        <w:t>comunicación</w:t>
      </w:r>
      <w:r>
        <w:rPr>
          <w:b/>
          <w:sz w:val="28"/>
        </w:rPr>
        <w:tab/>
      </w:r>
      <w:r>
        <w:rPr>
          <w:b/>
          <w:spacing w:val="-18"/>
          <w:sz w:val="28"/>
        </w:rPr>
        <w:t xml:space="preserve">y </w:t>
      </w:r>
      <w:r>
        <w:rPr>
          <w:b/>
          <w:sz w:val="28"/>
        </w:rPr>
        <w:t>organizaciones de la Sociedad</w:t>
      </w:r>
      <w:r>
        <w:rPr>
          <w:b/>
          <w:spacing w:val="1"/>
          <w:sz w:val="28"/>
        </w:rPr>
        <w:t xml:space="preserve"> </w:t>
      </w:r>
      <w:r>
        <w:rPr>
          <w:b/>
          <w:sz w:val="28"/>
        </w:rPr>
        <w:t>Civil;</w:t>
      </w:r>
    </w:p>
    <w:p w14:paraId="753B7E23" w14:textId="77777777" w:rsidR="00281A12" w:rsidRDefault="00281A12">
      <w:pPr>
        <w:pStyle w:val="Textoindependiente"/>
        <w:spacing w:before="10"/>
        <w:rPr>
          <w:b/>
          <w:sz w:val="27"/>
        </w:rPr>
      </w:pPr>
    </w:p>
    <w:p w14:paraId="06630525" w14:textId="77777777" w:rsidR="00281A12" w:rsidRDefault="00EF7C11">
      <w:pPr>
        <w:spacing w:before="1"/>
        <w:ind w:left="462"/>
        <w:rPr>
          <w:b/>
          <w:sz w:val="28"/>
        </w:rPr>
      </w:pPr>
      <w:r>
        <w:rPr>
          <w:b/>
          <w:sz w:val="28"/>
        </w:rPr>
        <w:t>Audiencia en general;</w:t>
      </w:r>
    </w:p>
    <w:p w14:paraId="1FC91CCF" w14:textId="77777777" w:rsidR="00281A12" w:rsidRDefault="00281A12">
      <w:pPr>
        <w:pStyle w:val="Textoindependiente"/>
        <w:rPr>
          <w:b/>
        </w:rPr>
      </w:pPr>
    </w:p>
    <w:p w14:paraId="0162E5CE" w14:textId="77777777" w:rsidR="00281A12" w:rsidRDefault="00281A12">
      <w:pPr>
        <w:pStyle w:val="Textoindependiente"/>
        <w:spacing w:before="1"/>
        <w:rPr>
          <w:b/>
        </w:rPr>
      </w:pPr>
    </w:p>
    <w:p w14:paraId="4A16B094" w14:textId="77777777" w:rsidR="00281A12" w:rsidRDefault="00EF7C11">
      <w:pPr>
        <w:spacing w:line="276" w:lineRule="auto"/>
        <w:ind w:left="102" w:right="113"/>
        <w:jc w:val="both"/>
        <w:rPr>
          <w:sz w:val="30"/>
        </w:rPr>
      </w:pPr>
      <w:r>
        <w:rPr>
          <w:sz w:val="30"/>
        </w:rPr>
        <w:t xml:space="preserve">Permítame reafirmar a Usted </w:t>
      </w:r>
      <w:r>
        <w:rPr>
          <w:b/>
          <w:sz w:val="30"/>
        </w:rPr>
        <w:t>y a los miembros del Grupo de Trabajo del Examen Periódico Universal</w:t>
      </w:r>
      <w:r>
        <w:rPr>
          <w:sz w:val="30"/>
        </w:rPr>
        <w:t>, la plena colaboración del Estado panameño con este mecanismo y todo el Sistema Universal de Protección y Promoción de los Derechos Humanos,</w:t>
      </w:r>
      <w:r>
        <w:rPr>
          <w:spacing w:val="-47"/>
          <w:sz w:val="30"/>
        </w:rPr>
        <w:t xml:space="preserve"> </w:t>
      </w:r>
      <w:r>
        <w:rPr>
          <w:sz w:val="30"/>
        </w:rPr>
        <w:t>tal como sucedió en los dos ciclos anteriores, en los que Panamá fue Estado</w:t>
      </w:r>
      <w:r>
        <w:rPr>
          <w:spacing w:val="-3"/>
          <w:sz w:val="30"/>
        </w:rPr>
        <w:t xml:space="preserve"> </w:t>
      </w:r>
      <w:r>
        <w:rPr>
          <w:sz w:val="30"/>
        </w:rPr>
        <w:t>concernido.</w:t>
      </w:r>
    </w:p>
    <w:p w14:paraId="63810611" w14:textId="77777777" w:rsidR="00281A12" w:rsidRDefault="00281A12">
      <w:pPr>
        <w:pStyle w:val="Textoindependiente"/>
        <w:spacing w:before="5"/>
        <w:rPr>
          <w:sz w:val="48"/>
        </w:rPr>
      </w:pPr>
    </w:p>
    <w:p w14:paraId="67D2997C" w14:textId="77777777" w:rsidR="00281A12" w:rsidRDefault="00EF7C11">
      <w:pPr>
        <w:pStyle w:val="Textoindependiente"/>
        <w:spacing w:line="276" w:lineRule="auto"/>
        <w:ind w:left="102" w:right="114"/>
        <w:jc w:val="both"/>
      </w:pPr>
      <w:r>
        <w:t>De Igual forma, agradezco de antemano a los países miembros de la</w:t>
      </w:r>
      <w:r>
        <w:rPr>
          <w:spacing w:val="-22"/>
        </w:rPr>
        <w:t xml:space="preserve"> </w:t>
      </w:r>
      <w:r>
        <w:t>Troika:</w:t>
      </w:r>
      <w:r>
        <w:rPr>
          <w:spacing w:val="-21"/>
        </w:rPr>
        <w:t xml:space="preserve"> </w:t>
      </w:r>
      <w:r>
        <w:rPr>
          <w:b/>
        </w:rPr>
        <w:t>Chile,</w:t>
      </w:r>
      <w:r>
        <w:rPr>
          <w:b/>
          <w:spacing w:val="-21"/>
        </w:rPr>
        <w:t xml:space="preserve"> </w:t>
      </w:r>
      <w:r>
        <w:rPr>
          <w:b/>
        </w:rPr>
        <w:t>Nepal</w:t>
      </w:r>
      <w:r>
        <w:rPr>
          <w:b/>
          <w:spacing w:val="-21"/>
        </w:rPr>
        <w:t xml:space="preserve"> </w:t>
      </w:r>
      <w:r>
        <w:rPr>
          <w:b/>
        </w:rPr>
        <w:t>y</w:t>
      </w:r>
      <w:r>
        <w:rPr>
          <w:b/>
          <w:spacing w:val="-21"/>
        </w:rPr>
        <w:t xml:space="preserve"> </w:t>
      </w:r>
      <w:r>
        <w:rPr>
          <w:b/>
        </w:rPr>
        <w:t>Somalia,</w:t>
      </w:r>
      <w:r>
        <w:rPr>
          <w:b/>
          <w:spacing w:val="-21"/>
        </w:rPr>
        <w:t xml:space="preserve"> </w:t>
      </w:r>
      <w:r>
        <w:t>por</w:t>
      </w:r>
      <w:r>
        <w:rPr>
          <w:spacing w:val="-21"/>
        </w:rPr>
        <w:t xml:space="preserve"> </w:t>
      </w:r>
      <w:r>
        <w:t>los</w:t>
      </w:r>
      <w:r>
        <w:rPr>
          <w:spacing w:val="-21"/>
        </w:rPr>
        <w:t xml:space="preserve"> </w:t>
      </w:r>
      <w:r>
        <w:t>trabajos</w:t>
      </w:r>
      <w:r>
        <w:rPr>
          <w:spacing w:val="-21"/>
        </w:rPr>
        <w:t xml:space="preserve"> </w:t>
      </w:r>
      <w:r>
        <w:t>que</w:t>
      </w:r>
      <w:r>
        <w:rPr>
          <w:spacing w:val="-22"/>
        </w:rPr>
        <w:t xml:space="preserve"> </w:t>
      </w:r>
      <w:r>
        <w:t>han</w:t>
      </w:r>
      <w:r>
        <w:rPr>
          <w:spacing w:val="-21"/>
        </w:rPr>
        <w:t xml:space="preserve"> </w:t>
      </w:r>
      <w:r>
        <w:t>realizado en el marco de las medidas excepcionales adoptadas para la realización de esta sesión, debido a la pandemia ocasionada por la COVID-19.</w:t>
      </w:r>
    </w:p>
    <w:p w14:paraId="155705B0" w14:textId="77777777" w:rsidR="00281A12" w:rsidRDefault="00281A12">
      <w:pPr>
        <w:spacing w:line="276" w:lineRule="auto"/>
        <w:jc w:val="both"/>
        <w:sectPr w:rsidR="00281A12">
          <w:headerReference w:type="default" r:id="rId6"/>
          <w:footerReference w:type="default" r:id="rId7"/>
          <w:type w:val="continuous"/>
          <w:pgSz w:w="12240" w:h="15840"/>
          <w:pgMar w:top="1480" w:right="1680" w:bottom="1280" w:left="1340" w:header="745" w:footer="1082" w:gutter="0"/>
          <w:pgNumType w:start="1"/>
          <w:cols w:space="720"/>
        </w:sectPr>
      </w:pPr>
    </w:p>
    <w:p w14:paraId="4681EA08" w14:textId="77777777" w:rsidR="00281A12" w:rsidRDefault="00EF7C11">
      <w:pPr>
        <w:spacing w:before="82" w:line="276" w:lineRule="auto"/>
        <w:ind w:left="102" w:right="113"/>
        <w:jc w:val="both"/>
        <w:rPr>
          <w:sz w:val="30"/>
        </w:rPr>
      </w:pPr>
      <w:r>
        <w:rPr>
          <w:sz w:val="30"/>
        </w:rPr>
        <w:lastRenderedPageBreak/>
        <w:t>Desde</w:t>
      </w:r>
      <w:r>
        <w:rPr>
          <w:spacing w:val="-7"/>
          <w:sz w:val="30"/>
        </w:rPr>
        <w:t xml:space="preserve"> </w:t>
      </w:r>
      <w:r>
        <w:rPr>
          <w:sz w:val="30"/>
        </w:rPr>
        <w:t>la</w:t>
      </w:r>
      <w:r>
        <w:rPr>
          <w:spacing w:val="-7"/>
          <w:sz w:val="30"/>
        </w:rPr>
        <w:t xml:space="preserve"> </w:t>
      </w:r>
      <w:r>
        <w:rPr>
          <w:sz w:val="30"/>
        </w:rPr>
        <w:t>creación</w:t>
      </w:r>
      <w:r>
        <w:rPr>
          <w:spacing w:val="-6"/>
          <w:sz w:val="30"/>
        </w:rPr>
        <w:t xml:space="preserve"> </w:t>
      </w:r>
      <w:r>
        <w:rPr>
          <w:sz w:val="30"/>
        </w:rPr>
        <w:t>del</w:t>
      </w:r>
      <w:r>
        <w:rPr>
          <w:spacing w:val="-7"/>
          <w:sz w:val="30"/>
        </w:rPr>
        <w:t xml:space="preserve"> </w:t>
      </w:r>
      <w:r>
        <w:rPr>
          <w:sz w:val="30"/>
        </w:rPr>
        <w:t>EPU</w:t>
      </w:r>
      <w:r>
        <w:rPr>
          <w:spacing w:val="-7"/>
          <w:sz w:val="30"/>
        </w:rPr>
        <w:t xml:space="preserve"> </w:t>
      </w:r>
      <w:r>
        <w:rPr>
          <w:sz w:val="30"/>
        </w:rPr>
        <w:t>por</w:t>
      </w:r>
      <w:r>
        <w:rPr>
          <w:spacing w:val="-7"/>
          <w:sz w:val="30"/>
        </w:rPr>
        <w:t xml:space="preserve"> </w:t>
      </w:r>
      <w:r>
        <w:rPr>
          <w:sz w:val="30"/>
        </w:rPr>
        <w:t>parte</w:t>
      </w:r>
      <w:r>
        <w:rPr>
          <w:spacing w:val="-6"/>
          <w:sz w:val="30"/>
        </w:rPr>
        <w:t xml:space="preserve"> </w:t>
      </w:r>
      <w:r>
        <w:rPr>
          <w:sz w:val="30"/>
        </w:rPr>
        <w:t>de</w:t>
      </w:r>
      <w:r>
        <w:rPr>
          <w:spacing w:val="-7"/>
          <w:sz w:val="30"/>
        </w:rPr>
        <w:t xml:space="preserve"> </w:t>
      </w:r>
      <w:r>
        <w:rPr>
          <w:sz w:val="30"/>
        </w:rPr>
        <w:t>la</w:t>
      </w:r>
      <w:r>
        <w:rPr>
          <w:spacing w:val="-6"/>
          <w:sz w:val="30"/>
        </w:rPr>
        <w:t xml:space="preserve"> </w:t>
      </w:r>
      <w:r>
        <w:rPr>
          <w:sz w:val="30"/>
        </w:rPr>
        <w:t>Asamblea</w:t>
      </w:r>
      <w:r>
        <w:rPr>
          <w:spacing w:val="-7"/>
          <w:sz w:val="30"/>
        </w:rPr>
        <w:t xml:space="preserve"> </w:t>
      </w:r>
      <w:r>
        <w:rPr>
          <w:sz w:val="30"/>
        </w:rPr>
        <w:t>General</w:t>
      </w:r>
      <w:r>
        <w:rPr>
          <w:spacing w:val="-6"/>
          <w:sz w:val="30"/>
        </w:rPr>
        <w:t xml:space="preserve"> </w:t>
      </w:r>
      <w:r>
        <w:rPr>
          <w:sz w:val="30"/>
        </w:rPr>
        <w:t>de</w:t>
      </w:r>
      <w:r>
        <w:rPr>
          <w:spacing w:val="-7"/>
          <w:sz w:val="30"/>
        </w:rPr>
        <w:t xml:space="preserve"> </w:t>
      </w:r>
      <w:r>
        <w:rPr>
          <w:sz w:val="30"/>
        </w:rPr>
        <w:t xml:space="preserve">las Naciones Unidas, en 2006, el Estado panameño ha reportado avances significativos en la materia, </w:t>
      </w:r>
      <w:r>
        <w:rPr>
          <w:b/>
          <w:sz w:val="30"/>
        </w:rPr>
        <w:t xml:space="preserve">y de manera abierta y responsable ha reconocido </w:t>
      </w:r>
      <w:r>
        <w:rPr>
          <w:sz w:val="30"/>
        </w:rPr>
        <w:t xml:space="preserve">las tareas aún pendientes para la reivindicación plena de todos los derechos, sin embargo, estamos seguros que, </w:t>
      </w:r>
      <w:r>
        <w:rPr>
          <w:b/>
          <w:sz w:val="30"/>
        </w:rPr>
        <w:t>en conjunto como sociedad cumpliremos con nuestra misión reconociendo como un imperativo político y ético la necesidad de seguir profundizando y mejorando los esfuerzos para alcanzar los objetivos</w:t>
      </w:r>
      <w:r>
        <w:rPr>
          <w:b/>
          <w:spacing w:val="-10"/>
          <w:sz w:val="30"/>
        </w:rPr>
        <w:t xml:space="preserve"> </w:t>
      </w:r>
      <w:r>
        <w:rPr>
          <w:b/>
          <w:sz w:val="30"/>
        </w:rPr>
        <w:t>trazados</w:t>
      </w:r>
      <w:r>
        <w:rPr>
          <w:sz w:val="30"/>
        </w:rPr>
        <w:t>.</w:t>
      </w:r>
    </w:p>
    <w:p w14:paraId="00FC1E7C" w14:textId="77777777" w:rsidR="00281A12" w:rsidRDefault="00281A12">
      <w:pPr>
        <w:pStyle w:val="Textoindependiente"/>
        <w:spacing w:before="8"/>
        <w:rPr>
          <w:sz w:val="34"/>
        </w:rPr>
      </w:pPr>
    </w:p>
    <w:p w14:paraId="632A2BE6" w14:textId="77777777" w:rsidR="00281A12" w:rsidRDefault="00EF7C11">
      <w:pPr>
        <w:pStyle w:val="Ttulo1"/>
      </w:pPr>
      <w:r>
        <w:t>Señor presidente;</w:t>
      </w:r>
    </w:p>
    <w:p w14:paraId="63E300E1" w14:textId="77777777" w:rsidR="00281A12" w:rsidRDefault="00281A12">
      <w:pPr>
        <w:pStyle w:val="Textoindependiente"/>
        <w:spacing w:before="10"/>
        <w:rPr>
          <w:b/>
          <w:sz w:val="38"/>
        </w:rPr>
      </w:pPr>
    </w:p>
    <w:p w14:paraId="16A59361" w14:textId="77777777" w:rsidR="00281A12" w:rsidRDefault="00EF7C11">
      <w:pPr>
        <w:spacing w:line="276" w:lineRule="auto"/>
        <w:ind w:left="102" w:right="114"/>
        <w:jc w:val="both"/>
        <w:rPr>
          <w:sz w:val="30"/>
        </w:rPr>
      </w:pPr>
      <w:r>
        <w:rPr>
          <w:sz w:val="30"/>
        </w:rPr>
        <w:t xml:space="preserve">Los Derechos Humanos son inherentes e imprescriptibles a la dignidad y a </w:t>
      </w:r>
      <w:r>
        <w:rPr>
          <w:b/>
          <w:sz w:val="30"/>
        </w:rPr>
        <w:t xml:space="preserve">la existencia humana </w:t>
      </w:r>
      <w:proofErr w:type="gramStart"/>
      <w:r>
        <w:rPr>
          <w:sz w:val="30"/>
        </w:rPr>
        <w:t>y</w:t>
      </w:r>
      <w:proofErr w:type="gramEnd"/>
      <w:r>
        <w:rPr>
          <w:sz w:val="30"/>
        </w:rPr>
        <w:t xml:space="preserve"> por ende, </w:t>
      </w:r>
      <w:r>
        <w:rPr>
          <w:b/>
          <w:sz w:val="30"/>
        </w:rPr>
        <w:t>constituyen una clave para el desarrollo integral de nuestras naciones</w:t>
      </w:r>
      <w:r>
        <w:rPr>
          <w:sz w:val="30"/>
        </w:rPr>
        <w:t xml:space="preserve">. Por tal motivo elemental, Panamá asiste, </w:t>
      </w:r>
      <w:r>
        <w:rPr>
          <w:b/>
          <w:sz w:val="30"/>
        </w:rPr>
        <w:t>con espíritu constructivo</w:t>
      </w:r>
      <w:r>
        <w:rPr>
          <w:sz w:val="30"/>
        </w:rPr>
        <w:t>, a su Tercer Examen Periódico Universal de cuya validez y objetividad estamos convencidos.</w:t>
      </w:r>
    </w:p>
    <w:p w14:paraId="6913A955" w14:textId="77777777" w:rsidR="00281A12" w:rsidRDefault="00281A12">
      <w:pPr>
        <w:pStyle w:val="Textoindependiente"/>
        <w:spacing w:before="5"/>
        <w:rPr>
          <w:sz w:val="48"/>
        </w:rPr>
      </w:pPr>
    </w:p>
    <w:p w14:paraId="32540B74" w14:textId="77777777" w:rsidR="00281A12" w:rsidRDefault="00EF7C11">
      <w:pPr>
        <w:pStyle w:val="Textoindependiente"/>
        <w:spacing w:before="1" w:line="276" w:lineRule="auto"/>
        <w:ind w:left="102" w:right="113"/>
        <w:jc w:val="both"/>
      </w:pPr>
      <w:r>
        <w:t xml:space="preserve">En 2015 recibimos de los Estados miembros de la ONU </w:t>
      </w:r>
      <w:r>
        <w:rPr>
          <w:spacing w:val="-2"/>
        </w:rPr>
        <w:t xml:space="preserve">125 </w:t>
      </w:r>
      <w:r>
        <w:t>recomendaciones. De estas, aceptamos 111 que, aunada a otra información,</w:t>
      </w:r>
      <w:r>
        <w:rPr>
          <w:spacing w:val="-10"/>
        </w:rPr>
        <w:t xml:space="preserve"> </w:t>
      </w:r>
      <w:r>
        <w:t>han</w:t>
      </w:r>
      <w:r>
        <w:rPr>
          <w:spacing w:val="-10"/>
        </w:rPr>
        <w:t xml:space="preserve"> </w:t>
      </w:r>
      <w:r>
        <w:t>servido</w:t>
      </w:r>
      <w:r>
        <w:rPr>
          <w:spacing w:val="-10"/>
        </w:rPr>
        <w:t xml:space="preserve"> </w:t>
      </w:r>
      <w:r>
        <w:t>a</w:t>
      </w:r>
      <w:r>
        <w:rPr>
          <w:spacing w:val="-10"/>
        </w:rPr>
        <w:t xml:space="preserve"> </w:t>
      </w:r>
      <w:r>
        <w:t>Panamá,</w:t>
      </w:r>
      <w:r>
        <w:rPr>
          <w:spacing w:val="-9"/>
        </w:rPr>
        <w:t xml:space="preserve"> </w:t>
      </w:r>
      <w:r>
        <w:t>como</w:t>
      </w:r>
      <w:r>
        <w:rPr>
          <w:spacing w:val="-10"/>
        </w:rPr>
        <w:t xml:space="preserve"> </w:t>
      </w:r>
      <w:r>
        <w:t>guía</w:t>
      </w:r>
      <w:r>
        <w:rPr>
          <w:spacing w:val="-11"/>
        </w:rPr>
        <w:t xml:space="preserve"> </w:t>
      </w:r>
      <w:r>
        <w:t>en</w:t>
      </w:r>
      <w:r>
        <w:rPr>
          <w:spacing w:val="-10"/>
        </w:rPr>
        <w:t xml:space="preserve"> </w:t>
      </w:r>
      <w:r>
        <w:t>la</w:t>
      </w:r>
      <w:r>
        <w:rPr>
          <w:spacing w:val="-10"/>
        </w:rPr>
        <w:t xml:space="preserve"> </w:t>
      </w:r>
      <w:r>
        <w:t>formulación</w:t>
      </w:r>
      <w:r>
        <w:rPr>
          <w:spacing w:val="-10"/>
        </w:rPr>
        <w:t xml:space="preserve"> </w:t>
      </w:r>
      <w:r>
        <w:t>de políticas públicas vinculadas con la promoción y protección de los derechos</w:t>
      </w:r>
      <w:r>
        <w:rPr>
          <w:spacing w:val="-3"/>
        </w:rPr>
        <w:t xml:space="preserve"> </w:t>
      </w:r>
      <w:r>
        <w:t>humanos.</w:t>
      </w:r>
    </w:p>
    <w:p w14:paraId="5D48385B" w14:textId="77777777" w:rsidR="00281A12" w:rsidRDefault="00281A12">
      <w:pPr>
        <w:pStyle w:val="Textoindependiente"/>
        <w:spacing w:before="3"/>
        <w:rPr>
          <w:sz w:val="48"/>
        </w:rPr>
      </w:pPr>
    </w:p>
    <w:p w14:paraId="36A6E562" w14:textId="77777777" w:rsidR="00281A12" w:rsidRDefault="00EF7C11">
      <w:pPr>
        <w:pStyle w:val="Textoindependiente"/>
        <w:spacing w:line="276" w:lineRule="auto"/>
        <w:ind w:left="102" w:right="112"/>
        <w:jc w:val="both"/>
      </w:pPr>
      <w:r>
        <w:t>En este sentido, el Plan Estratégico 2019-2024 de la República de Panamá, tiene contemplado para el desarrollo del país, la creación de programas de fortalecimiento de capacidades, así como la elaboración de manuales metodológicos que sirvan como herramientas en el diseño de las políticas públicas, programas y proyectos.</w:t>
      </w:r>
    </w:p>
    <w:p w14:paraId="3BBAB0C7" w14:textId="77777777" w:rsidR="00281A12" w:rsidRDefault="00281A12">
      <w:pPr>
        <w:spacing w:line="276" w:lineRule="auto"/>
        <w:jc w:val="both"/>
        <w:sectPr w:rsidR="00281A12">
          <w:pgSz w:w="12240" w:h="15840"/>
          <w:pgMar w:top="1480" w:right="1680" w:bottom="1280" w:left="1340" w:header="745" w:footer="1082" w:gutter="0"/>
          <w:cols w:space="720"/>
        </w:sectPr>
      </w:pPr>
    </w:p>
    <w:p w14:paraId="041C8369" w14:textId="77777777" w:rsidR="00281A12" w:rsidRDefault="00281A12">
      <w:pPr>
        <w:pStyle w:val="Textoindependiente"/>
        <w:rPr>
          <w:sz w:val="20"/>
        </w:rPr>
      </w:pPr>
    </w:p>
    <w:p w14:paraId="54EA00B3" w14:textId="77777777" w:rsidR="00281A12" w:rsidRDefault="00281A12">
      <w:pPr>
        <w:pStyle w:val="Textoindependiente"/>
        <w:spacing w:before="6"/>
        <w:rPr>
          <w:sz w:val="27"/>
        </w:rPr>
      </w:pPr>
    </w:p>
    <w:p w14:paraId="3029BDA7" w14:textId="77777777" w:rsidR="00281A12" w:rsidRDefault="00EF7C11">
      <w:pPr>
        <w:pStyle w:val="Textoindependiente"/>
        <w:spacing w:before="92" w:line="276" w:lineRule="auto"/>
        <w:ind w:left="102" w:right="113"/>
        <w:jc w:val="both"/>
      </w:pPr>
      <w:r>
        <w:t>De igual forma, tenemos previsto instaurar un Sistema de Evaluación del Desempeño de la Gestión Gubernamental, el cual permita evaluar el ejercicio de la inversión pública, mediante la obtención de indicadores claves referentes a los planes, programas y proyectos gubernamentales.</w:t>
      </w:r>
    </w:p>
    <w:p w14:paraId="4C5D755A" w14:textId="77777777" w:rsidR="00281A12" w:rsidRDefault="00281A12">
      <w:pPr>
        <w:pStyle w:val="Textoindependiente"/>
        <w:spacing w:before="4"/>
        <w:rPr>
          <w:sz w:val="48"/>
        </w:rPr>
      </w:pPr>
    </w:p>
    <w:p w14:paraId="386BD4B0" w14:textId="77777777" w:rsidR="00281A12" w:rsidRDefault="00EF7C11">
      <w:pPr>
        <w:pStyle w:val="Textoindependiente"/>
        <w:spacing w:line="276" w:lineRule="auto"/>
        <w:ind w:left="102" w:right="113"/>
        <w:jc w:val="both"/>
      </w:pPr>
      <w:r>
        <w:t>El Plan de Gobierno establece la creación del Consejo del Futuro, cuya misión será pensar estratégicamente en el futuro del país analizando desde diversas perspectivas (</w:t>
      </w:r>
      <w:r>
        <w:rPr>
          <w:b/>
        </w:rPr>
        <w:t>sociales, económicas, políticas y académicas, entre otras</w:t>
      </w:r>
      <w:r>
        <w:t>), las tendencias mundiales</w:t>
      </w:r>
      <w:r>
        <w:rPr>
          <w:spacing w:val="-50"/>
        </w:rPr>
        <w:t xml:space="preserve"> </w:t>
      </w:r>
      <w:r>
        <w:t>de desarrollo que pudieran incidir en el futuro del país, proponiendo soluciones innovadoras a los principales retos</w:t>
      </w:r>
      <w:r>
        <w:rPr>
          <w:spacing w:val="-18"/>
        </w:rPr>
        <w:t xml:space="preserve"> </w:t>
      </w:r>
      <w:r>
        <w:t>identificados.</w:t>
      </w:r>
    </w:p>
    <w:p w14:paraId="1BCB395C" w14:textId="77777777" w:rsidR="00281A12" w:rsidRDefault="00281A12">
      <w:pPr>
        <w:pStyle w:val="Textoindependiente"/>
        <w:spacing w:before="8"/>
        <w:rPr>
          <w:sz w:val="34"/>
        </w:rPr>
      </w:pPr>
    </w:p>
    <w:p w14:paraId="5E643498" w14:textId="77777777" w:rsidR="00281A12" w:rsidRDefault="00EF7C11">
      <w:pPr>
        <w:pStyle w:val="Ttulo1"/>
      </w:pPr>
      <w:r>
        <w:t>Señor presidente;</w:t>
      </w:r>
    </w:p>
    <w:p w14:paraId="45429192" w14:textId="77777777" w:rsidR="00281A12" w:rsidRDefault="00281A12">
      <w:pPr>
        <w:pStyle w:val="Textoindependiente"/>
        <w:rPr>
          <w:b/>
          <w:sz w:val="34"/>
        </w:rPr>
      </w:pPr>
    </w:p>
    <w:p w14:paraId="25D76C87" w14:textId="77777777" w:rsidR="00281A12" w:rsidRDefault="00EF7C11">
      <w:pPr>
        <w:pStyle w:val="Textoindependiente"/>
        <w:spacing w:before="214" w:line="276" w:lineRule="auto"/>
        <w:ind w:left="102" w:right="112"/>
        <w:jc w:val="both"/>
      </w:pPr>
      <w:r>
        <w:t>El informe que estamos presentando será complementado por las intervenciones de la Viceministra de Asuntos Multilaterales y Cooperación del Ministerio de Relaciones Exteriores y la Viceministra de Gobierno respectivamente; en conjunto con un equipo técnico multidisciplinario que forman parte de la delegación que me acompaña.</w:t>
      </w:r>
    </w:p>
    <w:p w14:paraId="546B2C64" w14:textId="77777777" w:rsidR="00281A12" w:rsidRDefault="00281A12">
      <w:pPr>
        <w:pStyle w:val="Textoindependiente"/>
        <w:spacing w:before="6"/>
        <w:rPr>
          <w:sz w:val="48"/>
        </w:rPr>
      </w:pPr>
    </w:p>
    <w:p w14:paraId="2E92DEC2" w14:textId="77777777" w:rsidR="00281A12" w:rsidRDefault="00EF7C11">
      <w:pPr>
        <w:pStyle w:val="Ttulo1"/>
        <w:spacing w:line="276" w:lineRule="auto"/>
        <w:ind w:left="102" w:right="112"/>
        <w:jc w:val="both"/>
        <w:rPr>
          <w:b w:val="0"/>
        </w:rPr>
      </w:pPr>
      <w:r>
        <w:rPr>
          <w:b w:val="0"/>
        </w:rPr>
        <w:t xml:space="preserve">Dado el tiempo disponible para nuestra presentación, realizaré un </w:t>
      </w:r>
      <w:r>
        <w:t>breve</w:t>
      </w:r>
      <w:r>
        <w:rPr>
          <w:spacing w:val="-8"/>
        </w:rPr>
        <w:t xml:space="preserve"> </w:t>
      </w:r>
      <w:r>
        <w:t>repaso</w:t>
      </w:r>
      <w:r>
        <w:rPr>
          <w:spacing w:val="-7"/>
        </w:rPr>
        <w:t xml:space="preserve"> </w:t>
      </w:r>
      <w:r>
        <w:t>que</w:t>
      </w:r>
      <w:r>
        <w:rPr>
          <w:spacing w:val="-7"/>
        </w:rPr>
        <w:t xml:space="preserve"> </w:t>
      </w:r>
      <w:r>
        <w:t>incluye</w:t>
      </w:r>
      <w:r>
        <w:rPr>
          <w:spacing w:val="-7"/>
        </w:rPr>
        <w:t xml:space="preserve"> </w:t>
      </w:r>
      <w:r>
        <w:t>la</w:t>
      </w:r>
      <w:r>
        <w:rPr>
          <w:spacing w:val="-7"/>
        </w:rPr>
        <w:t xml:space="preserve"> </w:t>
      </w:r>
      <w:r>
        <w:t>actualización</w:t>
      </w:r>
      <w:r>
        <w:rPr>
          <w:spacing w:val="-7"/>
        </w:rPr>
        <w:t xml:space="preserve"> </w:t>
      </w:r>
      <w:r>
        <w:t>de</w:t>
      </w:r>
      <w:r>
        <w:rPr>
          <w:spacing w:val="-7"/>
        </w:rPr>
        <w:t xml:space="preserve"> </w:t>
      </w:r>
      <w:r>
        <w:t>diversos</w:t>
      </w:r>
      <w:r>
        <w:rPr>
          <w:spacing w:val="-8"/>
        </w:rPr>
        <w:t xml:space="preserve"> </w:t>
      </w:r>
      <w:r>
        <w:t>temas</w:t>
      </w:r>
      <w:r>
        <w:rPr>
          <w:spacing w:val="-7"/>
        </w:rPr>
        <w:t xml:space="preserve"> </w:t>
      </w:r>
      <w:r>
        <w:t>de interés, citados en el informe nacional; en la recopilación de la Oficina del Alto Comisionado para los Derechos Humanos y en los documentos enviados por las partes interesadas con motivo del tercer ciclo de</w:t>
      </w:r>
      <w:r>
        <w:rPr>
          <w:spacing w:val="-9"/>
        </w:rPr>
        <w:t xml:space="preserve"> </w:t>
      </w:r>
      <w:r>
        <w:t>revisión</w:t>
      </w:r>
      <w:r>
        <w:rPr>
          <w:b w:val="0"/>
        </w:rPr>
        <w:t>.</w:t>
      </w:r>
    </w:p>
    <w:p w14:paraId="53787791" w14:textId="77777777" w:rsidR="00281A12" w:rsidRDefault="00281A12">
      <w:pPr>
        <w:spacing w:line="276" w:lineRule="auto"/>
        <w:jc w:val="both"/>
        <w:sectPr w:rsidR="00281A12">
          <w:pgSz w:w="12240" w:h="15840"/>
          <w:pgMar w:top="1480" w:right="1680" w:bottom="1280" w:left="1340" w:header="745" w:footer="1082" w:gutter="0"/>
          <w:cols w:space="720"/>
        </w:sectPr>
      </w:pPr>
    </w:p>
    <w:p w14:paraId="4F8FCD44" w14:textId="77777777" w:rsidR="00281A12" w:rsidRDefault="00EF7C11">
      <w:pPr>
        <w:pStyle w:val="Textoindependiente"/>
        <w:spacing w:before="82" w:line="276" w:lineRule="auto"/>
        <w:ind w:left="102" w:right="114"/>
        <w:jc w:val="both"/>
      </w:pPr>
      <w:r>
        <w:lastRenderedPageBreak/>
        <w:t>Asimismo, buscaremos dar respuesta a las recomendaciones que nos realicen durante esta sesión, y a las consultas enviadas previamente por algunos Estados.</w:t>
      </w:r>
    </w:p>
    <w:p w14:paraId="5AC29081" w14:textId="77777777" w:rsidR="00281A12" w:rsidRDefault="00281A12">
      <w:pPr>
        <w:pStyle w:val="Textoindependiente"/>
        <w:spacing w:before="8"/>
        <w:rPr>
          <w:sz w:val="34"/>
        </w:rPr>
      </w:pPr>
    </w:p>
    <w:p w14:paraId="752E86CB" w14:textId="77777777" w:rsidR="00281A12" w:rsidRDefault="00EF7C11">
      <w:pPr>
        <w:ind w:left="462"/>
        <w:rPr>
          <w:sz w:val="30"/>
        </w:rPr>
      </w:pPr>
      <w:r>
        <w:rPr>
          <w:b/>
          <w:sz w:val="30"/>
        </w:rPr>
        <w:t xml:space="preserve">Señor presidente; </w:t>
      </w:r>
      <w:r>
        <w:rPr>
          <w:color w:val="FF0000"/>
          <w:sz w:val="30"/>
        </w:rPr>
        <w:t>-(migración/refugio)-</w:t>
      </w:r>
    </w:p>
    <w:p w14:paraId="14F60319" w14:textId="77777777" w:rsidR="00281A12" w:rsidRDefault="00281A12">
      <w:pPr>
        <w:pStyle w:val="Textoindependiente"/>
        <w:spacing w:before="10"/>
        <w:rPr>
          <w:sz w:val="38"/>
        </w:rPr>
      </w:pPr>
    </w:p>
    <w:p w14:paraId="3CE1988B" w14:textId="77777777" w:rsidR="00281A12" w:rsidRDefault="00EF7C11">
      <w:pPr>
        <w:pStyle w:val="Textoindependiente"/>
        <w:spacing w:line="276" w:lineRule="auto"/>
        <w:ind w:left="102" w:right="112"/>
        <w:jc w:val="both"/>
        <w:rPr>
          <w:sz w:val="28"/>
        </w:rPr>
      </w:pPr>
      <w:r>
        <w:t xml:space="preserve">Panamá   </w:t>
      </w:r>
      <w:proofErr w:type="gramStart"/>
      <w:r>
        <w:t xml:space="preserve">firmó,   </w:t>
      </w:r>
      <w:proofErr w:type="gramEnd"/>
      <w:r>
        <w:t>el   Pacto   Mundial   para   una Migración Segura,</w:t>
      </w:r>
      <w:r>
        <w:rPr>
          <w:spacing w:val="-3"/>
        </w:rPr>
        <w:t xml:space="preserve"> </w:t>
      </w:r>
      <w:r>
        <w:t>Ordenada</w:t>
      </w:r>
      <w:r>
        <w:rPr>
          <w:spacing w:val="-3"/>
        </w:rPr>
        <w:t xml:space="preserve"> </w:t>
      </w:r>
      <w:r>
        <w:t>y</w:t>
      </w:r>
      <w:r>
        <w:rPr>
          <w:spacing w:val="-8"/>
        </w:rPr>
        <w:t xml:space="preserve"> </w:t>
      </w:r>
      <w:r>
        <w:t>Regular</w:t>
      </w:r>
      <w:r>
        <w:rPr>
          <w:spacing w:val="-7"/>
        </w:rPr>
        <w:t xml:space="preserve"> </w:t>
      </w:r>
      <w:r>
        <w:t>y</w:t>
      </w:r>
      <w:r>
        <w:rPr>
          <w:spacing w:val="-7"/>
        </w:rPr>
        <w:t xml:space="preserve"> </w:t>
      </w:r>
      <w:r>
        <w:t>el</w:t>
      </w:r>
      <w:r>
        <w:rPr>
          <w:spacing w:val="-8"/>
        </w:rPr>
        <w:t xml:space="preserve"> </w:t>
      </w:r>
      <w:r>
        <w:t>Pacto</w:t>
      </w:r>
      <w:r>
        <w:rPr>
          <w:spacing w:val="-8"/>
        </w:rPr>
        <w:t xml:space="preserve"> </w:t>
      </w:r>
      <w:r>
        <w:t>Global</w:t>
      </w:r>
      <w:r>
        <w:rPr>
          <w:spacing w:val="-8"/>
        </w:rPr>
        <w:t xml:space="preserve"> </w:t>
      </w:r>
      <w:r>
        <w:t>sobre</w:t>
      </w:r>
      <w:r>
        <w:rPr>
          <w:spacing w:val="-8"/>
        </w:rPr>
        <w:t xml:space="preserve"> </w:t>
      </w:r>
      <w:r>
        <w:t>Refugiados</w:t>
      </w:r>
      <w:r>
        <w:rPr>
          <w:spacing w:val="-7"/>
        </w:rPr>
        <w:t xml:space="preserve"> </w:t>
      </w:r>
      <w:r>
        <w:t xml:space="preserve">en 2018, </w:t>
      </w:r>
      <w:r>
        <w:rPr>
          <w:b/>
        </w:rPr>
        <w:t>de manera voluntaria y de buena fe</w:t>
      </w:r>
      <w:r>
        <w:t xml:space="preserve">, a fin de reconocer los beneficios de la migración y proteger a los inmigrantes indocumentados, y en materia de refugio para fortalecer la cooperación internacional dirigida a buscar </w:t>
      </w:r>
      <w:r>
        <w:rPr>
          <w:color w:val="222222"/>
          <w:sz w:val="28"/>
        </w:rPr>
        <w:t>una solución sostenible y duradera.</w:t>
      </w:r>
    </w:p>
    <w:p w14:paraId="35A5EAC2" w14:textId="77777777" w:rsidR="00281A12" w:rsidRDefault="00281A12">
      <w:pPr>
        <w:pStyle w:val="Textoindependiente"/>
        <w:rPr>
          <w:sz w:val="32"/>
        </w:rPr>
      </w:pPr>
    </w:p>
    <w:p w14:paraId="392BDB49" w14:textId="77777777" w:rsidR="00281A12" w:rsidRDefault="00EF7C11">
      <w:pPr>
        <w:spacing w:before="188" w:line="276" w:lineRule="auto"/>
        <w:ind w:left="102" w:right="112"/>
        <w:jc w:val="both"/>
        <w:rPr>
          <w:sz w:val="30"/>
        </w:rPr>
      </w:pPr>
      <w:r>
        <w:rPr>
          <w:sz w:val="30"/>
        </w:rPr>
        <w:t>Debido</w:t>
      </w:r>
      <w:r>
        <w:rPr>
          <w:spacing w:val="-9"/>
          <w:sz w:val="30"/>
        </w:rPr>
        <w:t xml:space="preserve"> </w:t>
      </w:r>
      <w:r>
        <w:rPr>
          <w:sz w:val="30"/>
        </w:rPr>
        <w:t>a</w:t>
      </w:r>
      <w:r>
        <w:rPr>
          <w:spacing w:val="-8"/>
          <w:sz w:val="30"/>
        </w:rPr>
        <w:t xml:space="preserve"> </w:t>
      </w:r>
      <w:r>
        <w:rPr>
          <w:sz w:val="30"/>
        </w:rPr>
        <w:t>su</w:t>
      </w:r>
      <w:r>
        <w:rPr>
          <w:spacing w:val="-8"/>
          <w:sz w:val="30"/>
        </w:rPr>
        <w:t xml:space="preserve"> </w:t>
      </w:r>
      <w:r>
        <w:rPr>
          <w:sz w:val="30"/>
        </w:rPr>
        <w:t>posición</w:t>
      </w:r>
      <w:r>
        <w:rPr>
          <w:spacing w:val="-8"/>
          <w:sz w:val="30"/>
        </w:rPr>
        <w:t xml:space="preserve"> </w:t>
      </w:r>
      <w:r>
        <w:rPr>
          <w:sz w:val="30"/>
        </w:rPr>
        <w:t>geográfica,</w:t>
      </w:r>
      <w:r>
        <w:rPr>
          <w:spacing w:val="-8"/>
          <w:sz w:val="30"/>
        </w:rPr>
        <w:t xml:space="preserve"> </w:t>
      </w:r>
      <w:r>
        <w:rPr>
          <w:sz w:val="30"/>
        </w:rPr>
        <w:t>Panamá</w:t>
      </w:r>
      <w:r>
        <w:rPr>
          <w:spacing w:val="-9"/>
          <w:sz w:val="30"/>
        </w:rPr>
        <w:t xml:space="preserve"> </w:t>
      </w:r>
      <w:r>
        <w:rPr>
          <w:sz w:val="30"/>
        </w:rPr>
        <w:t>se</w:t>
      </w:r>
      <w:r>
        <w:rPr>
          <w:spacing w:val="-8"/>
          <w:sz w:val="30"/>
        </w:rPr>
        <w:t xml:space="preserve"> </w:t>
      </w:r>
      <w:r>
        <w:rPr>
          <w:sz w:val="30"/>
        </w:rPr>
        <w:t>convierte</w:t>
      </w:r>
      <w:r>
        <w:rPr>
          <w:spacing w:val="-9"/>
          <w:sz w:val="30"/>
        </w:rPr>
        <w:t xml:space="preserve"> </w:t>
      </w:r>
      <w:r>
        <w:rPr>
          <w:sz w:val="30"/>
        </w:rPr>
        <w:t>en</w:t>
      </w:r>
      <w:r>
        <w:rPr>
          <w:spacing w:val="-8"/>
          <w:sz w:val="30"/>
        </w:rPr>
        <w:t xml:space="preserve"> </w:t>
      </w:r>
      <w:r>
        <w:rPr>
          <w:sz w:val="30"/>
        </w:rPr>
        <w:t>un</w:t>
      </w:r>
      <w:r>
        <w:rPr>
          <w:spacing w:val="-8"/>
          <w:sz w:val="30"/>
        </w:rPr>
        <w:t xml:space="preserve"> </w:t>
      </w:r>
      <w:r>
        <w:rPr>
          <w:sz w:val="30"/>
        </w:rPr>
        <w:t>enlace clave</w:t>
      </w:r>
      <w:r>
        <w:rPr>
          <w:spacing w:val="-15"/>
          <w:sz w:val="30"/>
        </w:rPr>
        <w:t xml:space="preserve"> </w:t>
      </w:r>
      <w:r>
        <w:rPr>
          <w:sz w:val="30"/>
        </w:rPr>
        <w:t>en</w:t>
      </w:r>
      <w:r>
        <w:rPr>
          <w:spacing w:val="-15"/>
          <w:sz w:val="30"/>
        </w:rPr>
        <w:t xml:space="preserve"> </w:t>
      </w:r>
      <w:r>
        <w:rPr>
          <w:sz w:val="30"/>
        </w:rPr>
        <w:t>la</w:t>
      </w:r>
      <w:r>
        <w:rPr>
          <w:spacing w:val="-15"/>
          <w:sz w:val="30"/>
        </w:rPr>
        <w:t xml:space="preserve"> </w:t>
      </w:r>
      <w:r>
        <w:rPr>
          <w:sz w:val="30"/>
        </w:rPr>
        <w:t>migración</w:t>
      </w:r>
      <w:r>
        <w:rPr>
          <w:spacing w:val="-14"/>
          <w:sz w:val="30"/>
        </w:rPr>
        <w:t xml:space="preserve"> </w:t>
      </w:r>
      <w:r>
        <w:rPr>
          <w:sz w:val="30"/>
        </w:rPr>
        <w:t>mundial,</w:t>
      </w:r>
      <w:r>
        <w:rPr>
          <w:spacing w:val="-14"/>
          <w:sz w:val="30"/>
        </w:rPr>
        <w:t xml:space="preserve"> </w:t>
      </w:r>
      <w:r>
        <w:rPr>
          <w:sz w:val="30"/>
        </w:rPr>
        <w:t>recibiendo</w:t>
      </w:r>
      <w:r>
        <w:rPr>
          <w:spacing w:val="-14"/>
          <w:sz w:val="30"/>
        </w:rPr>
        <w:t xml:space="preserve"> </w:t>
      </w:r>
      <w:r>
        <w:rPr>
          <w:b/>
          <w:sz w:val="30"/>
        </w:rPr>
        <w:t>veinticinco</w:t>
      </w:r>
      <w:r>
        <w:rPr>
          <w:b/>
          <w:spacing w:val="-14"/>
          <w:sz w:val="30"/>
        </w:rPr>
        <w:t xml:space="preserve"> </w:t>
      </w:r>
      <w:r>
        <w:rPr>
          <w:b/>
          <w:sz w:val="30"/>
        </w:rPr>
        <w:t>mil</w:t>
      </w:r>
      <w:r>
        <w:rPr>
          <w:b/>
          <w:spacing w:val="-14"/>
          <w:sz w:val="30"/>
        </w:rPr>
        <w:t xml:space="preserve"> </w:t>
      </w:r>
      <w:r>
        <w:rPr>
          <w:b/>
          <w:sz w:val="30"/>
        </w:rPr>
        <w:t>personas anualmente, de más de ochenta</w:t>
      </w:r>
      <w:r>
        <w:rPr>
          <w:b/>
          <w:spacing w:val="-11"/>
          <w:sz w:val="30"/>
        </w:rPr>
        <w:t xml:space="preserve"> </w:t>
      </w:r>
      <w:r>
        <w:rPr>
          <w:b/>
          <w:sz w:val="30"/>
        </w:rPr>
        <w:t>nacionalidades</w:t>
      </w:r>
      <w:r>
        <w:rPr>
          <w:sz w:val="30"/>
        </w:rPr>
        <w:t>.</w:t>
      </w:r>
    </w:p>
    <w:p w14:paraId="62884BF2" w14:textId="77777777" w:rsidR="00281A12" w:rsidRDefault="00281A12">
      <w:pPr>
        <w:pStyle w:val="Textoindependiente"/>
        <w:spacing w:before="2"/>
        <w:rPr>
          <w:sz w:val="47"/>
        </w:rPr>
      </w:pPr>
    </w:p>
    <w:p w14:paraId="21D6673F" w14:textId="77777777" w:rsidR="00281A12" w:rsidRDefault="00EF7C11">
      <w:pPr>
        <w:pStyle w:val="Textoindependiente"/>
        <w:spacing w:before="1" w:line="276" w:lineRule="auto"/>
        <w:ind w:left="102" w:right="112"/>
        <w:jc w:val="both"/>
      </w:pPr>
      <w:r>
        <w:t>En el marco de la actual emergencia por la COVID-19, para los migrantes y solicitantes de refugio construimos albergues temporales, diseñados con espacios que permiten la realización de actividades humanitarias, con un enfoque de protección que</w:t>
      </w:r>
      <w:r>
        <w:rPr>
          <w:spacing w:val="-54"/>
        </w:rPr>
        <w:t xml:space="preserve"> </w:t>
      </w:r>
      <w:r>
        <w:t>incluye prácticas culturales y deportivas con las medidas de salubridad requeridas.</w:t>
      </w:r>
    </w:p>
    <w:p w14:paraId="394397AE" w14:textId="77777777" w:rsidR="00281A12" w:rsidRDefault="00281A12">
      <w:pPr>
        <w:pStyle w:val="Textoindependiente"/>
        <w:spacing w:before="5"/>
        <w:rPr>
          <w:sz w:val="48"/>
        </w:rPr>
      </w:pPr>
    </w:p>
    <w:p w14:paraId="711EC619" w14:textId="77777777" w:rsidR="00281A12" w:rsidRDefault="00EF7C11">
      <w:pPr>
        <w:pStyle w:val="Textoindependiente"/>
        <w:spacing w:line="276" w:lineRule="auto"/>
        <w:ind w:left="102" w:right="112"/>
        <w:jc w:val="both"/>
      </w:pPr>
      <w:r>
        <w:t>Adicional a las medidas que han sido citadas en algunos informes nacionales,</w:t>
      </w:r>
      <w:r>
        <w:rPr>
          <w:spacing w:val="-19"/>
        </w:rPr>
        <w:t xml:space="preserve"> </w:t>
      </w:r>
      <w:r>
        <w:t>el</w:t>
      </w:r>
      <w:r>
        <w:rPr>
          <w:spacing w:val="-19"/>
        </w:rPr>
        <w:t xml:space="preserve"> </w:t>
      </w:r>
      <w:r>
        <w:t>Estado</w:t>
      </w:r>
      <w:r>
        <w:rPr>
          <w:spacing w:val="-20"/>
        </w:rPr>
        <w:t xml:space="preserve"> </w:t>
      </w:r>
      <w:r>
        <w:t>panameño</w:t>
      </w:r>
      <w:r>
        <w:rPr>
          <w:spacing w:val="-20"/>
        </w:rPr>
        <w:t xml:space="preserve"> </w:t>
      </w:r>
      <w:r>
        <w:t>continúa</w:t>
      </w:r>
      <w:r>
        <w:rPr>
          <w:spacing w:val="-19"/>
        </w:rPr>
        <w:t xml:space="preserve"> </w:t>
      </w:r>
      <w:r>
        <w:t>realizando</w:t>
      </w:r>
      <w:r>
        <w:rPr>
          <w:spacing w:val="-20"/>
        </w:rPr>
        <w:t xml:space="preserve"> </w:t>
      </w:r>
      <w:r>
        <w:t>esfuerzos</w:t>
      </w:r>
      <w:r>
        <w:rPr>
          <w:spacing w:val="-19"/>
        </w:rPr>
        <w:t xml:space="preserve"> </w:t>
      </w:r>
      <w:r>
        <w:t>para garantizar la seguridad de las personas que se encuentran en el territorio</w:t>
      </w:r>
      <w:r>
        <w:rPr>
          <w:spacing w:val="-3"/>
        </w:rPr>
        <w:t xml:space="preserve"> </w:t>
      </w:r>
      <w:r>
        <w:t>nacional.</w:t>
      </w:r>
    </w:p>
    <w:p w14:paraId="44A2AFC2" w14:textId="77777777" w:rsidR="00281A12" w:rsidRDefault="00281A12">
      <w:pPr>
        <w:spacing w:line="276" w:lineRule="auto"/>
        <w:jc w:val="both"/>
        <w:sectPr w:rsidR="00281A12">
          <w:pgSz w:w="12240" w:h="15840"/>
          <w:pgMar w:top="1480" w:right="1680" w:bottom="1280" w:left="1340" w:header="745" w:footer="1082" w:gutter="0"/>
          <w:cols w:space="720"/>
        </w:sectPr>
      </w:pPr>
    </w:p>
    <w:p w14:paraId="303D76ED" w14:textId="77777777" w:rsidR="00281A12" w:rsidRDefault="00281A12">
      <w:pPr>
        <w:pStyle w:val="Textoindependiente"/>
        <w:rPr>
          <w:sz w:val="20"/>
        </w:rPr>
      </w:pPr>
    </w:p>
    <w:p w14:paraId="41082695" w14:textId="77777777" w:rsidR="00281A12" w:rsidRDefault="00281A12">
      <w:pPr>
        <w:pStyle w:val="Textoindependiente"/>
        <w:rPr>
          <w:sz w:val="20"/>
        </w:rPr>
      </w:pPr>
    </w:p>
    <w:p w14:paraId="70BCFCB7" w14:textId="77777777" w:rsidR="00281A12" w:rsidRDefault="00281A12">
      <w:pPr>
        <w:pStyle w:val="Textoindependiente"/>
        <w:rPr>
          <w:sz w:val="20"/>
        </w:rPr>
      </w:pPr>
    </w:p>
    <w:p w14:paraId="1D37E97A" w14:textId="77777777" w:rsidR="00281A12" w:rsidRDefault="00281A12">
      <w:pPr>
        <w:pStyle w:val="Textoindependiente"/>
        <w:spacing w:before="5"/>
        <w:rPr>
          <w:sz w:val="18"/>
        </w:rPr>
      </w:pPr>
    </w:p>
    <w:p w14:paraId="05049D81" w14:textId="77777777" w:rsidR="00281A12" w:rsidRDefault="00EF7C11">
      <w:pPr>
        <w:pStyle w:val="Textoindependiente"/>
        <w:spacing w:before="92" w:line="276" w:lineRule="auto"/>
        <w:ind w:left="102" w:right="112"/>
        <w:jc w:val="both"/>
      </w:pPr>
      <w:r>
        <w:t>Al respecto, aceptamos la propuesta del programa de movilidad humana, desarrollado por las Naciones Unidas, la Organización Internacional para las Migraciones y el Alto Comisionado para los Refugiados.</w:t>
      </w:r>
    </w:p>
    <w:p w14:paraId="1D1B0979" w14:textId="77777777" w:rsidR="00281A12" w:rsidRDefault="00281A12">
      <w:pPr>
        <w:pStyle w:val="Textoindependiente"/>
        <w:spacing w:before="7"/>
        <w:rPr>
          <w:sz w:val="48"/>
        </w:rPr>
      </w:pPr>
    </w:p>
    <w:p w14:paraId="314735DC" w14:textId="77777777" w:rsidR="00281A12" w:rsidRDefault="00EF7C11">
      <w:pPr>
        <w:pStyle w:val="Textoindependiente"/>
        <w:spacing w:line="276" w:lineRule="auto"/>
        <w:ind w:left="102" w:right="112"/>
        <w:jc w:val="both"/>
      </w:pPr>
      <w:r>
        <w:t xml:space="preserve">Fortalecer las capacidades de las autoridades locales en procesos de comunicación y divulgación para el manejo de la población migrante en ambientes seguros, </w:t>
      </w:r>
      <w:r>
        <w:rPr>
          <w:b/>
        </w:rPr>
        <w:t>ha sido una buena práctica aplicada en el país para continuar</w:t>
      </w:r>
      <w:r>
        <w:t>, entre otras cosas, las relaciones interculturales entre los nacionales y los extranjeros.</w:t>
      </w:r>
    </w:p>
    <w:p w14:paraId="13E9F6AA" w14:textId="77777777" w:rsidR="00281A12" w:rsidRDefault="00281A12">
      <w:pPr>
        <w:pStyle w:val="Textoindependiente"/>
        <w:rPr>
          <w:sz w:val="47"/>
        </w:rPr>
      </w:pPr>
    </w:p>
    <w:p w14:paraId="11A8A503" w14:textId="77777777" w:rsidR="00281A12" w:rsidRDefault="00EF7C11">
      <w:pPr>
        <w:spacing w:before="1" w:line="276" w:lineRule="auto"/>
        <w:ind w:left="102" w:right="112"/>
        <w:jc w:val="both"/>
        <w:rPr>
          <w:sz w:val="30"/>
        </w:rPr>
      </w:pPr>
      <w:r>
        <w:rPr>
          <w:sz w:val="30"/>
        </w:rPr>
        <w:t xml:space="preserve">Tal cual lo menciona el informe de la Oficina del Alto Comisionado para los Derechos Humanos, </w:t>
      </w:r>
      <w:r>
        <w:rPr>
          <w:b/>
          <w:sz w:val="30"/>
        </w:rPr>
        <w:t>ha sido significativo el aumento de migrantes y de solicitantes de refugio, en tiempo de pandemia</w:t>
      </w:r>
      <w:r>
        <w:rPr>
          <w:sz w:val="30"/>
        </w:rPr>
        <w:t>, que ingresan al territorio nacional, lo que se traduce en un enorme desafío para Panamá, sin embargo, continuaremos gestionando las solicitudes con un enfoque humanitario y de derechos humanos.</w:t>
      </w:r>
    </w:p>
    <w:p w14:paraId="0DCF21FC" w14:textId="77777777" w:rsidR="00281A12" w:rsidRDefault="00281A12">
      <w:pPr>
        <w:pStyle w:val="Textoindependiente"/>
        <w:spacing w:before="5"/>
        <w:rPr>
          <w:sz w:val="48"/>
        </w:rPr>
      </w:pPr>
    </w:p>
    <w:p w14:paraId="5E57755F" w14:textId="77777777" w:rsidR="00281A12" w:rsidRDefault="00EF7C11">
      <w:pPr>
        <w:spacing w:line="276" w:lineRule="auto"/>
        <w:ind w:left="102" w:right="112"/>
        <w:jc w:val="both"/>
        <w:rPr>
          <w:sz w:val="30"/>
        </w:rPr>
      </w:pPr>
      <w:r>
        <w:rPr>
          <w:sz w:val="30"/>
        </w:rPr>
        <w:t xml:space="preserve">Garantizar la seguridad en las rutas que utilizan las personas indocumentadas y mejorar las condiciones mínimas para el </w:t>
      </w:r>
      <w:r>
        <w:rPr>
          <w:spacing w:val="-2"/>
          <w:sz w:val="30"/>
        </w:rPr>
        <w:t xml:space="preserve">acceso </w:t>
      </w:r>
      <w:r>
        <w:rPr>
          <w:sz w:val="30"/>
        </w:rPr>
        <w:t>a servicios básicos en las estaciones de recepción a migrantes,</w:t>
      </w:r>
      <w:r>
        <w:rPr>
          <w:spacing w:val="-48"/>
          <w:sz w:val="30"/>
        </w:rPr>
        <w:t xml:space="preserve"> </w:t>
      </w:r>
      <w:r>
        <w:rPr>
          <w:spacing w:val="-2"/>
          <w:sz w:val="30"/>
        </w:rPr>
        <w:t xml:space="preserve">son </w:t>
      </w:r>
      <w:r>
        <w:rPr>
          <w:sz w:val="30"/>
        </w:rPr>
        <w:t>prioridades</w:t>
      </w:r>
      <w:r>
        <w:rPr>
          <w:spacing w:val="-13"/>
          <w:sz w:val="30"/>
        </w:rPr>
        <w:t xml:space="preserve"> </w:t>
      </w:r>
      <w:r>
        <w:rPr>
          <w:sz w:val="30"/>
        </w:rPr>
        <w:t>en</w:t>
      </w:r>
      <w:r>
        <w:rPr>
          <w:spacing w:val="-11"/>
          <w:sz w:val="30"/>
        </w:rPr>
        <w:t xml:space="preserve"> </w:t>
      </w:r>
      <w:r>
        <w:rPr>
          <w:sz w:val="30"/>
        </w:rPr>
        <w:t>el</w:t>
      </w:r>
      <w:r>
        <w:rPr>
          <w:spacing w:val="-11"/>
          <w:sz w:val="30"/>
        </w:rPr>
        <w:t xml:space="preserve"> </w:t>
      </w:r>
      <w:r>
        <w:rPr>
          <w:sz w:val="30"/>
        </w:rPr>
        <w:t>país,</w:t>
      </w:r>
      <w:r>
        <w:rPr>
          <w:spacing w:val="-11"/>
          <w:sz w:val="30"/>
        </w:rPr>
        <w:t xml:space="preserve"> </w:t>
      </w:r>
      <w:r>
        <w:rPr>
          <w:sz w:val="30"/>
        </w:rPr>
        <w:t>en</w:t>
      </w:r>
      <w:r>
        <w:rPr>
          <w:spacing w:val="-12"/>
          <w:sz w:val="30"/>
        </w:rPr>
        <w:t xml:space="preserve"> </w:t>
      </w:r>
      <w:r>
        <w:rPr>
          <w:sz w:val="30"/>
        </w:rPr>
        <w:t>particular,</w:t>
      </w:r>
      <w:r>
        <w:rPr>
          <w:spacing w:val="-11"/>
          <w:sz w:val="30"/>
        </w:rPr>
        <w:t xml:space="preserve"> </w:t>
      </w:r>
      <w:r>
        <w:rPr>
          <w:b/>
          <w:sz w:val="30"/>
        </w:rPr>
        <w:t>velar</w:t>
      </w:r>
      <w:r>
        <w:rPr>
          <w:b/>
          <w:spacing w:val="-11"/>
          <w:sz w:val="30"/>
        </w:rPr>
        <w:t xml:space="preserve"> </w:t>
      </w:r>
      <w:r>
        <w:rPr>
          <w:b/>
          <w:sz w:val="30"/>
        </w:rPr>
        <w:t>que</w:t>
      </w:r>
      <w:r>
        <w:rPr>
          <w:b/>
          <w:spacing w:val="-11"/>
          <w:sz w:val="30"/>
        </w:rPr>
        <w:t xml:space="preserve"> </w:t>
      </w:r>
      <w:r>
        <w:rPr>
          <w:b/>
          <w:sz w:val="30"/>
        </w:rPr>
        <w:t>los</w:t>
      </w:r>
      <w:r>
        <w:rPr>
          <w:b/>
          <w:spacing w:val="-12"/>
          <w:sz w:val="30"/>
        </w:rPr>
        <w:t xml:space="preserve"> </w:t>
      </w:r>
      <w:r>
        <w:rPr>
          <w:b/>
          <w:sz w:val="30"/>
        </w:rPr>
        <w:t>niños</w:t>
      </w:r>
      <w:r>
        <w:rPr>
          <w:b/>
          <w:spacing w:val="-12"/>
          <w:sz w:val="30"/>
        </w:rPr>
        <w:t xml:space="preserve"> </w:t>
      </w:r>
      <w:r>
        <w:rPr>
          <w:b/>
          <w:sz w:val="30"/>
        </w:rPr>
        <w:t>migrantes y refugiados estén plenamente protegidos en consonancia con las normas</w:t>
      </w:r>
      <w:r>
        <w:rPr>
          <w:b/>
          <w:spacing w:val="-5"/>
          <w:sz w:val="30"/>
        </w:rPr>
        <w:t xml:space="preserve"> </w:t>
      </w:r>
      <w:r>
        <w:rPr>
          <w:b/>
          <w:sz w:val="30"/>
        </w:rPr>
        <w:t>internacionales</w:t>
      </w:r>
      <w:r>
        <w:rPr>
          <w:sz w:val="30"/>
        </w:rPr>
        <w:t>.</w:t>
      </w:r>
    </w:p>
    <w:p w14:paraId="5C3E9986" w14:textId="77777777" w:rsidR="00281A12" w:rsidRDefault="00281A12">
      <w:pPr>
        <w:spacing w:line="276" w:lineRule="auto"/>
        <w:jc w:val="both"/>
        <w:rPr>
          <w:sz w:val="30"/>
        </w:rPr>
        <w:sectPr w:rsidR="00281A12">
          <w:pgSz w:w="12240" w:h="15840"/>
          <w:pgMar w:top="1480" w:right="1680" w:bottom="1280" w:left="1340" w:header="745" w:footer="1082" w:gutter="0"/>
          <w:cols w:space="720"/>
        </w:sectPr>
      </w:pPr>
    </w:p>
    <w:p w14:paraId="6894859D" w14:textId="77777777" w:rsidR="00281A12" w:rsidRDefault="00EF7C11">
      <w:pPr>
        <w:pStyle w:val="Textoindependiente"/>
        <w:spacing w:before="82" w:line="276" w:lineRule="auto"/>
        <w:ind w:left="102" w:right="112"/>
        <w:jc w:val="both"/>
      </w:pPr>
      <w:r>
        <w:lastRenderedPageBreak/>
        <w:t>Por</w:t>
      </w:r>
      <w:r>
        <w:rPr>
          <w:spacing w:val="-15"/>
        </w:rPr>
        <w:t xml:space="preserve"> </w:t>
      </w:r>
      <w:r>
        <w:t>mandato</w:t>
      </w:r>
      <w:r>
        <w:rPr>
          <w:spacing w:val="-16"/>
        </w:rPr>
        <w:t xml:space="preserve"> </w:t>
      </w:r>
      <w:r>
        <w:t>constitucional,</w:t>
      </w:r>
      <w:r>
        <w:rPr>
          <w:spacing w:val="-15"/>
        </w:rPr>
        <w:t xml:space="preserve"> </w:t>
      </w:r>
      <w:r>
        <w:t>se</w:t>
      </w:r>
      <w:r>
        <w:rPr>
          <w:spacing w:val="-16"/>
        </w:rPr>
        <w:t xml:space="preserve"> </w:t>
      </w:r>
      <w:r>
        <w:t>debe</w:t>
      </w:r>
      <w:r>
        <w:rPr>
          <w:spacing w:val="-15"/>
        </w:rPr>
        <w:t xml:space="preserve"> </w:t>
      </w:r>
      <w:r>
        <w:t>salvaguardar</w:t>
      </w:r>
      <w:r>
        <w:rPr>
          <w:spacing w:val="-16"/>
        </w:rPr>
        <w:t xml:space="preserve"> </w:t>
      </w:r>
      <w:r>
        <w:t>la</w:t>
      </w:r>
      <w:r>
        <w:rPr>
          <w:spacing w:val="-16"/>
        </w:rPr>
        <w:t xml:space="preserve"> </w:t>
      </w:r>
      <w:r>
        <w:t>vida</w:t>
      </w:r>
      <w:r>
        <w:rPr>
          <w:spacing w:val="-15"/>
        </w:rPr>
        <w:t xml:space="preserve"> </w:t>
      </w:r>
      <w:r>
        <w:t>y</w:t>
      </w:r>
      <w:r>
        <w:rPr>
          <w:spacing w:val="-16"/>
        </w:rPr>
        <w:t xml:space="preserve"> </w:t>
      </w:r>
      <w:r>
        <w:t>honra</w:t>
      </w:r>
      <w:r>
        <w:rPr>
          <w:spacing w:val="-15"/>
        </w:rPr>
        <w:t xml:space="preserve"> </w:t>
      </w:r>
      <w:r>
        <w:t xml:space="preserve">de los nacionales y extranjeros, </w:t>
      </w:r>
      <w:r>
        <w:rPr>
          <w:b/>
        </w:rPr>
        <w:t>sin importar su condición</w:t>
      </w:r>
      <w:r>
        <w:t>. En este sentido, las medidas de carácter excepcional aplicadas para mantener algunos migrantes en las Estaciones Temporales de Asistencia Humanitaria, fueron consideradas necesarias, razonables y proporcionales para contrarrestar los efectos de la pandemia.</w:t>
      </w:r>
    </w:p>
    <w:p w14:paraId="24D6D35E" w14:textId="77777777" w:rsidR="00281A12" w:rsidRDefault="00281A12">
      <w:pPr>
        <w:pStyle w:val="Textoindependiente"/>
        <w:spacing w:before="7"/>
        <w:rPr>
          <w:sz w:val="48"/>
        </w:rPr>
      </w:pPr>
    </w:p>
    <w:p w14:paraId="6077963D" w14:textId="77777777" w:rsidR="00281A12" w:rsidRDefault="00EF7C11">
      <w:pPr>
        <w:pStyle w:val="Textoindependiente"/>
        <w:spacing w:line="276" w:lineRule="auto"/>
        <w:ind w:left="102" w:right="112"/>
        <w:jc w:val="both"/>
      </w:pPr>
      <w:r>
        <w:t xml:space="preserve">El artículo 4 de la Constitución Política establece que la </w:t>
      </w:r>
      <w:r>
        <w:rPr>
          <w:b/>
        </w:rPr>
        <w:t xml:space="preserve">República de Panamá acata las normas de Derecho Internacional </w:t>
      </w:r>
      <w:r>
        <w:t>y dado que, somos parte en la Convención sobre el Estatuto de los Apátridas de 1954 y la Convención para Reducir los Casos de Apátrida</w:t>
      </w:r>
      <w:r>
        <w:rPr>
          <w:spacing w:val="-10"/>
        </w:rPr>
        <w:t xml:space="preserve"> </w:t>
      </w:r>
      <w:r>
        <w:t>de</w:t>
      </w:r>
      <w:r>
        <w:rPr>
          <w:spacing w:val="-9"/>
        </w:rPr>
        <w:t xml:space="preserve"> </w:t>
      </w:r>
      <w:r>
        <w:t>1961,</w:t>
      </w:r>
      <w:r>
        <w:rPr>
          <w:spacing w:val="-9"/>
        </w:rPr>
        <w:t xml:space="preserve"> </w:t>
      </w:r>
      <w:r>
        <w:t>regulamos</w:t>
      </w:r>
      <w:r>
        <w:rPr>
          <w:spacing w:val="-8"/>
        </w:rPr>
        <w:t xml:space="preserve"> </w:t>
      </w:r>
      <w:r>
        <w:t>mediante</w:t>
      </w:r>
      <w:r>
        <w:rPr>
          <w:spacing w:val="-9"/>
        </w:rPr>
        <w:t xml:space="preserve"> </w:t>
      </w:r>
      <w:r>
        <w:t>Decreto</w:t>
      </w:r>
      <w:r>
        <w:rPr>
          <w:spacing w:val="-9"/>
        </w:rPr>
        <w:t xml:space="preserve"> </w:t>
      </w:r>
      <w:r>
        <w:t>Ejecutivo</w:t>
      </w:r>
      <w:r>
        <w:rPr>
          <w:spacing w:val="-10"/>
        </w:rPr>
        <w:t xml:space="preserve"> </w:t>
      </w:r>
      <w:r>
        <w:t>No.</w:t>
      </w:r>
      <w:r>
        <w:rPr>
          <w:spacing w:val="-8"/>
        </w:rPr>
        <w:t xml:space="preserve"> </w:t>
      </w:r>
      <w:r>
        <w:t>10</w:t>
      </w:r>
      <w:r>
        <w:rPr>
          <w:spacing w:val="-9"/>
        </w:rPr>
        <w:t xml:space="preserve"> </w:t>
      </w:r>
      <w:r>
        <w:t>del 2019,</w:t>
      </w:r>
      <w:r>
        <w:rPr>
          <w:spacing w:val="-14"/>
        </w:rPr>
        <w:t xml:space="preserve"> </w:t>
      </w:r>
      <w:r>
        <w:t>el</w:t>
      </w:r>
      <w:r>
        <w:rPr>
          <w:spacing w:val="-14"/>
        </w:rPr>
        <w:t xml:space="preserve"> </w:t>
      </w:r>
      <w:r>
        <w:t>procedimiento</w:t>
      </w:r>
      <w:r>
        <w:rPr>
          <w:spacing w:val="-15"/>
        </w:rPr>
        <w:t xml:space="preserve"> </w:t>
      </w:r>
      <w:r>
        <w:t>para</w:t>
      </w:r>
      <w:r>
        <w:rPr>
          <w:spacing w:val="-14"/>
        </w:rPr>
        <w:t xml:space="preserve"> </w:t>
      </w:r>
      <w:r>
        <w:t>la</w:t>
      </w:r>
      <w:r>
        <w:rPr>
          <w:spacing w:val="-15"/>
        </w:rPr>
        <w:t xml:space="preserve"> </w:t>
      </w:r>
      <w:r>
        <w:t>determinación</w:t>
      </w:r>
      <w:r>
        <w:rPr>
          <w:spacing w:val="-15"/>
        </w:rPr>
        <w:t xml:space="preserve"> </w:t>
      </w:r>
      <w:r>
        <w:t>del</w:t>
      </w:r>
      <w:r>
        <w:rPr>
          <w:spacing w:val="-13"/>
        </w:rPr>
        <w:t xml:space="preserve"> </w:t>
      </w:r>
      <w:r>
        <w:t>reconocimiento</w:t>
      </w:r>
      <w:r>
        <w:rPr>
          <w:spacing w:val="-14"/>
        </w:rPr>
        <w:t xml:space="preserve"> </w:t>
      </w:r>
      <w:r>
        <w:rPr>
          <w:spacing w:val="-2"/>
        </w:rPr>
        <w:t xml:space="preserve">del </w:t>
      </w:r>
      <w:r>
        <w:t>estatuto de apátrida y adoptar la normativa necesaria para velar</w:t>
      </w:r>
      <w:r>
        <w:rPr>
          <w:spacing w:val="-48"/>
        </w:rPr>
        <w:t xml:space="preserve"> </w:t>
      </w:r>
      <w:r>
        <w:rPr>
          <w:spacing w:val="-2"/>
        </w:rPr>
        <w:t xml:space="preserve">por </w:t>
      </w:r>
      <w:r>
        <w:t>el</w:t>
      </w:r>
      <w:r>
        <w:rPr>
          <w:spacing w:val="-17"/>
        </w:rPr>
        <w:t xml:space="preserve"> </w:t>
      </w:r>
      <w:r>
        <w:t>respeto</w:t>
      </w:r>
      <w:r>
        <w:rPr>
          <w:spacing w:val="-16"/>
        </w:rPr>
        <w:t xml:space="preserve"> </w:t>
      </w:r>
      <w:r>
        <w:t>de</w:t>
      </w:r>
      <w:r>
        <w:rPr>
          <w:spacing w:val="-17"/>
        </w:rPr>
        <w:t xml:space="preserve"> </w:t>
      </w:r>
      <w:r>
        <w:t>los</w:t>
      </w:r>
      <w:r>
        <w:rPr>
          <w:spacing w:val="-16"/>
        </w:rPr>
        <w:t xml:space="preserve"> </w:t>
      </w:r>
      <w:r>
        <w:t>derechos</w:t>
      </w:r>
      <w:r>
        <w:rPr>
          <w:spacing w:val="-16"/>
        </w:rPr>
        <w:t xml:space="preserve"> </w:t>
      </w:r>
      <w:r>
        <w:t>de</w:t>
      </w:r>
      <w:r>
        <w:rPr>
          <w:spacing w:val="-18"/>
        </w:rPr>
        <w:t xml:space="preserve"> </w:t>
      </w:r>
      <w:r>
        <w:t>las</w:t>
      </w:r>
      <w:r>
        <w:rPr>
          <w:spacing w:val="-16"/>
        </w:rPr>
        <w:t xml:space="preserve"> </w:t>
      </w:r>
      <w:r>
        <w:t>personas</w:t>
      </w:r>
      <w:r>
        <w:rPr>
          <w:spacing w:val="-17"/>
        </w:rPr>
        <w:t xml:space="preserve"> </w:t>
      </w:r>
      <w:r>
        <w:t>apátridas,</w:t>
      </w:r>
      <w:r>
        <w:rPr>
          <w:spacing w:val="-16"/>
        </w:rPr>
        <w:t xml:space="preserve"> </w:t>
      </w:r>
      <w:r>
        <w:t>establecer</w:t>
      </w:r>
      <w:r>
        <w:rPr>
          <w:spacing w:val="-16"/>
        </w:rPr>
        <w:t xml:space="preserve"> </w:t>
      </w:r>
      <w:r>
        <w:rPr>
          <w:spacing w:val="-2"/>
        </w:rPr>
        <w:t xml:space="preserve">sus </w:t>
      </w:r>
      <w:r>
        <w:t>deberes y condición</w:t>
      </w:r>
      <w:r>
        <w:rPr>
          <w:spacing w:val="-7"/>
        </w:rPr>
        <w:t xml:space="preserve"> </w:t>
      </w:r>
      <w:r>
        <w:t>jurídica.</w:t>
      </w:r>
    </w:p>
    <w:p w14:paraId="66CB7AE0" w14:textId="77777777" w:rsidR="00281A12" w:rsidRDefault="00281A12">
      <w:pPr>
        <w:pStyle w:val="Textoindependiente"/>
        <w:spacing w:before="3"/>
        <w:rPr>
          <w:sz w:val="34"/>
        </w:rPr>
      </w:pPr>
    </w:p>
    <w:p w14:paraId="2735BF9D" w14:textId="77777777" w:rsidR="00281A12" w:rsidRDefault="00EF7C11">
      <w:pPr>
        <w:pStyle w:val="Ttulo1"/>
        <w:ind w:left="102"/>
        <w:jc w:val="both"/>
      </w:pPr>
      <w:r>
        <w:t>Señor presidente;</w:t>
      </w:r>
    </w:p>
    <w:p w14:paraId="5404B483" w14:textId="77777777" w:rsidR="00281A12" w:rsidRDefault="00281A12">
      <w:pPr>
        <w:pStyle w:val="Textoindependiente"/>
        <w:spacing w:before="10"/>
        <w:rPr>
          <w:b/>
          <w:sz w:val="38"/>
        </w:rPr>
      </w:pPr>
    </w:p>
    <w:p w14:paraId="538DF48F" w14:textId="77777777" w:rsidR="00281A12" w:rsidRDefault="00EF7C11">
      <w:pPr>
        <w:pStyle w:val="Textoindependiente"/>
        <w:spacing w:before="1" w:line="276" w:lineRule="auto"/>
        <w:ind w:left="102" w:right="113"/>
        <w:jc w:val="both"/>
      </w:pPr>
      <w:r>
        <w:t>Para el gobierno de Panamá la lucha contra la desigualdad y la pobreza es una prioridad al más alto nivel. Por consiguiente, en el 2019</w:t>
      </w:r>
      <w:r>
        <w:rPr>
          <w:spacing w:val="-23"/>
        </w:rPr>
        <w:t xml:space="preserve"> </w:t>
      </w:r>
      <w:r>
        <w:t>se</w:t>
      </w:r>
      <w:r>
        <w:rPr>
          <w:spacing w:val="-22"/>
        </w:rPr>
        <w:t xml:space="preserve"> </w:t>
      </w:r>
      <w:r>
        <w:t>lanzó</w:t>
      </w:r>
      <w:r>
        <w:rPr>
          <w:spacing w:val="-22"/>
        </w:rPr>
        <w:t xml:space="preserve"> </w:t>
      </w:r>
      <w:r>
        <w:t>el</w:t>
      </w:r>
      <w:r>
        <w:rPr>
          <w:spacing w:val="-22"/>
        </w:rPr>
        <w:t xml:space="preserve"> </w:t>
      </w:r>
      <w:r>
        <w:t>Plan</w:t>
      </w:r>
      <w:r>
        <w:rPr>
          <w:spacing w:val="-22"/>
        </w:rPr>
        <w:t xml:space="preserve"> </w:t>
      </w:r>
      <w:r>
        <w:t>Colmena,</w:t>
      </w:r>
      <w:r>
        <w:rPr>
          <w:spacing w:val="-22"/>
        </w:rPr>
        <w:t xml:space="preserve"> </w:t>
      </w:r>
      <w:r>
        <w:t>una</w:t>
      </w:r>
      <w:r>
        <w:rPr>
          <w:spacing w:val="-22"/>
        </w:rPr>
        <w:t xml:space="preserve"> </w:t>
      </w:r>
      <w:r>
        <w:t>iniciativa</w:t>
      </w:r>
      <w:r>
        <w:rPr>
          <w:spacing w:val="-21"/>
        </w:rPr>
        <w:t xml:space="preserve"> </w:t>
      </w:r>
      <w:r>
        <w:t>del</w:t>
      </w:r>
      <w:r>
        <w:rPr>
          <w:spacing w:val="-22"/>
        </w:rPr>
        <w:t xml:space="preserve"> </w:t>
      </w:r>
      <w:r>
        <w:t>Gobierno</w:t>
      </w:r>
      <w:r>
        <w:rPr>
          <w:spacing w:val="-22"/>
        </w:rPr>
        <w:t xml:space="preserve"> </w:t>
      </w:r>
      <w:r>
        <w:t>Nacional, ejecutada interinstitucionalmente en el marco del Gabinete Social, que</w:t>
      </w:r>
      <w:r>
        <w:rPr>
          <w:spacing w:val="-9"/>
        </w:rPr>
        <w:t xml:space="preserve"> </w:t>
      </w:r>
      <w:r>
        <w:t>propone</w:t>
      </w:r>
      <w:r>
        <w:rPr>
          <w:spacing w:val="-8"/>
        </w:rPr>
        <w:t xml:space="preserve"> </w:t>
      </w:r>
      <w:r>
        <w:t>la</w:t>
      </w:r>
      <w:r>
        <w:rPr>
          <w:spacing w:val="-8"/>
        </w:rPr>
        <w:t xml:space="preserve"> </w:t>
      </w:r>
      <w:r>
        <w:t>articulación</w:t>
      </w:r>
      <w:r>
        <w:rPr>
          <w:spacing w:val="-8"/>
        </w:rPr>
        <w:t xml:space="preserve"> </w:t>
      </w:r>
      <w:r>
        <w:t>de</w:t>
      </w:r>
      <w:r>
        <w:rPr>
          <w:spacing w:val="-8"/>
        </w:rPr>
        <w:t xml:space="preserve"> </w:t>
      </w:r>
      <w:r>
        <w:t>la</w:t>
      </w:r>
      <w:r>
        <w:rPr>
          <w:spacing w:val="-8"/>
        </w:rPr>
        <w:t xml:space="preserve"> </w:t>
      </w:r>
      <w:r>
        <w:t>oferta</w:t>
      </w:r>
      <w:r>
        <w:rPr>
          <w:spacing w:val="-8"/>
        </w:rPr>
        <w:t xml:space="preserve"> </w:t>
      </w:r>
      <w:r>
        <w:t>de</w:t>
      </w:r>
      <w:r>
        <w:rPr>
          <w:spacing w:val="-8"/>
        </w:rPr>
        <w:t xml:space="preserve"> </w:t>
      </w:r>
      <w:r>
        <w:t>servicios</w:t>
      </w:r>
      <w:r>
        <w:rPr>
          <w:spacing w:val="-9"/>
        </w:rPr>
        <w:t xml:space="preserve"> </w:t>
      </w:r>
      <w:r>
        <w:t>para</w:t>
      </w:r>
      <w:r>
        <w:rPr>
          <w:spacing w:val="-8"/>
        </w:rPr>
        <w:t xml:space="preserve"> </w:t>
      </w:r>
      <w:r>
        <w:t>trabajar</w:t>
      </w:r>
      <w:r>
        <w:rPr>
          <w:spacing w:val="-7"/>
        </w:rPr>
        <w:t xml:space="preserve"> </w:t>
      </w:r>
      <w:r>
        <w:t>de forma integral en los corregimientos menos favorecidos del</w:t>
      </w:r>
      <w:r>
        <w:rPr>
          <w:spacing w:val="-22"/>
        </w:rPr>
        <w:t xml:space="preserve"> </w:t>
      </w:r>
      <w:r>
        <w:t>país.</w:t>
      </w:r>
    </w:p>
    <w:p w14:paraId="07EBEC2B" w14:textId="77777777" w:rsidR="00281A12" w:rsidRDefault="00281A12">
      <w:pPr>
        <w:pStyle w:val="Textoindependiente"/>
        <w:spacing w:before="7"/>
        <w:rPr>
          <w:sz w:val="34"/>
        </w:rPr>
      </w:pPr>
    </w:p>
    <w:p w14:paraId="00CFD56A" w14:textId="77777777" w:rsidR="00281A12" w:rsidRDefault="00EF7C11">
      <w:pPr>
        <w:pStyle w:val="Textoindependiente"/>
        <w:spacing w:line="276" w:lineRule="auto"/>
        <w:ind w:left="102" w:right="112"/>
        <w:jc w:val="both"/>
      </w:pPr>
      <w:r>
        <w:t>La Estrategia Colmena en sí, tiene como objetivo central, organizar territorialmente la implementación integral de la política pública a través de la oferta multisectorial, articulada, que garantice a la población el derecho al desarrollo.</w:t>
      </w:r>
    </w:p>
    <w:p w14:paraId="403AE1EE" w14:textId="77777777" w:rsidR="00281A12" w:rsidRDefault="00281A12">
      <w:pPr>
        <w:spacing w:line="276" w:lineRule="auto"/>
        <w:jc w:val="both"/>
        <w:sectPr w:rsidR="00281A12">
          <w:pgSz w:w="12240" w:h="15840"/>
          <w:pgMar w:top="1480" w:right="1680" w:bottom="1280" w:left="1340" w:header="745" w:footer="1082" w:gutter="0"/>
          <w:cols w:space="720"/>
        </w:sectPr>
      </w:pPr>
    </w:p>
    <w:p w14:paraId="2DFA3790" w14:textId="77777777" w:rsidR="00281A12" w:rsidRDefault="00EF7C11">
      <w:pPr>
        <w:pStyle w:val="Textoindependiente"/>
        <w:spacing w:before="82" w:line="276" w:lineRule="auto"/>
        <w:ind w:left="102" w:right="112"/>
        <w:jc w:val="both"/>
      </w:pPr>
      <w:r>
        <w:lastRenderedPageBreak/>
        <w:t>Para ello, se fortalece el mecanismo de coordinación con el trabajo articulado de las gobernaciones, gobiernos locales, academias, sociedad civil y el sector privado, evitando que se diluyan los esfuerzos de todos los actores para promover el desarrollo de nuestra gente.</w:t>
      </w:r>
    </w:p>
    <w:p w14:paraId="733254EB" w14:textId="77777777" w:rsidR="00281A12" w:rsidRDefault="00281A12">
      <w:pPr>
        <w:pStyle w:val="Textoindependiente"/>
        <w:spacing w:before="6"/>
        <w:rPr>
          <w:sz w:val="34"/>
        </w:rPr>
      </w:pPr>
    </w:p>
    <w:p w14:paraId="6CF0B1C1" w14:textId="77777777" w:rsidR="00281A12" w:rsidRDefault="00EF7C11">
      <w:pPr>
        <w:pStyle w:val="Textoindependiente"/>
        <w:ind w:left="102"/>
        <w:jc w:val="both"/>
      </w:pPr>
      <w:r>
        <w:t>La cobertura de la estrategia es nacional, no obstante, llegará a los</w:t>
      </w:r>
    </w:p>
    <w:p w14:paraId="68E03904" w14:textId="77777777" w:rsidR="00281A12" w:rsidRDefault="00EF7C11">
      <w:pPr>
        <w:pStyle w:val="Textoindependiente"/>
        <w:spacing w:before="54" w:line="273" w:lineRule="auto"/>
        <w:ind w:left="102"/>
      </w:pPr>
      <w:r>
        <w:t>300 corregimientos, seleccionados de acuerdo con el índice de pobreza multidimensional.</w:t>
      </w:r>
    </w:p>
    <w:p w14:paraId="7CF82AB0" w14:textId="77777777" w:rsidR="00281A12" w:rsidRDefault="00281A12">
      <w:pPr>
        <w:pStyle w:val="Textoindependiente"/>
        <w:spacing w:before="1"/>
        <w:rPr>
          <w:sz w:val="35"/>
        </w:rPr>
      </w:pPr>
    </w:p>
    <w:p w14:paraId="578A92C7" w14:textId="77777777" w:rsidR="00281A12" w:rsidRDefault="00EF7C11">
      <w:pPr>
        <w:pStyle w:val="Textoindependiente"/>
        <w:spacing w:line="276" w:lineRule="auto"/>
        <w:ind w:left="102" w:right="112"/>
        <w:jc w:val="both"/>
      </w:pPr>
      <w:r>
        <w:t>Ciertamente, el reto es grande. La pandemia plantea nuevas vulnerabilidades y brechas en el país, pero a través de la estrategia “Plan Colmena” como gobierno, ponemos en práctica y evidencia nuestro interés de intervenir en los corregimientos más pobres y vulnerables del país.</w:t>
      </w:r>
    </w:p>
    <w:p w14:paraId="7A2DCB69" w14:textId="77777777" w:rsidR="00281A12" w:rsidRDefault="00281A12">
      <w:pPr>
        <w:pStyle w:val="Textoindependiente"/>
        <w:spacing w:before="1"/>
        <w:rPr>
          <w:sz w:val="34"/>
        </w:rPr>
      </w:pPr>
    </w:p>
    <w:p w14:paraId="49E1634B" w14:textId="77777777" w:rsidR="00281A12" w:rsidRDefault="00EF7C11">
      <w:pPr>
        <w:spacing w:before="1"/>
        <w:ind w:left="462"/>
        <w:rPr>
          <w:sz w:val="30"/>
        </w:rPr>
      </w:pPr>
      <w:r>
        <w:rPr>
          <w:b/>
          <w:sz w:val="30"/>
        </w:rPr>
        <w:t xml:space="preserve">Señor presidente; </w:t>
      </w:r>
      <w:proofErr w:type="gramStart"/>
      <w:r>
        <w:rPr>
          <w:color w:val="FF0000"/>
          <w:sz w:val="30"/>
        </w:rPr>
        <w:t>-(</w:t>
      </w:r>
      <w:proofErr w:type="gramEnd"/>
      <w:r>
        <w:rPr>
          <w:color w:val="FF0000"/>
          <w:sz w:val="30"/>
        </w:rPr>
        <w:t>minorías y pueblos indígenas)-</w:t>
      </w:r>
    </w:p>
    <w:p w14:paraId="66AB20AA" w14:textId="77777777" w:rsidR="00281A12" w:rsidRDefault="00281A12">
      <w:pPr>
        <w:pStyle w:val="Textoindependiente"/>
        <w:spacing w:before="6"/>
        <w:rPr>
          <w:sz w:val="45"/>
        </w:rPr>
      </w:pPr>
    </w:p>
    <w:p w14:paraId="4E111397" w14:textId="77777777" w:rsidR="00281A12" w:rsidRDefault="00EF7C11">
      <w:pPr>
        <w:pStyle w:val="Textoindependiente"/>
        <w:spacing w:line="276" w:lineRule="auto"/>
        <w:ind w:left="244" w:right="114"/>
        <w:jc w:val="both"/>
      </w:pPr>
      <w:r>
        <w:t>Históricamente, Panamá ha sido desde sus inicios un país de tránsito y destino; un punto de encuentro y centro de conectividad donde han convivido múltiples culturas y siete 7 pueblos</w:t>
      </w:r>
      <w:r>
        <w:rPr>
          <w:spacing w:val="-43"/>
        </w:rPr>
        <w:t xml:space="preserve"> </w:t>
      </w:r>
      <w:r>
        <w:t xml:space="preserve">indígenas con sus propias costumbres, idiomas y creencias delimitados territorialmente, </w:t>
      </w:r>
      <w:r>
        <w:rPr>
          <w:b/>
        </w:rPr>
        <w:t>por Decreto Ley</w:t>
      </w:r>
      <w:r>
        <w:t>, en las</w:t>
      </w:r>
      <w:r>
        <w:rPr>
          <w:spacing w:val="-13"/>
        </w:rPr>
        <w:t xml:space="preserve"> </w:t>
      </w:r>
      <w:r>
        <w:t>Comarcas.</w:t>
      </w:r>
    </w:p>
    <w:p w14:paraId="00296F09" w14:textId="77777777" w:rsidR="00281A12" w:rsidRDefault="00281A12">
      <w:pPr>
        <w:pStyle w:val="Textoindependiente"/>
        <w:spacing w:before="3"/>
        <w:rPr>
          <w:sz w:val="48"/>
        </w:rPr>
      </w:pPr>
    </w:p>
    <w:p w14:paraId="50956451" w14:textId="77777777" w:rsidR="00281A12" w:rsidRDefault="00EF7C11">
      <w:pPr>
        <w:pStyle w:val="Textoindependiente"/>
        <w:spacing w:before="1" w:line="276" w:lineRule="auto"/>
        <w:ind w:left="244" w:right="113"/>
        <w:jc w:val="both"/>
      </w:pPr>
      <w:r>
        <w:t>En</w:t>
      </w:r>
      <w:r>
        <w:rPr>
          <w:spacing w:val="-20"/>
        </w:rPr>
        <w:t xml:space="preserve"> </w:t>
      </w:r>
      <w:r>
        <w:t>la</w:t>
      </w:r>
      <w:r>
        <w:rPr>
          <w:spacing w:val="-20"/>
        </w:rPr>
        <w:t xml:space="preserve"> </w:t>
      </w:r>
      <w:r>
        <w:t>actualidad,</w:t>
      </w:r>
      <w:r>
        <w:rPr>
          <w:spacing w:val="-19"/>
        </w:rPr>
        <w:t xml:space="preserve"> </w:t>
      </w:r>
      <w:r>
        <w:t>el</w:t>
      </w:r>
      <w:r>
        <w:rPr>
          <w:spacing w:val="-18"/>
        </w:rPr>
        <w:t xml:space="preserve"> </w:t>
      </w:r>
      <w:r>
        <w:t>Gobierno</w:t>
      </w:r>
      <w:r>
        <w:rPr>
          <w:spacing w:val="-20"/>
        </w:rPr>
        <w:t xml:space="preserve"> </w:t>
      </w:r>
      <w:r>
        <w:t>Nacional</w:t>
      </w:r>
      <w:r>
        <w:rPr>
          <w:spacing w:val="-19"/>
        </w:rPr>
        <w:t xml:space="preserve"> </w:t>
      </w:r>
      <w:r>
        <w:t>ha</w:t>
      </w:r>
      <w:r>
        <w:rPr>
          <w:spacing w:val="-19"/>
        </w:rPr>
        <w:t xml:space="preserve"> </w:t>
      </w:r>
      <w:r>
        <w:t>redoblado</w:t>
      </w:r>
      <w:r>
        <w:rPr>
          <w:spacing w:val="-20"/>
        </w:rPr>
        <w:t xml:space="preserve"> </w:t>
      </w:r>
      <w:r>
        <w:t>esfuerzos</w:t>
      </w:r>
      <w:r>
        <w:rPr>
          <w:spacing w:val="-20"/>
        </w:rPr>
        <w:t xml:space="preserve"> </w:t>
      </w:r>
      <w:r>
        <w:t>para mejorar la calidad de vida de las poblaciones indígenas, tomando en cuenta el valor y el respeto que tienen sus estructuras de gobierno en el desarrollo del país y propiciando el fortalecimiento de</w:t>
      </w:r>
      <w:r>
        <w:rPr>
          <w:spacing w:val="-2"/>
        </w:rPr>
        <w:t xml:space="preserve"> </w:t>
      </w:r>
      <w:r>
        <w:t>estos.</w:t>
      </w:r>
    </w:p>
    <w:p w14:paraId="0E364C2D" w14:textId="77777777" w:rsidR="00281A12" w:rsidRDefault="00281A12">
      <w:pPr>
        <w:spacing w:line="276" w:lineRule="auto"/>
        <w:jc w:val="both"/>
        <w:sectPr w:rsidR="00281A12">
          <w:pgSz w:w="12240" w:h="15840"/>
          <w:pgMar w:top="1480" w:right="1680" w:bottom="1280" w:left="1340" w:header="745" w:footer="1082" w:gutter="0"/>
          <w:cols w:space="720"/>
        </w:sectPr>
      </w:pPr>
    </w:p>
    <w:p w14:paraId="5415068E" w14:textId="77777777" w:rsidR="00281A12" w:rsidRDefault="00EF7C11">
      <w:pPr>
        <w:pStyle w:val="Textoindependiente"/>
        <w:spacing w:before="82" w:line="276" w:lineRule="auto"/>
        <w:ind w:left="244" w:right="113"/>
        <w:jc w:val="both"/>
      </w:pPr>
      <w:r>
        <w:lastRenderedPageBreak/>
        <w:t>En tal sentido, el gobierno de Panamá lleva adelante el Plan de Desarrollo de los Pueblos Indígenas el cual tiene como misión lograr el pleno desarrollo socio económico sostenible de los pueblos indígenas de Panamá, el fortalecimiento y unidad de sus sistemas de gobierno autónomos, el fortalecimiento y garantía de la seguridad territorial, de sus identidades, lenguas y cosmovisiones y el establecimiento de espacios de participación efectiva y democrática en la vida política, social, judicial y económica del País.</w:t>
      </w:r>
    </w:p>
    <w:p w14:paraId="45A955DE" w14:textId="77777777" w:rsidR="00281A12" w:rsidRDefault="00281A12">
      <w:pPr>
        <w:pStyle w:val="Textoindependiente"/>
        <w:spacing w:before="5"/>
        <w:rPr>
          <w:sz w:val="48"/>
        </w:rPr>
      </w:pPr>
    </w:p>
    <w:p w14:paraId="0C500F27" w14:textId="77777777" w:rsidR="00281A12" w:rsidRDefault="00EF7C11">
      <w:pPr>
        <w:pStyle w:val="Textoindependiente"/>
        <w:spacing w:before="1" w:line="276" w:lineRule="auto"/>
        <w:ind w:left="244" w:right="113"/>
        <w:jc w:val="both"/>
      </w:pPr>
      <w:r>
        <w:t>Asimismo, se mantiene una búsqueda permanente de acuerdos duraderos con las poblaciones indígenas, mediante la consulta libre, previa e informada, lo cual forma parte de los objetivos de la actual administración a fin de establecer y preservar un dialogo permanente el cual contenga, una mayor participación de las mujeres indígenas en los espacios de toma de decisiones.</w:t>
      </w:r>
    </w:p>
    <w:p w14:paraId="7661F50D" w14:textId="77777777" w:rsidR="00281A12" w:rsidRDefault="00EF7C11">
      <w:pPr>
        <w:pStyle w:val="Textoindependiente"/>
        <w:spacing w:before="202" w:line="276" w:lineRule="auto"/>
        <w:ind w:left="102" w:right="114"/>
        <w:jc w:val="both"/>
      </w:pPr>
      <w:r>
        <w:t xml:space="preserve">Con relación al </w:t>
      </w:r>
      <w:r>
        <w:rPr>
          <w:i/>
        </w:rPr>
        <w:t xml:space="preserve">“Pueblo Naso y otros pueblos”, </w:t>
      </w:r>
      <w:r>
        <w:t xml:space="preserve">se adoptó la Resolución Administrativa del 29 de noviembre de 2019, </w:t>
      </w:r>
      <w:r>
        <w:rPr>
          <w:spacing w:val="-2"/>
        </w:rPr>
        <w:t xml:space="preserve">que </w:t>
      </w:r>
      <w:r>
        <w:t>establece el criterio jurídico para determinar las condiciones de viabilidad</w:t>
      </w:r>
      <w:r>
        <w:rPr>
          <w:spacing w:val="-14"/>
        </w:rPr>
        <w:t xml:space="preserve"> </w:t>
      </w:r>
      <w:r>
        <w:t>para</w:t>
      </w:r>
      <w:r>
        <w:rPr>
          <w:spacing w:val="-14"/>
        </w:rPr>
        <w:t xml:space="preserve"> </w:t>
      </w:r>
      <w:r>
        <w:t>la</w:t>
      </w:r>
      <w:r>
        <w:rPr>
          <w:spacing w:val="-13"/>
        </w:rPr>
        <w:t xml:space="preserve"> </w:t>
      </w:r>
      <w:r>
        <w:t>adjudicación</w:t>
      </w:r>
      <w:r>
        <w:rPr>
          <w:spacing w:val="-14"/>
        </w:rPr>
        <w:t xml:space="preserve"> </w:t>
      </w:r>
      <w:r>
        <w:t>de</w:t>
      </w:r>
      <w:r>
        <w:rPr>
          <w:spacing w:val="-14"/>
        </w:rPr>
        <w:t xml:space="preserve"> </w:t>
      </w:r>
      <w:r>
        <w:t>tierras</w:t>
      </w:r>
      <w:r>
        <w:rPr>
          <w:spacing w:val="-13"/>
        </w:rPr>
        <w:t xml:space="preserve"> </w:t>
      </w:r>
      <w:r>
        <w:t>colectivas,</w:t>
      </w:r>
      <w:r>
        <w:rPr>
          <w:spacing w:val="-13"/>
        </w:rPr>
        <w:t xml:space="preserve"> </w:t>
      </w:r>
      <w:r>
        <w:t>cuyos</w:t>
      </w:r>
      <w:r>
        <w:rPr>
          <w:spacing w:val="-14"/>
        </w:rPr>
        <w:t xml:space="preserve"> </w:t>
      </w:r>
      <w:r>
        <w:t xml:space="preserve">polígonos se encuentren traslapados con áreas protegidas o con tierras </w:t>
      </w:r>
      <w:r>
        <w:rPr>
          <w:spacing w:val="-2"/>
        </w:rPr>
        <w:t xml:space="preserve">del </w:t>
      </w:r>
      <w:r>
        <w:t>Patrimonio Forestal del</w:t>
      </w:r>
      <w:r>
        <w:rPr>
          <w:spacing w:val="-5"/>
        </w:rPr>
        <w:t xml:space="preserve"> </w:t>
      </w:r>
      <w:r>
        <w:t>Estado.</w:t>
      </w:r>
    </w:p>
    <w:p w14:paraId="2702E22B" w14:textId="77777777" w:rsidR="00281A12" w:rsidRDefault="00EF7C11">
      <w:pPr>
        <w:pStyle w:val="Textoindependiente"/>
        <w:spacing w:before="207" w:line="276" w:lineRule="auto"/>
        <w:ind w:left="102" w:right="114"/>
        <w:jc w:val="both"/>
      </w:pPr>
      <w:r>
        <w:t>La Resolución también autoriza al Viceministerio de Asuntos Indígenas del Ministerio de Gobierno para que, mediante informe técnico, certifique si efectivamente la ocupación tradicional de dichas tierras colectivas se inició antes de la entrada en vigencia</w:t>
      </w:r>
      <w:r>
        <w:rPr>
          <w:spacing w:val="-58"/>
        </w:rPr>
        <w:t xml:space="preserve"> </w:t>
      </w:r>
      <w:r>
        <w:t>de la Ley 1 de 1994, por la cual se establece la Legislación Forestal</w:t>
      </w:r>
      <w:r>
        <w:rPr>
          <w:spacing w:val="-59"/>
        </w:rPr>
        <w:t xml:space="preserve"> </w:t>
      </w:r>
      <w:r>
        <w:t>en la República de Panamá y se dictan otras disposiciones.</w:t>
      </w:r>
    </w:p>
    <w:p w14:paraId="34AB5B92" w14:textId="77777777" w:rsidR="00281A12" w:rsidRDefault="00281A12">
      <w:pPr>
        <w:spacing w:line="276" w:lineRule="auto"/>
        <w:jc w:val="both"/>
        <w:sectPr w:rsidR="00281A12">
          <w:pgSz w:w="12240" w:h="15840"/>
          <w:pgMar w:top="1480" w:right="1680" w:bottom="1280" w:left="1340" w:header="745" w:footer="1082" w:gutter="0"/>
          <w:cols w:space="720"/>
        </w:sectPr>
      </w:pPr>
    </w:p>
    <w:p w14:paraId="2CE4C29D" w14:textId="77777777" w:rsidR="00281A12" w:rsidRDefault="00EF7C11">
      <w:pPr>
        <w:spacing w:before="82"/>
        <w:ind w:left="462"/>
        <w:rPr>
          <w:sz w:val="30"/>
        </w:rPr>
      </w:pPr>
      <w:r>
        <w:rPr>
          <w:b/>
          <w:sz w:val="30"/>
        </w:rPr>
        <w:lastRenderedPageBreak/>
        <w:t xml:space="preserve">Señor presidente; </w:t>
      </w:r>
      <w:proofErr w:type="gramStart"/>
      <w:r>
        <w:rPr>
          <w:color w:val="FF0000"/>
          <w:sz w:val="30"/>
        </w:rPr>
        <w:t>-(</w:t>
      </w:r>
      <w:proofErr w:type="gramEnd"/>
      <w:r>
        <w:rPr>
          <w:color w:val="FF0000"/>
          <w:sz w:val="30"/>
        </w:rPr>
        <w:t>violencia de genero/trata de personas)-</w:t>
      </w:r>
    </w:p>
    <w:p w14:paraId="5F0ABAF4" w14:textId="77777777" w:rsidR="00281A12" w:rsidRDefault="00281A12">
      <w:pPr>
        <w:pStyle w:val="Textoindependiente"/>
        <w:rPr>
          <w:sz w:val="34"/>
        </w:rPr>
      </w:pPr>
    </w:p>
    <w:p w14:paraId="39B30C24" w14:textId="77777777" w:rsidR="00281A12" w:rsidRDefault="00EF7C11">
      <w:pPr>
        <w:pStyle w:val="Textoindependiente"/>
        <w:spacing w:before="263" w:line="276" w:lineRule="auto"/>
        <w:ind w:left="102" w:right="113"/>
        <w:jc w:val="both"/>
      </w:pPr>
      <w:r>
        <w:t>La COVID-19 ha desnudado los grandes retos que tenemos como sociedad</w:t>
      </w:r>
      <w:r>
        <w:rPr>
          <w:spacing w:val="-10"/>
        </w:rPr>
        <w:t xml:space="preserve"> </w:t>
      </w:r>
      <w:r>
        <w:t>en</w:t>
      </w:r>
      <w:r>
        <w:rPr>
          <w:spacing w:val="-9"/>
        </w:rPr>
        <w:t xml:space="preserve"> </w:t>
      </w:r>
      <w:r>
        <w:t>materia</w:t>
      </w:r>
      <w:r>
        <w:rPr>
          <w:spacing w:val="-9"/>
        </w:rPr>
        <w:t xml:space="preserve"> </w:t>
      </w:r>
      <w:r>
        <w:t>de</w:t>
      </w:r>
      <w:r>
        <w:rPr>
          <w:spacing w:val="-9"/>
        </w:rPr>
        <w:t xml:space="preserve"> </w:t>
      </w:r>
      <w:r>
        <w:t>prevención</w:t>
      </w:r>
      <w:r>
        <w:rPr>
          <w:spacing w:val="-9"/>
        </w:rPr>
        <w:t xml:space="preserve"> </w:t>
      </w:r>
      <w:r>
        <w:t>y</w:t>
      </w:r>
      <w:r>
        <w:rPr>
          <w:spacing w:val="-9"/>
        </w:rPr>
        <w:t xml:space="preserve"> </w:t>
      </w:r>
      <w:r>
        <w:t>atención</w:t>
      </w:r>
      <w:r>
        <w:rPr>
          <w:spacing w:val="-9"/>
        </w:rPr>
        <w:t xml:space="preserve"> </w:t>
      </w:r>
      <w:r>
        <w:t>a</w:t>
      </w:r>
      <w:r>
        <w:rPr>
          <w:spacing w:val="-9"/>
        </w:rPr>
        <w:t xml:space="preserve"> </w:t>
      </w:r>
      <w:r>
        <w:t>todas</w:t>
      </w:r>
      <w:r>
        <w:rPr>
          <w:spacing w:val="-9"/>
        </w:rPr>
        <w:t xml:space="preserve"> </w:t>
      </w:r>
      <w:r>
        <w:t>las</w:t>
      </w:r>
      <w:r>
        <w:rPr>
          <w:spacing w:val="-9"/>
        </w:rPr>
        <w:t xml:space="preserve"> </w:t>
      </w:r>
      <w:r>
        <w:t>formas</w:t>
      </w:r>
      <w:r>
        <w:rPr>
          <w:spacing w:val="-9"/>
        </w:rPr>
        <w:t xml:space="preserve"> </w:t>
      </w:r>
      <w:r>
        <w:t>de violencia contra mujeres, niñas y adolescentes. En este sentido, la violencia doméstica debe considerarse como una de las</w:t>
      </w:r>
      <w:r>
        <w:rPr>
          <w:spacing w:val="-56"/>
        </w:rPr>
        <w:t xml:space="preserve"> </w:t>
      </w:r>
      <w:r>
        <w:t>violaciones de derechos humanos más evidente durante la crisis de salud mundial.</w:t>
      </w:r>
    </w:p>
    <w:p w14:paraId="24E59154" w14:textId="77777777" w:rsidR="00281A12" w:rsidRDefault="00EF7C11">
      <w:pPr>
        <w:pStyle w:val="Textoindependiente"/>
        <w:spacing w:before="202" w:line="276" w:lineRule="auto"/>
        <w:ind w:left="102" w:right="113"/>
        <w:jc w:val="both"/>
      </w:pPr>
      <w:r>
        <w:t>El Servicio Policial Especializado en Violencia de Género desarrolla diversas actividades dirigidas a concienciar a las personas en las diferentes comunidades dado que, ahora más que nunca, las mujeres y las niñas dependen del apoyo del espacio comunitario y de la protección por parte de los agentes de hacer cumplir la Ley.</w:t>
      </w:r>
    </w:p>
    <w:p w14:paraId="16050B99" w14:textId="77777777" w:rsidR="00281A12" w:rsidRDefault="00EF7C11">
      <w:pPr>
        <w:pStyle w:val="Textoindependiente"/>
        <w:spacing w:before="205" w:line="276" w:lineRule="auto"/>
        <w:ind w:left="102" w:right="113"/>
        <w:jc w:val="both"/>
      </w:pPr>
      <w:r>
        <w:t>Se</w:t>
      </w:r>
      <w:r>
        <w:rPr>
          <w:spacing w:val="-19"/>
        </w:rPr>
        <w:t xml:space="preserve"> </w:t>
      </w:r>
      <w:r>
        <w:t>han</w:t>
      </w:r>
      <w:r>
        <w:rPr>
          <w:spacing w:val="-18"/>
        </w:rPr>
        <w:t xml:space="preserve"> </w:t>
      </w:r>
      <w:r>
        <w:t>aplicado</w:t>
      </w:r>
      <w:r>
        <w:rPr>
          <w:spacing w:val="-19"/>
        </w:rPr>
        <w:t xml:space="preserve"> </w:t>
      </w:r>
      <w:r>
        <w:t>jornadas</w:t>
      </w:r>
      <w:r>
        <w:rPr>
          <w:spacing w:val="-18"/>
        </w:rPr>
        <w:t xml:space="preserve"> </w:t>
      </w:r>
      <w:r>
        <w:t>de</w:t>
      </w:r>
      <w:r>
        <w:rPr>
          <w:spacing w:val="-19"/>
        </w:rPr>
        <w:t xml:space="preserve"> </w:t>
      </w:r>
      <w:r>
        <w:t>sensibilización</w:t>
      </w:r>
      <w:r>
        <w:rPr>
          <w:spacing w:val="-18"/>
        </w:rPr>
        <w:t xml:space="preserve"> </w:t>
      </w:r>
      <w:r>
        <w:t>y</w:t>
      </w:r>
      <w:r>
        <w:rPr>
          <w:spacing w:val="-19"/>
        </w:rPr>
        <w:t xml:space="preserve"> </w:t>
      </w:r>
      <w:r>
        <w:t>capacitación</w:t>
      </w:r>
      <w:r>
        <w:rPr>
          <w:spacing w:val="-19"/>
        </w:rPr>
        <w:t xml:space="preserve"> </w:t>
      </w:r>
      <w:proofErr w:type="gramStart"/>
      <w:r>
        <w:t>como</w:t>
      </w:r>
      <w:proofErr w:type="gramEnd"/>
      <w:r>
        <w:rPr>
          <w:spacing w:val="-19"/>
        </w:rPr>
        <w:t xml:space="preserve"> </w:t>
      </w:r>
      <w:r>
        <w:rPr>
          <w:spacing w:val="-2"/>
        </w:rPr>
        <w:t xml:space="preserve">por </w:t>
      </w:r>
      <w:r>
        <w:t>ejemplo: El Foro para la Prevención de la Violencia contra la Mujer, dirigido a estudiantes de universidades privadas y públicas; capacitaciones sobre Atención de Mujeres Víctimas de Violencia Doméstica, para oficiales de Policías; así como capacitaciones sobre Derechos Humanos de las Mujeres y Violencia contra las Mujeres.</w:t>
      </w:r>
    </w:p>
    <w:p w14:paraId="5A9ABC61" w14:textId="77777777" w:rsidR="00281A12" w:rsidRDefault="00EF7C11">
      <w:pPr>
        <w:pStyle w:val="Textoindependiente"/>
        <w:spacing w:before="204" w:line="276" w:lineRule="auto"/>
        <w:ind w:left="102" w:right="113"/>
        <w:jc w:val="both"/>
      </w:pPr>
      <w:r>
        <w:rPr>
          <w:b/>
        </w:rPr>
        <w:t>La trata de personas por muchos años ha sido un delito silencioso</w:t>
      </w:r>
      <w:r>
        <w:t>, sin embargo, la actual administración con asistencia técnica y recursos, destinados a fortalecer las capacidades del Estado panameño contra este delito, ha obtenido resultados significativos en la investigación y sanción de los tratantes, por medio de la Comisión Nacional contra la Trata de Personas que preside el Ministerio de Seguridad Pública.</w:t>
      </w:r>
    </w:p>
    <w:p w14:paraId="7D39C03C" w14:textId="77777777" w:rsidR="00281A12" w:rsidRDefault="00EF7C11">
      <w:pPr>
        <w:pStyle w:val="Textoindependiente"/>
        <w:spacing w:before="203" w:line="276" w:lineRule="auto"/>
        <w:ind w:left="102" w:right="113"/>
        <w:jc w:val="both"/>
      </w:pPr>
      <w:r>
        <w:t>Entre los logros están la reglamentación de la Ley 79 de 2011, a través</w:t>
      </w:r>
      <w:r>
        <w:rPr>
          <w:spacing w:val="58"/>
        </w:rPr>
        <w:t xml:space="preserve"> </w:t>
      </w:r>
      <w:r>
        <w:t>del</w:t>
      </w:r>
      <w:r>
        <w:rPr>
          <w:spacing w:val="58"/>
        </w:rPr>
        <w:t xml:space="preserve"> </w:t>
      </w:r>
      <w:r>
        <w:t>Decreto</w:t>
      </w:r>
      <w:r>
        <w:rPr>
          <w:spacing w:val="58"/>
        </w:rPr>
        <w:t xml:space="preserve"> </w:t>
      </w:r>
      <w:r>
        <w:t>Ejecutivo</w:t>
      </w:r>
      <w:r>
        <w:rPr>
          <w:spacing w:val="57"/>
        </w:rPr>
        <w:t xml:space="preserve"> </w:t>
      </w:r>
      <w:r>
        <w:t>203</w:t>
      </w:r>
      <w:r>
        <w:rPr>
          <w:spacing w:val="57"/>
        </w:rPr>
        <w:t xml:space="preserve"> </w:t>
      </w:r>
      <w:r>
        <w:t>de</w:t>
      </w:r>
      <w:r>
        <w:rPr>
          <w:spacing w:val="57"/>
        </w:rPr>
        <w:t xml:space="preserve"> </w:t>
      </w:r>
      <w:r>
        <w:t>2016, la</w:t>
      </w:r>
      <w:r>
        <w:rPr>
          <w:spacing w:val="57"/>
        </w:rPr>
        <w:t xml:space="preserve"> </w:t>
      </w:r>
      <w:r>
        <w:t>reactivación</w:t>
      </w:r>
      <w:r>
        <w:rPr>
          <w:spacing w:val="57"/>
        </w:rPr>
        <w:t xml:space="preserve"> </w:t>
      </w:r>
      <w:r>
        <w:t>de</w:t>
      </w:r>
      <w:r>
        <w:rPr>
          <w:spacing w:val="57"/>
        </w:rPr>
        <w:t xml:space="preserve"> </w:t>
      </w:r>
      <w:r>
        <w:t>las</w:t>
      </w:r>
    </w:p>
    <w:p w14:paraId="2B90A653" w14:textId="77777777" w:rsidR="00281A12" w:rsidRDefault="00281A12">
      <w:pPr>
        <w:spacing w:line="276" w:lineRule="auto"/>
        <w:jc w:val="both"/>
        <w:sectPr w:rsidR="00281A12">
          <w:pgSz w:w="12240" w:h="15840"/>
          <w:pgMar w:top="1480" w:right="1680" w:bottom="1280" w:left="1340" w:header="745" w:footer="1082" w:gutter="0"/>
          <w:cols w:space="720"/>
        </w:sectPr>
      </w:pPr>
    </w:p>
    <w:p w14:paraId="6749809D" w14:textId="77777777" w:rsidR="00281A12" w:rsidRDefault="00EF7C11">
      <w:pPr>
        <w:pStyle w:val="Textoindependiente"/>
        <w:spacing w:before="82" w:line="276" w:lineRule="auto"/>
        <w:ind w:left="102" w:right="114"/>
        <w:jc w:val="both"/>
      </w:pPr>
      <w:r>
        <w:lastRenderedPageBreak/>
        <w:t>cuentas bancarias oficiales para recaudar fondos en apoyo a las víctimas y la creación de las unidades interinstitucionales de atención a víctimas.</w:t>
      </w:r>
    </w:p>
    <w:p w14:paraId="09D7E54C" w14:textId="77777777" w:rsidR="00281A12" w:rsidRDefault="00EF7C11">
      <w:pPr>
        <w:spacing w:before="207" w:line="276" w:lineRule="auto"/>
        <w:ind w:left="102" w:right="113"/>
        <w:jc w:val="both"/>
        <w:rPr>
          <w:sz w:val="30"/>
        </w:rPr>
      </w:pPr>
      <w:r>
        <w:rPr>
          <w:sz w:val="30"/>
        </w:rPr>
        <w:t xml:space="preserve">En el ámbito de la investigación y la persecución, el Ministerio de Seguridad Pública ha fortalecido las capacidades del personal y de los agentes, y el Ministerio Público ha establecido una </w:t>
      </w:r>
      <w:r>
        <w:rPr>
          <w:b/>
          <w:sz w:val="30"/>
        </w:rPr>
        <w:t xml:space="preserve">Fiscalía Especializada para perseguir y sancionar a los miembros de la Delincuencia Trasnacional Organizada </w:t>
      </w:r>
      <w:r>
        <w:rPr>
          <w:sz w:val="30"/>
        </w:rPr>
        <w:t>para hacer frente a este flagelo.</w:t>
      </w:r>
    </w:p>
    <w:p w14:paraId="3A845B6B" w14:textId="77777777" w:rsidR="00281A12" w:rsidRDefault="00281A12">
      <w:pPr>
        <w:pStyle w:val="Textoindependiente"/>
        <w:spacing w:before="3"/>
        <w:rPr>
          <w:sz w:val="34"/>
        </w:rPr>
      </w:pPr>
    </w:p>
    <w:p w14:paraId="02B3E44D" w14:textId="77777777" w:rsidR="00281A12" w:rsidRDefault="00EF7C11">
      <w:pPr>
        <w:ind w:left="462"/>
        <w:rPr>
          <w:sz w:val="30"/>
        </w:rPr>
      </w:pPr>
      <w:r>
        <w:rPr>
          <w:b/>
          <w:sz w:val="30"/>
        </w:rPr>
        <w:t xml:space="preserve">Señor presidente; </w:t>
      </w:r>
      <w:proofErr w:type="gramStart"/>
      <w:r>
        <w:rPr>
          <w:color w:val="FF0000"/>
          <w:sz w:val="30"/>
        </w:rPr>
        <w:t>-(</w:t>
      </w:r>
      <w:proofErr w:type="gramEnd"/>
      <w:r>
        <w:rPr>
          <w:color w:val="FF0000"/>
          <w:sz w:val="30"/>
        </w:rPr>
        <w:t>igualdad y no discriminación)-</w:t>
      </w:r>
    </w:p>
    <w:p w14:paraId="4A4A1BF0" w14:textId="77777777" w:rsidR="00281A12" w:rsidRDefault="00281A12">
      <w:pPr>
        <w:pStyle w:val="Textoindependiente"/>
        <w:rPr>
          <w:sz w:val="34"/>
        </w:rPr>
      </w:pPr>
    </w:p>
    <w:p w14:paraId="181EA859" w14:textId="77777777" w:rsidR="00281A12" w:rsidRDefault="00EF7C11">
      <w:pPr>
        <w:pStyle w:val="Textoindependiente"/>
        <w:spacing w:before="262" w:line="276" w:lineRule="auto"/>
        <w:ind w:left="102" w:right="114"/>
        <w:jc w:val="both"/>
      </w:pPr>
      <w:r>
        <w:t xml:space="preserve">El racismo, la discriminación racial, la xenofobia y la intolerancia constituyen un fenómeno social, cultural y político. En tal sentido, como Estado somos </w:t>
      </w:r>
      <w:proofErr w:type="spellStart"/>
      <w:r>
        <w:t>consientes</w:t>
      </w:r>
      <w:proofErr w:type="spellEnd"/>
      <w:r>
        <w:t xml:space="preserve"> de su existencia y de la necesidad de dedicar esfuerzos para contrarrestarlo.</w:t>
      </w:r>
    </w:p>
    <w:p w14:paraId="6B2D26DC" w14:textId="77777777" w:rsidR="00281A12" w:rsidRDefault="00281A12">
      <w:pPr>
        <w:pStyle w:val="Textoindependiente"/>
        <w:spacing w:before="5"/>
        <w:rPr>
          <w:sz w:val="34"/>
        </w:rPr>
      </w:pPr>
    </w:p>
    <w:p w14:paraId="3E38BF88" w14:textId="77777777" w:rsidR="00281A12" w:rsidRDefault="00EF7C11">
      <w:pPr>
        <w:pStyle w:val="Textoindependiente"/>
        <w:spacing w:line="276" w:lineRule="auto"/>
        <w:ind w:left="102" w:right="113"/>
        <w:jc w:val="both"/>
      </w:pPr>
      <w:r>
        <w:t>Reconocemos la existencia de la discriminación racial por lo que, hemos adoptado legislaciones y políticas para luchar contra la discriminación</w:t>
      </w:r>
      <w:r>
        <w:rPr>
          <w:spacing w:val="-13"/>
        </w:rPr>
        <w:t xml:space="preserve"> </w:t>
      </w:r>
      <w:r>
        <w:t>étnico</w:t>
      </w:r>
      <w:r>
        <w:rPr>
          <w:spacing w:val="-12"/>
        </w:rPr>
        <w:t xml:space="preserve"> </w:t>
      </w:r>
      <w:r>
        <w:t>racial.</w:t>
      </w:r>
      <w:r>
        <w:rPr>
          <w:spacing w:val="-11"/>
        </w:rPr>
        <w:t xml:space="preserve"> </w:t>
      </w:r>
      <w:r>
        <w:t>Al</w:t>
      </w:r>
      <w:r>
        <w:rPr>
          <w:spacing w:val="-11"/>
        </w:rPr>
        <w:t xml:space="preserve"> </w:t>
      </w:r>
      <w:r>
        <w:t>respeto,</w:t>
      </w:r>
      <w:r>
        <w:rPr>
          <w:spacing w:val="-11"/>
        </w:rPr>
        <w:t xml:space="preserve"> </w:t>
      </w:r>
      <w:r>
        <w:t>los</w:t>
      </w:r>
      <w:r>
        <w:rPr>
          <w:spacing w:val="-11"/>
        </w:rPr>
        <w:t xml:space="preserve"> </w:t>
      </w:r>
      <w:r>
        <w:t>derechos</w:t>
      </w:r>
      <w:r>
        <w:rPr>
          <w:spacing w:val="-12"/>
        </w:rPr>
        <w:t xml:space="preserve"> </w:t>
      </w:r>
      <w:r>
        <w:t>de</w:t>
      </w:r>
      <w:r>
        <w:rPr>
          <w:spacing w:val="-12"/>
        </w:rPr>
        <w:t xml:space="preserve"> </w:t>
      </w:r>
      <w:r>
        <w:t>la</w:t>
      </w:r>
      <w:r>
        <w:rPr>
          <w:spacing w:val="-12"/>
        </w:rPr>
        <w:t xml:space="preserve"> </w:t>
      </w:r>
      <w:r>
        <w:t xml:space="preserve">población afrodescendiente siguen siendo un tema de importancia para el Estado Panameño, por lo que establece en 2016, la </w:t>
      </w:r>
      <w:r>
        <w:rPr>
          <w:b/>
        </w:rPr>
        <w:t>Secretaria Nacional para el Desarrollo de los Afro-panameños</w:t>
      </w:r>
      <w:r>
        <w:t>, adscrita al Ministerio de Desarrollo Social, la cual es responsable de dirigir y ejecutar la política de inclusión social de las personas afrodescendientes en</w:t>
      </w:r>
      <w:r>
        <w:rPr>
          <w:spacing w:val="-4"/>
        </w:rPr>
        <w:t xml:space="preserve"> </w:t>
      </w:r>
      <w:r>
        <w:t>Panamá.</w:t>
      </w:r>
    </w:p>
    <w:p w14:paraId="221896C1" w14:textId="77777777" w:rsidR="00281A12" w:rsidRDefault="00281A12">
      <w:pPr>
        <w:pStyle w:val="Textoindependiente"/>
        <w:spacing w:before="8"/>
        <w:rPr>
          <w:sz w:val="34"/>
        </w:rPr>
      </w:pPr>
    </w:p>
    <w:p w14:paraId="245C357E" w14:textId="77777777" w:rsidR="00281A12" w:rsidRDefault="00EF7C11">
      <w:pPr>
        <w:pStyle w:val="Textoindependiente"/>
        <w:spacing w:line="276" w:lineRule="auto"/>
        <w:ind w:left="102" w:right="113"/>
        <w:jc w:val="both"/>
      </w:pPr>
      <w:r>
        <w:t xml:space="preserve">Por otro lado, con respecto a la lucha en favor de la igualdad de género y la eliminación de las brechas de género que impiden </w:t>
      </w:r>
      <w:r>
        <w:rPr>
          <w:spacing w:val="-2"/>
        </w:rPr>
        <w:t xml:space="preserve">una </w:t>
      </w:r>
      <w:r>
        <w:t>plena</w:t>
      </w:r>
      <w:r>
        <w:rPr>
          <w:spacing w:val="-13"/>
        </w:rPr>
        <w:t xml:space="preserve"> </w:t>
      </w:r>
      <w:r>
        <w:t>participación</w:t>
      </w:r>
      <w:r>
        <w:rPr>
          <w:spacing w:val="-12"/>
        </w:rPr>
        <w:t xml:space="preserve"> </w:t>
      </w:r>
      <w:r>
        <w:t>de</w:t>
      </w:r>
      <w:r>
        <w:rPr>
          <w:spacing w:val="-13"/>
        </w:rPr>
        <w:t xml:space="preserve"> </w:t>
      </w:r>
      <w:r>
        <w:t>las</w:t>
      </w:r>
      <w:r>
        <w:rPr>
          <w:spacing w:val="-11"/>
        </w:rPr>
        <w:t xml:space="preserve"> </w:t>
      </w:r>
      <w:r>
        <w:t>mujeres</w:t>
      </w:r>
      <w:r>
        <w:rPr>
          <w:spacing w:val="-12"/>
        </w:rPr>
        <w:t xml:space="preserve"> </w:t>
      </w:r>
      <w:r>
        <w:t>en</w:t>
      </w:r>
      <w:r>
        <w:rPr>
          <w:spacing w:val="-12"/>
        </w:rPr>
        <w:t xml:space="preserve"> </w:t>
      </w:r>
      <w:r>
        <w:t>la</w:t>
      </w:r>
      <w:r>
        <w:rPr>
          <w:spacing w:val="-12"/>
        </w:rPr>
        <w:t xml:space="preserve"> </w:t>
      </w:r>
      <w:r>
        <w:t>sociedad,</w:t>
      </w:r>
      <w:r>
        <w:rPr>
          <w:spacing w:val="-12"/>
        </w:rPr>
        <w:t xml:space="preserve"> </w:t>
      </w:r>
      <w:r>
        <w:t>como</w:t>
      </w:r>
      <w:r>
        <w:rPr>
          <w:spacing w:val="-12"/>
        </w:rPr>
        <w:t xml:space="preserve"> </w:t>
      </w:r>
      <w:r>
        <w:t>país</w:t>
      </w:r>
      <w:r>
        <w:rPr>
          <w:spacing w:val="-12"/>
        </w:rPr>
        <w:t xml:space="preserve"> </w:t>
      </w:r>
      <w:r>
        <w:t>hemos hecho</w:t>
      </w:r>
      <w:r>
        <w:rPr>
          <w:spacing w:val="26"/>
        </w:rPr>
        <w:t xml:space="preserve"> </w:t>
      </w:r>
      <w:r>
        <w:t>importantes</w:t>
      </w:r>
      <w:r>
        <w:rPr>
          <w:spacing w:val="28"/>
        </w:rPr>
        <w:t xml:space="preserve"> </w:t>
      </w:r>
      <w:r>
        <w:t>avances.</w:t>
      </w:r>
      <w:r>
        <w:rPr>
          <w:spacing w:val="28"/>
        </w:rPr>
        <w:t xml:space="preserve"> </w:t>
      </w:r>
      <w:r>
        <w:t>En</w:t>
      </w:r>
      <w:r>
        <w:rPr>
          <w:spacing w:val="27"/>
        </w:rPr>
        <w:t xml:space="preserve"> </w:t>
      </w:r>
      <w:r>
        <w:t>tal</w:t>
      </w:r>
      <w:r>
        <w:rPr>
          <w:spacing w:val="28"/>
        </w:rPr>
        <w:t xml:space="preserve"> </w:t>
      </w:r>
      <w:r>
        <w:t>sentido,</w:t>
      </w:r>
      <w:r>
        <w:rPr>
          <w:spacing w:val="27"/>
        </w:rPr>
        <w:t xml:space="preserve"> </w:t>
      </w:r>
      <w:r>
        <w:t>Panamá</w:t>
      </w:r>
      <w:r>
        <w:rPr>
          <w:spacing w:val="27"/>
        </w:rPr>
        <w:t xml:space="preserve"> </w:t>
      </w:r>
      <w:r>
        <w:t>se</w:t>
      </w:r>
      <w:r>
        <w:rPr>
          <w:spacing w:val="27"/>
        </w:rPr>
        <w:t xml:space="preserve"> </w:t>
      </w:r>
      <w:r>
        <w:t>encuentra</w:t>
      </w:r>
    </w:p>
    <w:p w14:paraId="007CF247" w14:textId="77777777" w:rsidR="00281A12" w:rsidRDefault="00281A12">
      <w:pPr>
        <w:spacing w:line="276" w:lineRule="auto"/>
        <w:jc w:val="both"/>
        <w:sectPr w:rsidR="00281A12">
          <w:pgSz w:w="12240" w:h="15840"/>
          <w:pgMar w:top="1480" w:right="1680" w:bottom="1280" w:left="1340" w:header="745" w:footer="1082" w:gutter="0"/>
          <w:cols w:space="720"/>
        </w:sectPr>
      </w:pPr>
    </w:p>
    <w:p w14:paraId="5467368E" w14:textId="77777777" w:rsidR="00281A12" w:rsidRDefault="00EF7C11">
      <w:pPr>
        <w:pStyle w:val="Textoindependiente"/>
        <w:spacing w:before="82" w:line="276" w:lineRule="auto"/>
        <w:ind w:left="102" w:right="114"/>
        <w:jc w:val="both"/>
      </w:pPr>
      <w:r>
        <w:lastRenderedPageBreak/>
        <w:t>actualmente articulando varias iniciativas dentro de las cuales destacamos la Iniciativa de Paridad de Género, un modelo de colaboración público-privada, de alto nivel, que busca aumentar la participación laboral de las mujeres; visibilizar y reducir las brechas salariales y promover la participación de mujeres en puestos de liderazgo.</w:t>
      </w:r>
    </w:p>
    <w:p w14:paraId="16A4B83C" w14:textId="77777777" w:rsidR="00281A12" w:rsidRDefault="00281A12">
      <w:pPr>
        <w:pStyle w:val="Textoindependiente"/>
        <w:spacing w:before="8"/>
        <w:rPr>
          <w:sz w:val="34"/>
        </w:rPr>
      </w:pPr>
    </w:p>
    <w:p w14:paraId="483CA226" w14:textId="77777777" w:rsidR="00281A12" w:rsidRDefault="00EF7C11">
      <w:pPr>
        <w:pStyle w:val="Textoindependiente"/>
        <w:spacing w:line="276" w:lineRule="auto"/>
        <w:ind w:left="462" w:right="114"/>
        <w:jc w:val="both"/>
      </w:pPr>
      <w:r>
        <w:t xml:space="preserve">En 2020, se presentó el primer reporte anual de la Iniciativa de Paridad de Género, conjuntamente con el Consejo Nacional </w:t>
      </w:r>
      <w:r>
        <w:rPr>
          <w:spacing w:val="-2"/>
        </w:rPr>
        <w:t xml:space="preserve">por </w:t>
      </w:r>
      <w:r>
        <w:t>la</w:t>
      </w:r>
      <w:r>
        <w:rPr>
          <w:spacing w:val="-16"/>
        </w:rPr>
        <w:t xml:space="preserve"> </w:t>
      </w:r>
      <w:r>
        <w:t>Paridad</w:t>
      </w:r>
      <w:r>
        <w:rPr>
          <w:spacing w:val="-15"/>
        </w:rPr>
        <w:t xml:space="preserve"> </w:t>
      </w:r>
      <w:r>
        <w:t>de</w:t>
      </w:r>
      <w:r>
        <w:rPr>
          <w:spacing w:val="-15"/>
        </w:rPr>
        <w:t xml:space="preserve"> </w:t>
      </w:r>
      <w:r>
        <w:t>Género,</w:t>
      </w:r>
      <w:r>
        <w:rPr>
          <w:spacing w:val="-14"/>
        </w:rPr>
        <w:t xml:space="preserve"> </w:t>
      </w:r>
      <w:r>
        <w:t>en</w:t>
      </w:r>
      <w:r>
        <w:rPr>
          <w:spacing w:val="-16"/>
        </w:rPr>
        <w:t xml:space="preserve"> </w:t>
      </w:r>
      <w:r>
        <w:t>el</w:t>
      </w:r>
      <w:r>
        <w:rPr>
          <w:spacing w:val="-14"/>
        </w:rPr>
        <w:t xml:space="preserve"> </w:t>
      </w:r>
      <w:r>
        <w:t>cual</w:t>
      </w:r>
      <w:r>
        <w:rPr>
          <w:spacing w:val="-14"/>
        </w:rPr>
        <w:t xml:space="preserve"> </w:t>
      </w:r>
      <w:r>
        <w:t>se</w:t>
      </w:r>
      <w:r>
        <w:rPr>
          <w:spacing w:val="-15"/>
        </w:rPr>
        <w:t xml:space="preserve"> </w:t>
      </w:r>
      <w:r>
        <w:t>pudo</w:t>
      </w:r>
      <w:r>
        <w:rPr>
          <w:spacing w:val="-16"/>
        </w:rPr>
        <w:t xml:space="preserve"> </w:t>
      </w:r>
      <w:r>
        <w:t>evidenciar</w:t>
      </w:r>
      <w:r>
        <w:rPr>
          <w:spacing w:val="-14"/>
        </w:rPr>
        <w:t xml:space="preserve"> </w:t>
      </w:r>
      <w:r>
        <w:t>las</w:t>
      </w:r>
      <w:r>
        <w:rPr>
          <w:spacing w:val="-15"/>
        </w:rPr>
        <w:t xml:space="preserve"> </w:t>
      </w:r>
      <w:r>
        <w:t>diferentes acciones implementadas desde los diferentes actores. Hoy día</w:t>
      </w:r>
      <w:r>
        <w:rPr>
          <w:spacing w:val="-43"/>
        </w:rPr>
        <w:t xml:space="preserve"> </w:t>
      </w:r>
      <w:r>
        <w:t xml:space="preserve">la IPG en Panamá </w:t>
      </w:r>
      <w:proofErr w:type="spellStart"/>
      <w:r>
        <w:t>esta</w:t>
      </w:r>
      <w:proofErr w:type="spellEnd"/>
      <w:r>
        <w:t xml:space="preserve"> conformada por más de 30 organizaciones, entre estas instituciones públicas, empresas privadas, organismos internacionales y gremios</w:t>
      </w:r>
      <w:r>
        <w:rPr>
          <w:spacing w:val="-11"/>
        </w:rPr>
        <w:t xml:space="preserve"> </w:t>
      </w:r>
      <w:r>
        <w:t>empresariales.</w:t>
      </w:r>
    </w:p>
    <w:p w14:paraId="5925692A" w14:textId="77777777" w:rsidR="00281A12" w:rsidRDefault="00281A12">
      <w:pPr>
        <w:pStyle w:val="Textoindependiente"/>
        <w:spacing w:before="5"/>
        <w:rPr>
          <w:sz w:val="34"/>
        </w:rPr>
      </w:pPr>
    </w:p>
    <w:p w14:paraId="0B40568A" w14:textId="77777777" w:rsidR="00281A12" w:rsidRDefault="00EF7C11">
      <w:pPr>
        <w:pStyle w:val="Textoindependiente"/>
        <w:spacing w:line="276" w:lineRule="auto"/>
        <w:ind w:left="462" w:right="114"/>
        <w:jc w:val="both"/>
      </w:pPr>
      <w:r>
        <w:t>Asimismo, se ha creado por parte del INAMU los Centros del Instituto Nacional de la Mujer (CINAMU) en calidad de unidades territoriales para la operación del INAMU en el país, a fin de establecer una plataforma nacional para el fortalecimiento de las autonomías en favor de las mujeres en Panamá y la cobertura geográfica de servicios de servicios del INAMU por medio de Resolución Administrativa No.007 del 29 de abril del 2019.</w:t>
      </w:r>
    </w:p>
    <w:p w14:paraId="3E449D49" w14:textId="77777777" w:rsidR="00281A12" w:rsidRDefault="00281A12">
      <w:pPr>
        <w:pStyle w:val="Textoindependiente"/>
        <w:spacing w:before="4"/>
        <w:rPr>
          <w:sz w:val="34"/>
        </w:rPr>
      </w:pPr>
    </w:p>
    <w:p w14:paraId="6952D95A" w14:textId="77777777" w:rsidR="00281A12" w:rsidRDefault="00EF7C11">
      <w:pPr>
        <w:spacing w:before="1"/>
        <w:ind w:left="462"/>
        <w:jc w:val="both"/>
        <w:rPr>
          <w:sz w:val="30"/>
        </w:rPr>
      </w:pPr>
      <w:r>
        <w:rPr>
          <w:b/>
          <w:sz w:val="30"/>
        </w:rPr>
        <w:t xml:space="preserve">Señor presidente; </w:t>
      </w:r>
      <w:r>
        <w:rPr>
          <w:color w:val="FF0000"/>
          <w:sz w:val="30"/>
        </w:rPr>
        <w:t>-(educación)-</w:t>
      </w:r>
    </w:p>
    <w:p w14:paraId="2A6937C0" w14:textId="77777777" w:rsidR="00281A12" w:rsidRDefault="00281A12">
      <w:pPr>
        <w:pStyle w:val="Textoindependiente"/>
        <w:rPr>
          <w:sz w:val="34"/>
        </w:rPr>
      </w:pPr>
    </w:p>
    <w:p w14:paraId="218C835D" w14:textId="77777777" w:rsidR="00281A12" w:rsidRDefault="00EF7C11">
      <w:pPr>
        <w:spacing w:before="262" w:line="276" w:lineRule="auto"/>
        <w:ind w:left="102" w:right="113"/>
        <w:jc w:val="both"/>
        <w:rPr>
          <w:sz w:val="30"/>
        </w:rPr>
      </w:pPr>
      <w:r>
        <w:rPr>
          <w:sz w:val="30"/>
        </w:rPr>
        <w:t xml:space="preserve">Para el Gobierno de la República de Panamá, el derecho a la educación es considerado como un </w:t>
      </w:r>
      <w:r>
        <w:rPr>
          <w:b/>
          <w:sz w:val="30"/>
        </w:rPr>
        <w:t>tema de prioridad y fundamental para el desarrollo integral del país</w:t>
      </w:r>
      <w:r>
        <w:rPr>
          <w:sz w:val="30"/>
        </w:rPr>
        <w:t>.</w:t>
      </w:r>
    </w:p>
    <w:p w14:paraId="26984C9F" w14:textId="77777777" w:rsidR="00281A12" w:rsidRDefault="00281A12">
      <w:pPr>
        <w:pStyle w:val="Textoindependiente"/>
        <w:spacing w:before="3"/>
        <w:rPr>
          <w:sz w:val="34"/>
        </w:rPr>
      </w:pPr>
    </w:p>
    <w:p w14:paraId="3BC02E54" w14:textId="77777777" w:rsidR="00281A12" w:rsidRDefault="00EF7C11">
      <w:pPr>
        <w:pStyle w:val="Textoindependiente"/>
        <w:spacing w:line="276" w:lineRule="auto"/>
        <w:ind w:left="102" w:right="115"/>
        <w:jc w:val="both"/>
      </w:pPr>
      <w:r>
        <w:t>Con la llegada de la pandemia el sistema educativo panameño ha sufrido cambios significativos en su dinámica. Esta situación nos</w:t>
      </w:r>
    </w:p>
    <w:p w14:paraId="56BE19B1" w14:textId="77777777" w:rsidR="00281A12" w:rsidRDefault="00281A12">
      <w:pPr>
        <w:spacing w:line="276" w:lineRule="auto"/>
        <w:jc w:val="both"/>
        <w:sectPr w:rsidR="00281A12">
          <w:pgSz w:w="12240" w:h="15840"/>
          <w:pgMar w:top="1480" w:right="1680" w:bottom="1280" w:left="1340" w:header="745" w:footer="1082" w:gutter="0"/>
          <w:cols w:space="720"/>
        </w:sectPr>
      </w:pPr>
    </w:p>
    <w:p w14:paraId="55EC7896" w14:textId="77777777" w:rsidR="00281A12" w:rsidRDefault="00EF7C11">
      <w:pPr>
        <w:pStyle w:val="Textoindependiente"/>
        <w:spacing w:before="82" w:line="276" w:lineRule="auto"/>
        <w:ind w:left="102" w:right="113"/>
        <w:jc w:val="both"/>
      </w:pPr>
      <w:r>
        <w:lastRenderedPageBreak/>
        <w:t>obligó a desarrollar nuevas modalidades como, por ejemplo: la educación virtual o educación desde casa, convirtiendo a los hogares en aulas de clases. Este mecanismo, ha permitido la continuación del aprendizaje. El gran pendiente son las áreas vulnerables, los lugares remotos y lejanos, que no tienen acceso a internet.</w:t>
      </w:r>
    </w:p>
    <w:p w14:paraId="6BDAF1CC" w14:textId="77777777" w:rsidR="00281A12" w:rsidRDefault="00281A12">
      <w:pPr>
        <w:pStyle w:val="Textoindependiente"/>
        <w:spacing w:before="5"/>
        <w:rPr>
          <w:sz w:val="48"/>
        </w:rPr>
      </w:pPr>
    </w:p>
    <w:p w14:paraId="497B211C" w14:textId="77777777" w:rsidR="00281A12" w:rsidRDefault="00EF7C11">
      <w:pPr>
        <w:pStyle w:val="Textoindependiente"/>
        <w:spacing w:line="276" w:lineRule="auto"/>
        <w:ind w:left="102" w:right="114"/>
        <w:jc w:val="both"/>
      </w:pPr>
      <w:r>
        <w:t>Cabe destacar, que la educación en Panamá ha tenido importantes avances en las últimas décadas especialmente en el acceso y la cobertura en todos los niveles de enseñanza. Entre los logros más significativos se incluyen la cobertura universal en primaria, la reducción de la deserción escolar y una mayor permanencia de niños y niñas en el sistema.</w:t>
      </w:r>
    </w:p>
    <w:p w14:paraId="13B20EB5" w14:textId="77777777" w:rsidR="00281A12" w:rsidRDefault="00281A12">
      <w:pPr>
        <w:pStyle w:val="Textoindependiente"/>
        <w:spacing w:before="8"/>
        <w:rPr>
          <w:sz w:val="34"/>
        </w:rPr>
      </w:pPr>
    </w:p>
    <w:p w14:paraId="30EAFFEF" w14:textId="77777777" w:rsidR="00281A12" w:rsidRDefault="00EF7C11">
      <w:pPr>
        <w:pStyle w:val="Textoindependiente"/>
        <w:spacing w:line="273" w:lineRule="auto"/>
        <w:ind w:left="102" w:right="113"/>
        <w:jc w:val="both"/>
      </w:pPr>
      <w:r>
        <w:t>Se han aumentado los niveles de alfabetización, los años promedio de educación y la cantidad de docentes con educación superior.</w:t>
      </w:r>
    </w:p>
    <w:p w14:paraId="426946EB" w14:textId="77777777" w:rsidR="00281A12" w:rsidRDefault="00281A12">
      <w:pPr>
        <w:pStyle w:val="Textoindependiente"/>
        <w:spacing w:before="5"/>
        <w:rPr>
          <w:sz w:val="46"/>
        </w:rPr>
      </w:pPr>
    </w:p>
    <w:p w14:paraId="5BD29011" w14:textId="77777777" w:rsidR="00281A12" w:rsidRDefault="00EF7C11">
      <w:pPr>
        <w:pStyle w:val="Textoindependiente"/>
        <w:spacing w:line="276" w:lineRule="auto"/>
        <w:ind w:left="102" w:right="113"/>
        <w:jc w:val="both"/>
      </w:pPr>
      <w:r>
        <w:t>Con miras a mejorar la calidad del sistema educativo en el nivel superior, se ha iniciado en el país el proceso de evaluación y acreditación de las universidades.</w:t>
      </w:r>
    </w:p>
    <w:p w14:paraId="37EDCF31" w14:textId="77777777" w:rsidR="00281A12" w:rsidRDefault="00281A12">
      <w:pPr>
        <w:pStyle w:val="Textoindependiente"/>
        <w:spacing w:before="5"/>
        <w:rPr>
          <w:sz w:val="48"/>
        </w:rPr>
      </w:pPr>
    </w:p>
    <w:p w14:paraId="39325DAC" w14:textId="77777777" w:rsidR="00281A12" w:rsidRDefault="00EF7C11">
      <w:pPr>
        <w:pStyle w:val="Textoindependiente"/>
        <w:spacing w:line="276" w:lineRule="auto"/>
        <w:ind w:left="102" w:right="114"/>
        <w:jc w:val="both"/>
      </w:pPr>
      <w:r>
        <w:t xml:space="preserve">En los últimos años, se ha mejorado el acceso a las tecnologías de la </w:t>
      </w:r>
      <w:proofErr w:type="gramStart"/>
      <w:r>
        <w:t>información</w:t>
      </w:r>
      <w:proofErr w:type="gramEnd"/>
      <w:r>
        <w:t xml:space="preserve"> no obstante, persisten retos como aumentar la conectividad y disminuir la brecha digital en el país.</w:t>
      </w:r>
    </w:p>
    <w:p w14:paraId="5C406547" w14:textId="77777777" w:rsidR="00281A12" w:rsidRDefault="00281A12">
      <w:pPr>
        <w:pStyle w:val="Textoindependiente"/>
        <w:spacing w:before="3"/>
        <w:rPr>
          <w:sz w:val="34"/>
        </w:rPr>
      </w:pPr>
    </w:p>
    <w:p w14:paraId="2D7A2DCF" w14:textId="77777777" w:rsidR="00281A12" w:rsidRDefault="00EF7C11">
      <w:pPr>
        <w:pStyle w:val="Textoindependiente"/>
        <w:spacing w:line="276" w:lineRule="auto"/>
        <w:ind w:left="102" w:right="114"/>
        <w:jc w:val="both"/>
      </w:pPr>
      <w:r>
        <w:t>En Panamá, las políticas de salud expresan una visión para el desarrollo de la protección social y constituyen el eje orientador del Estado cuya finalidad es cumplir a cabalidad el mandato Constitucional además de proteger, conservar, restituir y rehabilitar las condiciones de salud de la población y del ambiente.</w:t>
      </w:r>
    </w:p>
    <w:p w14:paraId="433C2FF2" w14:textId="77777777" w:rsidR="00281A12" w:rsidRDefault="00281A12">
      <w:pPr>
        <w:spacing w:line="276" w:lineRule="auto"/>
        <w:jc w:val="both"/>
        <w:sectPr w:rsidR="00281A12">
          <w:pgSz w:w="12240" w:h="15840"/>
          <w:pgMar w:top="1480" w:right="1680" w:bottom="1280" w:left="1340" w:header="745" w:footer="1082" w:gutter="0"/>
          <w:cols w:space="720"/>
        </w:sectPr>
      </w:pPr>
    </w:p>
    <w:p w14:paraId="77083745" w14:textId="77777777" w:rsidR="00281A12" w:rsidRDefault="00EF7C11">
      <w:pPr>
        <w:pStyle w:val="Textoindependiente"/>
        <w:spacing w:before="82" w:line="276" w:lineRule="auto"/>
        <w:ind w:left="102" w:right="115"/>
        <w:jc w:val="both"/>
      </w:pPr>
      <w:r>
        <w:lastRenderedPageBreak/>
        <w:t>Panamá ha dado un giro en su estrategia contra la COVID-19 al organizar</w:t>
      </w:r>
      <w:r>
        <w:rPr>
          <w:spacing w:val="-11"/>
        </w:rPr>
        <w:t xml:space="preserve"> </w:t>
      </w:r>
      <w:r>
        <w:t>y</w:t>
      </w:r>
      <w:r>
        <w:rPr>
          <w:spacing w:val="-12"/>
        </w:rPr>
        <w:t xml:space="preserve"> </w:t>
      </w:r>
      <w:r>
        <w:t>poner</w:t>
      </w:r>
      <w:r>
        <w:rPr>
          <w:spacing w:val="-11"/>
        </w:rPr>
        <w:t xml:space="preserve"> </w:t>
      </w:r>
      <w:r>
        <w:t>en</w:t>
      </w:r>
      <w:r>
        <w:rPr>
          <w:spacing w:val="-12"/>
        </w:rPr>
        <w:t xml:space="preserve"> </w:t>
      </w:r>
      <w:r>
        <w:t>funcionamiento</w:t>
      </w:r>
      <w:r>
        <w:rPr>
          <w:spacing w:val="-12"/>
        </w:rPr>
        <w:t xml:space="preserve"> </w:t>
      </w:r>
      <w:r>
        <w:t>centros</w:t>
      </w:r>
      <w:r>
        <w:rPr>
          <w:spacing w:val="-12"/>
        </w:rPr>
        <w:t xml:space="preserve"> </w:t>
      </w:r>
      <w:r>
        <w:t>de</w:t>
      </w:r>
      <w:r>
        <w:rPr>
          <w:spacing w:val="-12"/>
        </w:rPr>
        <w:t xml:space="preserve"> </w:t>
      </w:r>
      <w:r>
        <w:t>operaciones</w:t>
      </w:r>
      <w:r>
        <w:rPr>
          <w:spacing w:val="-12"/>
        </w:rPr>
        <w:t xml:space="preserve"> </w:t>
      </w:r>
      <w:r>
        <w:t>para</w:t>
      </w:r>
      <w:r>
        <w:rPr>
          <w:spacing w:val="-12"/>
        </w:rPr>
        <w:t xml:space="preserve"> </w:t>
      </w:r>
      <w:r>
        <w:t>el control y trazabilidad comunitaria en diferentes sectores del</w:t>
      </w:r>
      <w:r>
        <w:rPr>
          <w:spacing w:val="-28"/>
        </w:rPr>
        <w:t xml:space="preserve"> </w:t>
      </w:r>
      <w:r>
        <w:t>país.</w:t>
      </w:r>
    </w:p>
    <w:p w14:paraId="113D4289" w14:textId="77777777" w:rsidR="00281A12" w:rsidRDefault="00281A12">
      <w:pPr>
        <w:pStyle w:val="Textoindependiente"/>
        <w:spacing w:before="5"/>
        <w:rPr>
          <w:sz w:val="48"/>
        </w:rPr>
      </w:pPr>
    </w:p>
    <w:p w14:paraId="762E4DF8" w14:textId="77777777" w:rsidR="00281A12" w:rsidRDefault="00EF7C11">
      <w:pPr>
        <w:pStyle w:val="Textoindependiente"/>
        <w:spacing w:line="276" w:lineRule="auto"/>
        <w:ind w:left="102" w:right="113"/>
        <w:jc w:val="both"/>
      </w:pPr>
      <w:r>
        <w:t>Los Centros de Operaciones de Seguridad y Emergencias monitorean por medio de reuniones virtuales diarias, las acciones que</w:t>
      </w:r>
      <w:r>
        <w:rPr>
          <w:spacing w:val="-12"/>
        </w:rPr>
        <w:t xml:space="preserve"> </w:t>
      </w:r>
      <w:r>
        <w:t>se</w:t>
      </w:r>
      <w:r>
        <w:rPr>
          <w:spacing w:val="-11"/>
        </w:rPr>
        <w:t xml:space="preserve"> </w:t>
      </w:r>
      <w:r>
        <w:t>ponen</w:t>
      </w:r>
      <w:r>
        <w:rPr>
          <w:spacing w:val="-12"/>
        </w:rPr>
        <w:t xml:space="preserve"> </w:t>
      </w:r>
      <w:r>
        <w:t>en</w:t>
      </w:r>
      <w:r>
        <w:rPr>
          <w:spacing w:val="-11"/>
        </w:rPr>
        <w:t xml:space="preserve"> </w:t>
      </w:r>
      <w:r>
        <w:t>marcha</w:t>
      </w:r>
      <w:r>
        <w:rPr>
          <w:spacing w:val="-12"/>
        </w:rPr>
        <w:t xml:space="preserve"> </w:t>
      </w:r>
      <w:r>
        <w:t>en</w:t>
      </w:r>
      <w:r>
        <w:rPr>
          <w:spacing w:val="-11"/>
        </w:rPr>
        <w:t xml:space="preserve"> </w:t>
      </w:r>
      <w:r>
        <w:t>cada</w:t>
      </w:r>
      <w:r>
        <w:rPr>
          <w:spacing w:val="-11"/>
        </w:rPr>
        <w:t xml:space="preserve"> </w:t>
      </w:r>
      <w:r>
        <w:t>región.</w:t>
      </w:r>
      <w:r>
        <w:rPr>
          <w:spacing w:val="-11"/>
        </w:rPr>
        <w:t xml:space="preserve"> </w:t>
      </w:r>
      <w:r>
        <w:t>Se</w:t>
      </w:r>
      <w:r>
        <w:rPr>
          <w:spacing w:val="-11"/>
        </w:rPr>
        <w:t xml:space="preserve"> </w:t>
      </w:r>
      <w:r>
        <w:t>realizan</w:t>
      </w:r>
      <w:r>
        <w:rPr>
          <w:spacing w:val="-12"/>
        </w:rPr>
        <w:t xml:space="preserve"> </w:t>
      </w:r>
      <w:r>
        <w:t>de</w:t>
      </w:r>
      <w:r>
        <w:rPr>
          <w:spacing w:val="-11"/>
        </w:rPr>
        <w:t xml:space="preserve"> </w:t>
      </w:r>
      <w:r>
        <w:t>cinco</w:t>
      </w:r>
      <w:r>
        <w:rPr>
          <w:spacing w:val="-12"/>
        </w:rPr>
        <w:t xml:space="preserve"> </w:t>
      </w:r>
      <w:r>
        <w:t>a</w:t>
      </w:r>
      <w:r>
        <w:rPr>
          <w:spacing w:val="-11"/>
        </w:rPr>
        <w:t xml:space="preserve"> </w:t>
      </w:r>
      <w:r>
        <w:t>seis reuniones diarias con el equipo interinstitucional, formado por las gobernaciones, alcaldías, jueces de paz, juntas comunales, los directores</w:t>
      </w:r>
      <w:r>
        <w:rPr>
          <w:spacing w:val="-14"/>
        </w:rPr>
        <w:t xml:space="preserve"> </w:t>
      </w:r>
      <w:r>
        <w:t>regionales</w:t>
      </w:r>
      <w:r>
        <w:rPr>
          <w:spacing w:val="-13"/>
        </w:rPr>
        <w:t xml:space="preserve"> </w:t>
      </w:r>
      <w:r>
        <w:t>de</w:t>
      </w:r>
      <w:r>
        <w:rPr>
          <w:spacing w:val="-14"/>
        </w:rPr>
        <w:t xml:space="preserve"> </w:t>
      </w:r>
      <w:r>
        <w:t>salud</w:t>
      </w:r>
      <w:r>
        <w:rPr>
          <w:spacing w:val="-13"/>
        </w:rPr>
        <w:t xml:space="preserve"> </w:t>
      </w:r>
      <w:r>
        <w:t>y</w:t>
      </w:r>
      <w:r>
        <w:rPr>
          <w:spacing w:val="-14"/>
        </w:rPr>
        <w:t xml:space="preserve"> </w:t>
      </w:r>
      <w:r>
        <w:t>demás</w:t>
      </w:r>
      <w:r>
        <w:rPr>
          <w:spacing w:val="-13"/>
        </w:rPr>
        <w:t xml:space="preserve"> </w:t>
      </w:r>
      <w:r>
        <w:t>personal</w:t>
      </w:r>
      <w:r>
        <w:rPr>
          <w:spacing w:val="-13"/>
        </w:rPr>
        <w:t xml:space="preserve"> </w:t>
      </w:r>
      <w:r>
        <w:t>de</w:t>
      </w:r>
      <w:r>
        <w:rPr>
          <w:spacing w:val="-14"/>
        </w:rPr>
        <w:t xml:space="preserve"> </w:t>
      </w:r>
      <w:r>
        <w:t>Salud,</w:t>
      </w:r>
      <w:r>
        <w:rPr>
          <w:spacing w:val="-13"/>
        </w:rPr>
        <w:t xml:space="preserve"> </w:t>
      </w:r>
      <w:r>
        <w:t>así</w:t>
      </w:r>
      <w:r>
        <w:rPr>
          <w:spacing w:val="-14"/>
        </w:rPr>
        <w:t xml:space="preserve"> </w:t>
      </w:r>
      <w:r>
        <w:t>como otras instituciones que trabajan en la</w:t>
      </w:r>
      <w:r>
        <w:rPr>
          <w:spacing w:val="-14"/>
        </w:rPr>
        <w:t xml:space="preserve"> </w:t>
      </w:r>
      <w:r>
        <w:t>trazabilidad.</w:t>
      </w:r>
    </w:p>
    <w:p w14:paraId="697218E1" w14:textId="77777777" w:rsidR="00281A12" w:rsidRDefault="00281A12">
      <w:pPr>
        <w:pStyle w:val="Textoindependiente"/>
        <w:spacing w:before="7"/>
        <w:rPr>
          <w:sz w:val="48"/>
        </w:rPr>
      </w:pPr>
    </w:p>
    <w:p w14:paraId="59315E42" w14:textId="77777777" w:rsidR="00281A12" w:rsidRDefault="00EF7C11">
      <w:pPr>
        <w:pStyle w:val="Textoindependiente"/>
        <w:spacing w:line="276" w:lineRule="auto"/>
        <w:ind w:left="102" w:right="113"/>
        <w:jc w:val="both"/>
      </w:pPr>
      <w:r>
        <w:t>De igual forma, la sociedad en general se ha sumado a la batalla contra la COVID-19 con profesionales de la psicología y psiquiatría que</w:t>
      </w:r>
      <w:r>
        <w:rPr>
          <w:spacing w:val="-11"/>
        </w:rPr>
        <w:t xml:space="preserve"> </w:t>
      </w:r>
      <w:r>
        <w:t>forman</w:t>
      </w:r>
      <w:r>
        <w:rPr>
          <w:spacing w:val="-10"/>
        </w:rPr>
        <w:t xml:space="preserve"> </w:t>
      </w:r>
      <w:r>
        <w:t>parte</w:t>
      </w:r>
      <w:r>
        <w:rPr>
          <w:spacing w:val="-10"/>
        </w:rPr>
        <w:t xml:space="preserve"> </w:t>
      </w:r>
      <w:r>
        <w:t>de</w:t>
      </w:r>
      <w:r>
        <w:rPr>
          <w:spacing w:val="-10"/>
        </w:rPr>
        <w:t xml:space="preserve"> </w:t>
      </w:r>
      <w:r>
        <w:t>diferentes</w:t>
      </w:r>
      <w:r>
        <w:rPr>
          <w:spacing w:val="-10"/>
        </w:rPr>
        <w:t xml:space="preserve"> </w:t>
      </w:r>
      <w:r>
        <w:t>agrupaciones,</w:t>
      </w:r>
      <w:r>
        <w:rPr>
          <w:spacing w:val="-9"/>
        </w:rPr>
        <w:t xml:space="preserve"> </w:t>
      </w:r>
      <w:r>
        <w:t>y</w:t>
      </w:r>
      <w:r>
        <w:rPr>
          <w:spacing w:val="-10"/>
        </w:rPr>
        <w:t xml:space="preserve"> </w:t>
      </w:r>
      <w:r>
        <w:t>que</w:t>
      </w:r>
      <w:r>
        <w:rPr>
          <w:spacing w:val="-10"/>
        </w:rPr>
        <w:t xml:space="preserve"> </w:t>
      </w:r>
      <w:r>
        <w:t>ahora</w:t>
      </w:r>
      <w:r>
        <w:rPr>
          <w:spacing w:val="-10"/>
        </w:rPr>
        <w:t xml:space="preserve"> </w:t>
      </w:r>
      <w:r>
        <w:t>son</w:t>
      </w:r>
      <w:r>
        <w:rPr>
          <w:spacing w:val="-10"/>
        </w:rPr>
        <w:t xml:space="preserve"> </w:t>
      </w:r>
      <w:r>
        <w:t>parte del</w:t>
      </w:r>
      <w:r>
        <w:rPr>
          <w:spacing w:val="-14"/>
        </w:rPr>
        <w:t xml:space="preserve"> </w:t>
      </w:r>
      <w:r>
        <w:t>equipo</w:t>
      </w:r>
      <w:r>
        <w:rPr>
          <w:spacing w:val="-14"/>
        </w:rPr>
        <w:t xml:space="preserve"> </w:t>
      </w:r>
      <w:r>
        <w:t>de</w:t>
      </w:r>
      <w:r>
        <w:rPr>
          <w:spacing w:val="-14"/>
        </w:rPr>
        <w:t xml:space="preserve"> </w:t>
      </w:r>
      <w:r>
        <w:t>salud</w:t>
      </w:r>
      <w:r>
        <w:rPr>
          <w:spacing w:val="-14"/>
        </w:rPr>
        <w:t xml:space="preserve"> </w:t>
      </w:r>
      <w:r>
        <w:t>mental</w:t>
      </w:r>
      <w:r>
        <w:rPr>
          <w:spacing w:val="-14"/>
        </w:rPr>
        <w:t xml:space="preserve"> </w:t>
      </w:r>
      <w:r>
        <w:t>del</w:t>
      </w:r>
      <w:r>
        <w:rPr>
          <w:spacing w:val="-13"/>
        </w:rPr>
        <w:t xml:space="preserve"> </w:t>
      </w:r>
      <w:r>
        <w:t>Ministerio</w:t>
      </w:r>
      <w:r>
        <w:rPr>
          <w:spacing w:val="-14"/>
        </w:rPr>
        <w:t xml:space="preserve"> </w:t>
      </w:r>
      <w:r>
        <w:t>de</w:t>
      </w:r>
      <w:r>
        <w:rPr>
          <w:spacing w:val="-14"/>
        </w:rPr>
        <w:t xml:space="preserve"> </w:t>
      </w:r>
      <w:r>
        <w:t>Salud</w:t>
      </w:r>
      <w:r>
        <w:rPr>
          <w:spacing w:val="-15"/>
        </w:rPr>
        <w:t xml:space="preserve"> </w:t>
      </w:r>
      <w:r>
        <w:t>para</w:t>
      </w:r>
      <w:r>
        <w:rPr>
          <w:spacing w:val="-14"/>
        </w:rPr>
        <w:t xml:space="preserve"> </w:t>
      </w:r>
      <w:r>
        <w:t>las</w:t>
      </w:r>
      <w:r>
        <w:rPr>
          <w:spacing w:val="-14"/>
        </w:rPr>
        <w:t xml:space="preserve"> </w:t>
      </w:r>
      <w:r>
        <w:t>acciones emprendidas.</w:t>
      </w:r>
    </w:p>
    <w:p w14:paraId="55F9E0BE" w14:textId="77777777" w:rsidR="00281A12" w:rsidRDefault="00281A12">
      <w:pPr>
        <w:pStyle w:val="Textoindependiente"/>
        <w:spacing w:before="1"/>
        <w:rPr>
          <w:sz w:val="34"/>
        </w:rPr>
      </w:pPr>
    </w:p>
    <w:p w14:paraId="6E2FBFE6" w14:textId="77777777" w:rsidR="00281A12" w:rsidRDefault="00EF7C11">
      <w:pPr>
        <w:pStyle w:val="Ttulo1"/>
        <w:spacing w:before="1"/>
      </w:pPr>
      <w:r>
        <w:t>Señor presidente;</w:t>
      </w:r>
    </w:p>
    <w:p w14:paraId="38E1C374" w14:textId="77777777" w:rsidR="00281A12" w:rsidRDefault="00281A12">
      <w:pPr>
        <w:pStyle w:val="Textoindependiente"/>
        <w:spacing w:before="3"/>
        <w:rPr>
          <w:b/>
          <w:sz w:val="39"/>
        </w:rPr>
      </w:pPr>
    </w:p>
    <w:p w14:paraId="48141E5E" w14:textId="77777777" w:rsidR="00281A12" w:rsidRDefault="00EF7C11">
      <w:pPr>
        <w:pStyle w:val="Textoindependiente"/>
        <w:spacing w:line="276" w:lineRule="auto"/>
        <w:ind w:left="102" w:right="114"/>
        <w:jc w:val="both"/>
      </w:pPr>
      <w:r>
        <w:t>Por otra parte, es necesario destacar el Plan Estratégico Nacional con</w:t>
      </w:r>
      <w:r>
        <w:rPr>
          <w:spacing w:val="-16"/>
        </w:rPr>
        <w:t xml:space="preserve"> </w:t>
      </w:r>
      <w:r>
        <w:t>Visión</w:t>
      </w:r>
      <w:r>
        <w:rPr>
          <w:spacing w:val="-15"/>
        </w:rPr>
        <w:t xml:space="preserve"> </w:t>
      </w:r>
      <w:r>
        <w:t>de</w:t>
      </w:r>
      <w:r>
        <w:rPr>
          <w:spacing w:val="-15"/>
        </w:rPr>
        <w:t xml:space="preserve"> </w:t>
      </w:r>
      <w:r>
        <w:t>Estado,</w:t>
      </w:r>
      <w:r>
        <w:rPr>
          <w:spacing w:val="-14"/>
        </w:rPr>
        <w:t xml:space="preserve"> </w:t>
      </w:r>
      <w:r>
        <w:t>Panamá</w:t>
      </w:r>
      <w:r>
        <w:rPr>
          <w:spacing w:val="-15"/>
        </w:rPr>
        <w:t xml:space="preserve"> </w:t>
      </w:r>
      <w:r>
        <w:t>2030,</w:t>
      </w:r>
      <w:r>
        <w:rPr>
          <w:spacing w:val="-14"/>
        </w:rPr>
        <w:t xml:space="preserve"> </w:t>
      </w:r>
      <w:r>
        <w:t>para</w:t>
      </w:r>
      <w:r>
        <w:rPr>
          <w:spacing w:val="-15"/>
        </w:rPr>
        <w:t xml:space="preserve"> </w:t>
      </w:r>
      <w:r>
        <w:t>alcanzar</w:t>
      </w:r>
      <w:r>
        <w:rPr>
          <w:spacing w:val="-15"/>
        </w:rPr>
        <w:t xml:space="preserve"> </w:t>
      </w:r>
      <w:r>
        <w:t>los</w:t>
      </w:r>
      <w:r>
        <w:rPr>
          <w:spacing w:val="-15"/>
        </w:rPr>
        <w:t xml:space="preserve"> </w:t>
      </w:r>
      <w:r>
        <w:t>Objetivos</w:t>
      </w:r>
      <w:r>
        <w:rPr>
          <w:spacing w:val="-15"/>
        </w:rPr>
        <w:t xml:space="preserve"> </w:t>
      </w:r>
      <w:r>
        <w:rPr>
          <w:spacing w:val="-2"/>
        </w:rPr>
        <w:t xml:space="preserve">del </w:t>
      </w:r>
      <w:r>
        <w:t>Desarrollo</w:t>
      </w:r>
      <w:r>
        <w:rPr>
          <w:spacing w:val="-10"/>
        </w:rPr>
        <w:t xml:space="preserve"> </w:t>
      </w:r>
      <w:r>
        <w:t>Sostenible</w:t>
      </w:r>
      <w:r>
        <w:rPr>
          <w:spacing w:val="-11"/>
        </w:rPr>
        <w:t xml:space="preserve"> </w:t>
      </w:r>
      <w:r>
        <w:t>mediante</w:t>
      </w:r>
      <w:r>
        <w:rPr>
          <w:spacing w:val="-9"/>
        </w:rPr>
        <w:t xml:space="preserve"> </w:t>
      </w:r>
      <w:r>
        <w:t>un</w:t>
      </w:r>
      <w:r>
        <w:rPr>
          <w:spacing w:val="-11"/>
        </w:rPr>
        <w:t xml:space="preserve"> </w:t>
      </w:r>
      <w:r>
        <w:t>proceso</w:t>
      </w:r>
      <w:r>
        <w:rPr>
          <w:spacing w:val="-9"/>
        </w:rPr>
        <w:t xml:space="preserve"> </w:t>
      </w:r>
      <w:r>
        <w:t>participativo</w:t>
      </w:r>
      <w:r>
        <w:rPr>
          <w:spacing w:val="-11"/>
        </w:rPr>
        <w:t xml:space="preserve"> </w:t>
      </w:r>
      <w:r>
        <w:t>a</w:t>
      </w:r>
      <w:r>
        <w:rPr>
          <w:spacing w:val="-10"/>
        </w:rPr>
        <w:t xml:space="preserve"> </w:t>
      </w:r>
      <w:r>
        <w:t>través</w:t>
      </w:r>
      <w:r>
        <w:rPr>
          <w:spacing w:val="-11"/>
        </w:rPr>
        <w:t xml:space="preserve"> </w:t>
      </w:r>
      <w:r>
        <w:rPr>
          <w:spacing w:val="-2"/>
        </w:rPr>
        <w:t xml:space="preserve">del </w:t>
      </w:r>
      <w:r>
        <w:t>Consejo de la Concertación Nacional para el</w:t>
      </w:r>
      <w:r>
        <w:rPr>
          <w:spacing w:val="-15"/>
        </w:rPr>
        <w:t xml:space="preserve"> </w:t>
      </w:r>
      <w:r>
        <w:t>Desarrollo.</w:t>
      </w:r>
    </w:p>
    <w:p w14:paraId="46DDE533" w14:textId="77777777" w:rsidR="00281A12" w:rsidRDefault="00281A12">
      <w:pPr>
        <w:pStyle w:val="Textoindependiente"/>
        <w:spacing w:before="4"/>
        <w:rPr>
          <w:sz w:val="34"/>
        </w:rPr>
      </w:pPr>
    </w:p>
    <w:p w14:paraId="49AEA254" w14:textId="77777777" w:rsidR="00281A12" w:rsidRDefault="00EF7C11">
      <w:pPr>
        <w:pStyle w:val="Textoindependiente"/>
        <w:spacing w:before="1" w:line="276" w:lineRule="auto"/>
        <w:ind w:left="102" w:right="114"/>
        <w:jc w:val="both"/>
      </w:pPr>
      <w:r>
        <w:t>De</w:t>
      </w:r>
      <w:r>
        <w:rPr>
          <w:spacing w:val="-9"/>
        </w:rPr>
        <w:t xml:space="preserve"> </w:t>
      </w:r>
      <w:r>
        <w:t>igual</w:t>
      </w:r>
      <w:r>
        <w:rPr>
          <w:spacing w:val="-8"/>
        </w:rPr>
        <w:t xml:space="preserve"> </w:t>
      </w:r>
      <w:r>
        <w:t>forma,</w:t>
      </w:r>
      <w:r>
        <w:rPr>
          <w:spacing w:val="-8"/>
        </w:rPr>
        <w:t xml:space="preserve"> </w:t>
      </w:r>
      <w:r>
        <w:t>el</w:t>
      </w:r>
      <w:r>
        <w:rPr>
          <w:spacing w:val="-2"/>
        </w:rPr>
        <w:t xml:space="preserve"> </w:t>
      </w:r>
      <w:r>
        <w:t>10</w:t>
      </w:r>
      <w:r>
        <w:rPr>
          <w:spacing w:val="-9"/>
        </w:rPr>
        <w:t xml:space="preserve"> </w:t>
      </w:r>
      <w:r>
        <w:t>de</w:t>
      </w:r>
      <w:r>
        <w:rPr>
          <w:spacing w:val="-9"/>
        </w:rPr>
        <w:t xml:space="preserve"> </w:t>
      </w:r>
      <w:r>
        <w:t>marzo</w:t>
      </w:r>
      <w:r>
        <w:rPr>
          <w:spacing w:val="-3"/>
        </w:rPr>
        <w:t xml:space="preserve"> </w:t>
      </w:r>
      <w:r>
        <w:t>Panamá</w:t>
      </w:r>
      <w:r>
        <w:rPr>
          <w:spacing w:val="-8"/>
        </w:rPr>
        <w:t xml:space="preserve"> </w:t>
      </w:r>
      <w:r>
        <w:t>ratificó</w:t>
      </w:r>
      <w:r>
        <w:rPr>
          <w:spacing w:val="-9"/>
        </w:rPr>
        <w:t xml:space="preserve"> </w:t>
      </w:r>
      <w:r>
        <w:t>el</w:t>
      </w:r>
      <w:r>
        <w:rPr>
          <w:spacing w:val="-8"/>
        </w:rPr>
        <w:t xml:space="preserve"> </w:t>
      </w:r>
      <w:r>
        <w:t>Acuerdo</w:t>
      </w:r>
      <w:r>
        <w:rPr>
          <w:spacing w:val="-9"/>
        </w:rPr>
        <w:t xml:space="preserve"> </w:t>
      </w:r>
      <w:r>
        <w:t xml:space="preserve">Regional sobre Acceso a la Información, la Participación Pública y el Acceso a la Justicia en Asuntos Ambientales en América Latina y el Caribe, mejor conocido como </w:t>
      </w:r>
      <w:r>
        <w:rPr>
          <w:b/>
        </w:rPr>
        <w:t>Acuerdo de</w:t>
      </w:r>
      <w:r>
        <w:rPr>
          <w:b/>
          <w:spacing w:val="-11"/>
        </w:rPr>
        <w:t xml:space="preserve"> </w:t>
      </w:r>
      <w:r>
        <w:rPr>
          <w:b/>
        </w:rPr>
        <w:t>Escazú</w:t>
      </w:r>
      <w:r>
        <w:t>.</w:t>
      </w:r>
    </w:p>
    <w:p w14:paraId="4B965153" w14:textId="77777777" w:rsidR="00281A12" w:rsidRDefault="00281A12">
      <w:pPr>
        <w:spacing w:line="276" w:lineRule="auto"/>
        <w:jc w:val="both"/>
        <w:sectPr w:rsidR="00281A12">
          <w:pgSz w:w="12240" w:h="15840"/>
          <w:pgMar w:top="1480" w:right="1680" w:bottom="1280" w:left="1340" w:header="745" w:footer="1082" w:gutter="0"/>
          <w:cols w:space="720"/>
        </w:sectPr>
      </w:pPr>
    </w:p>
    <w:p w14:paraId="60BAAAB4" w14:textId="77777777" w:rsidR="00281A12" w:rsidRDefault="00EF7C11">
      <w:pPr>
        <w:pStyle w:val="Textoindependiente"/>
        <w:spacing w:before="82" w:line="276" w:lineRule="auto"/>
        <w:ind w:left="102" w:right="113"/>
        <w:jc w:val="both"/>
      </w:pPr>
      <w:r>
        <w:lastRenderedPageBreak/>
        <w:t>De</w:t>
      </w:r>
      <w:r>
        <w:rPr>
          <w:spacing w:val="-21"/>
        </w:rPr>
        <w:t xml:space="preserve"> </w:t>
      </w:r>
      <w:r>
        <w:t>esta</w:t>
      </w:r>
      <w:r>
        <w:rPr>
          <w:spacing w:val="-20"/>
        </w:rPr>
        <w:t xml:space="preserve"> </w:t>
      </w:r>
      <w:r>
        <w:t>manera</w:t>
      </w:r>
      <w:r>
        <w:rPr>
          <w:spacing w:val="-21"/>
        </w:rPr>
        <w:t xml:space="preserve"> </w:t>
      </w:r>
      <w:r>
        <w:t>reafirmamos</w:t>
      </w:r>
      <w:r>
        <w:rPr>
          <w:spacing w:val="-20"/>
        </w:rPr>
        <w:t xml:space="preserve"> </w:t>
      </w:r>
      <w:r>
        <w:t>el</w:t>
      </w:r>
      <w:r>
        <w:rPr>
          <w:spacing w:val="-19"/>
        </w:rPr>
        <w:t xml:space="preserve"> </w:t>
      </w:r>
      <w:r>
        <w:t>compromiso</w:t>
      </w:r>
      <w:r>
        <w:rPr>
          <w:spacing w:val="-21"/>
        </w:rPr>
        <w:t xml:space="preserve"> </w:t>
      </w:r>
      <w:r>
        <w:t>de</w:t>
      </w:r>
      <w:r>
        <w:rPr>
          <w:spacing w:val="-20"/>
        </w:rPr>
        <w:t xml:space="preserve"> </w:t>
      </w:r>
      <w:r>
        <w:t>Panamá</w:t>
      </w:r>
      <w:r>
        <w:rPr>
          <w:spacing w:val="-20"/>
        </w:rPr>
        <w:t xml:space="preserve"> </w:t>
      </w:r>
      <w:r>
        <w:t>de</w:t>
      </w:r>
      <w:r>
        <w:rPr>
          <w:spacing w:val="-21"/>
        </w:rPr>
        <w:t xml:space="preserve"> </w:t>
      </w:r>
      <w:r>
        <w:t>proteger el derecho a vivir en un ambiente sano, mediante el respeto de los derechos de acceso a la información, participación ciudadana y acceso a la justicia en materia</w:t>
      </w:r>
      <w:r>
        <w:rPr>
          <w:spacing w:val="-12"/>
        </w:rPr>
        <w:t xml:space="preserve"> </w:t>
      </w:r>
      <w:r>
        <w:t>ambiental.</w:t>
      </w:r>
    </w:p>
    <w:p w14:paraId="74339527" w14:textId="77777777" w:rsidR="00281A12" w:rsidRDefault="00281A12">
      <w:pPr>
        <w:pStyle w:val="Textoindependiente"/>
        <w:spacing w:before="7"/>
        <w:rPr>
          <w:sz w:val="48"/>
        </w:rPr>
      </w:pPr>
    </w:p>
    <w:p w14:paraId="79EDEA3B" w14:textId="77777777" w:rsidR="00281A12" w:rsidRDefault="00EF7C11">
      <w:pPr>
        <w:pStyle w:val="Textoindependiente"/>
        <w:spacing w:line="276" w:lineRule="auto"/>
        <w:ind w:left="102" w:right="114"/>
        <w:jc w:val="both"/>
      </w:pPr>
      <w:r>
        <w:t>El Acuerdo ratifica la interculturalidad de la región y el respeto, consulta y aplicación de las iniciativas que propongan poblaciones indígenas, ante decisiones que afecten sus territorios, de igual manera pide a los Estados signatarios que resguarden a las personas y organismos no gubernamentales que protegen la naturaleza.</w:t>
      </w:r>
    </w:p>
    <w:p w14:paraId="373FDD62" w14:textId="77777777" w:rsidR="00281A12" w:rsidRDefault="00281A12">
      <w:pPr>
        <w:pStyle w:val="Textoindependiente"/>
        <w:spacing w:before="3"/>
        <w:rPr>
          <w:sz w:val="34"/>
        </w:rPr>
      </w:pPr>
    </w:p>
    <w:p w14:paraId="281CCD7F" w14:textId="77777777" w:rsidR="00281A12" w:rsidRDefault="00EF7C11">
      <w:pPr>
        <w:pStyle w:val="Ttulo1"/>
      </w:pPr>
      <w:r>
        <w:t>Señor presidente;</w:t>
      </w:r>
    </w:p>
    <w:p w14:paraId="74045341" w14:textId="77777777" w:rsidR="00281A12" w:rsidRDefault="00281A12">
      <w:pPr>
        <w:pStyle w:val="Textoindependiente"/>
        <w:rPr>
          <w:b/>
          <w:sz w:val="34"/>
        </w:rPr>
      </w:pPr>
    </w:p>
    <w:p w14:paraId="64FAE7D0" w14:textId="77777777" w:rsidR="00281A12" w:rsidRDefault="00EF7C11">
      <w:pPr>
        <w:pStyle w:val="Textoindependiente"/>
        <w:spacing w:before="219" w:line="276" w:lineRule="auto"/>
        <w:ind w:left="102" w:right="114"/>
        <w:jc w:val="both"/>
      </w:pPr>
      <w:r>
        <w:t>La</w:t>
      </w:r>
      <w:r>
        <w:rPr>
          <w:spacing w:val="-18"/>
        </w:rPr>
        <w:t xml:space="preserve"> </w:t>
      </w:r>
      <w:r>
        <w:t>agenda</w:t>
      </w:r>
      <w:r>
        <w:rPr>
          <w:spacing w:val="-17"/>
        </w:rPr>
        <w:t xml:space="preserve"> </w:t>
      </w:r>
      <w:r>
        <w:t>de</w:t>
      </w:r>
      <w:r>
        <w:rPr>
          <w:spacing w:val="-18"/>
        </w:rPr>
        <w:t xml:space="preserve"> </w:t>
      </w:r>
      <w:r>
        <w:t>derechos</w:t>
      </w:r>
      <w:r>
        <w:rPr>
          <w:spacing w:val="-16"/>
        </w:rPr>
        <w:t xml:space="preserve"> </w:t>
      </w:r>
      <w:r>
        <w:t>humanos</w:t>
      </w:r>
      <w:r>
        <w:rPr>
          <w:spacing w:val="-18"/>
        </w:rPr>
        <w:t xml:space="preserve"> </w:t>
      </w:r>
      <w:r>
        <w:t>es</w:t>
      </w:r>
      <w:r>
        <w:rPr>
          <w:spacing w:val="-17"/>
        </w:rPr>
        <w:t xml:space="preserve"> </w:t>
      </w:r>
      <w:r>
        <w:t>transversal</w:t>
      </w:r>
      <w:r>
        <w:rPr>
          <w:spacing w:val="-17"/>
        </w:rPr>
        <w:t xml:space="preserve"> </w:t>
      </w:r>
      <w:r>
        <w:t>a</w:t>
      </w:r>
      <w:r>
        <w:rPr>
          <w:spacing w:val="-17"/>
        </w:rPr>
        <w:t xml:space="preserve"> </w:t>
      </w:r>
      <w:r>
        <w:t>todas</w:t>
      </w:r>
      <w:r>
        <w:rPr>
          <w:spacing w:val="-18"/>
        </w:rPr>
        <w:t xml:space="preserve"> </w:t>
      </w:r>
      <w:r>
        <w:t>las</w:t>
      </w:r>
      <w:r>
        <w:rPr>
          <w:spacing w:val="-16"/>
        </w:rPr>
        <w:t xml:space="preserve"> </w:t>
      </w:r>
      <w:r>
        <w:t>políticas nacionales. La consideración y promoción de los derechos fundamentales de todas las personas sin distinción alguna y las acciones afirmativas de especial consideración de los grupos vulnerables, son elementos sustantivos en la confección de la agenda</w:t>
      </w:r>
      <w:r>
        <w:rPr>
          <w:spacing w:val="-3"/>
        </w:rPr>
        <w:t xml:space="preserve"> </w:t>
      </w:r>
      <w:r>
        <w:t>nacional.</w:t>
      </w:r>
    </w:p>
    <w:p w14:paraId="089BF281" w14:textId="77777777" w:rsidR="00281A12" w:rsidRDefault="00281A12">
      <w:pPr>
        <w:pStyle w:val="Textoindependiente"/>
        <w:spacing w:before="5"/>
        <w:rPr>
          <w:sz w:val="48"/>
        </w:rPr>
      </w:pPr>
    </w:p>
    <w:p w14:paraId="61B2ED78" w14:textId="77777777" w:rsidR="00281A12" w:rsidRDefault="00EF7C11">
      <w:pPr>
        <w:pStyle w:val="Textoindependiente"/>
        <w:spacing w:before="1" w:line="276" w:lineRule="auto"/>
        <w:ind w:left="102" w:right="114"/>
        <w:jc w:val="both"/>
      </w:pPr>
      <w:r>
        <w:t>Me complace comunicar que el presente informe ha sido</w:t>
      </w:r>
      <w:r>
        <w:rPr>
          <w:spacing w:val="-35"/>
        </w:rPr>
        <w:t xml:space="preserve"> </w:t>
      </w:r>
      <w:r>
        <w:t>construido con la participación de todas las instituciones que conforman la Comisión Nacional de Derechos Humanos en Panamá, quienes tuvieron la responsabilidad de buscar la información y luego armonizarla con los términos requeridos incluyendo el límite de palabras.</w:t>
      </w:r>
    </w:p>
    <w:p w14:paraId="284CEDAF" w14:textId="77777777" w:rsidR="00281A12" w:rsidRDefault="00281A12">
      <w:pPr>
        <w:spacing w:line="276" w:lineRule="auto"/>
        <w:jc w:val="both"/>
        <w:sectPr w:rsidR="00281A12">
          <w:pgSz w:w="12240" w:h="15840"/>
          <w:pgMar w:top="1480" w:right="1680" w:bottom="1280" w:left="1340" w:header="745" w:footer="1082" w:gutter="0"/>
          <w:cols w:space="720"/>
        </w:sectPr>
      </w:pPr>
    </w:p>
    <w:p w14:paraId="2A472B4A" w14:textId="77777777" w:rsidR="00281A12" w:rsidRDefault="00EF7C11">
      <w:pPr>
        <w:pStyle w:val="Textoindependiente"/>
        <w:spacing w:before="82" w:line="276" w:lineRule="auto"/>
        <w:ind w:left="102" w:right="114"/>
        <w:jc w:val="both"/>
      </w:pPr>
      <w:r>
        <w:lastRenderedPageBreak/>
        <w:t>Asimismo, la primera versión del informe nacional fue socializada con los representantes de la sociedad civil, a fin de recibir sus comentarios para incluirlos en la versión final.</w:t>
      </w:r>
    </w:p>
    <w:p w14:paraId="07549220" w14:textId="77777777" w:rsidR="00281A12" w:rsidRDefault="00281A12">
      <w:pPr>
        <w:pStyle w:val="Textoindependiente"/>
        <w:spacing w:before="5"/>
        <w:rPr>
          <w:sz w:val="48"/>
        </w:rPr>
      </w:pPr>
    </w:p>
    <w:p w14:paraId="527679BD" w14:textId="77777777" w:rsidR="00281A12" w:rsidRDefault="00EF7C11">
      <w:pPr>
        <w:pStyle w:val="Textoindependiente"/>
        <w:spacing w:line="276" w:lineRule="auto"/>
        <w:ind w:left="102" w:right="114"/>
        <w:jc w:val="both"/>
      </w:pPr>
      <w:r>
        <w:t xml:space="preserve">Por todo lo antes expuesto hoy, reafirmamos nuestro compromiso con la Organización de las Naciones Unidas y con la </w:t>
      </w:r>
      <w:r>
        <w:rPr>
          <w:spacing w:val="-2"/>
        </w:rPr>
        <w:t xml:space="preserve">comunidad </w:t>
      </w:r>
      <w:r>
        <w:t>internacional, de seguir trabajando conjuntamente en la implementación de los estándares internacionales en cada una de las</w:t>
      </w:r>
      <w:r>
        <w:rPr>
          <w:spacing w:val="-17"/>
        </w:rPr>
        <w:t xml:space="preserve"> </w:t>
      </w:r>
      <w:r>
        <w:t>acciones</w:t>
      </w:r>
      <w:r>
        <w:rPr>
          <w:spacing w:val="-17"/>
        </w:rPr>
        <w:t xml:space="preserve"> </w:t>
      </w:r>
      <w:r>
        <w:t>del</w:t>
      </w:r>
      <w:r>
        <w:rPr>
          <w:spacing w:val="-17"/>
        </w:rPr>
        <w:t xml:space="preserve"> </w:t>
      </w:r>
      <w:r>
        <w:t>Estado,</w:t>
      </w:r>
      <w:r>
        <w:rPr>
          <w:spacing w:val="-17"/>
        </w:rPr>
        <w:t xml:space="preserve"> </w:t>
      </w:r>
      <w:r>
        <w:t>con</w:t>
      </w:r>
      <w:r>
        <w:rPr>
          <w:spacing w:val="-17"/>
        </w:rPr>
        <w:t xml:space="preserve"> </w:t>
      </w:r>
      <w:r>
        <w:t>la</w:t>
      </w:r>
      <w:r>
        <w:rPr>
          <w:spacing w:val="-18"/>
        </w:rPr>
        <w:t xml:space="preserve"> </w:t>
      </w:r>
      <w:r>
        <w:t>estrecha</w:t>
      </w:r>
      <w:r>
        <w:rPr>
          <w:spacing w:val="-18"/>
        </w:rPr>
        <w:t xml:space="preserve"> </w:t>
      </w:r>
      <w:r>
        <w:t>participación</w:t>
      </w:r>
      <w:r>
        <w:rPr>
          <w:spacing w:val="-18"/>
        </w:rPr>
        <w:t xml:space="preserve"> </w:t>
      </w:r>
      <w:r>
        <w:t>de</w:t>
      </w:r>
      <w:r>
        <w:rPr>
          <w:spacing w:val="-17"/>
        </w:rPr>
        <w:t xml:space="preserve"> </w:t>
      </w:r>
      <w:r>
        <w:t>la</w:t>
      </w:r>
      <w:r>
        <w:rPr>
          <w:spacing w:val="-18"/>
        </w:rPr>
        <w:t xml:space="preserve"> </w:t>
      </w:r>
      <w:r>
        <w:t>sociedad civil y la ciudadanía en general. Este es el modo más efectivo de consolidar nuestro régimen democrático, garantizar un país transparente, libre de corrupción y respetuoso de los derechos de todas y todos sus</w:t>
      </w:r>
      <w:r>
        <w:rPr>
          <w:spacing w:val="-9"/>
        </w:rPr>
        <w:t xml:space="preserve"> </w:t>
      </w:r>
      <w:r>
        <w:t>habitantes.</w:t>
      </w:r>
    </w:p>
    <w:p w14:paraId="262936A1" w14:textId="77777777" w:rsidR="00281A12" w:rsidRDefault="00281A12">
      <w:pPr>
        <w:pStyle w:val="Textoindependiente"/>
        <w:spacing w:before="8"/>
        <w:rPr>
          <w:sz w:val="34"/>
        </w:rPr>
      </w:pPr>
    </w:p>
    <w:p w14:paraId="162198B4" w14:textId="77777777" w:rsidR="00281A12" w:rsidRDefault="00EF7C11">
      <w:pPr>
        <w:spacing w:line="276" w:lineRule="auto"/>
        <w:ind w:left="102" w:right="114"/>
        <w:jc w:val="both"/>
        <w:rPr>
          <w:sz w:val="30"/>
        </w:rPr>
      </w:pPr>
      <w:r>
        <w:rPr>
          <w:sz w:val="30"/>
        </w:rPr>
        <w:t>A modo de síntesis podríamos decir que hay asuntos pendientes (</w:t>
      </w:r>
      <w:r>
        <w:rPr>
          <w:b/>
          <w:sz w:val="30"/>
        </w:rPr>
        <w:t>siempre</w:t>
      </w:r>
      <w:r>
        <w:rPr>
          <w:b/>
          <w:spacing w:val="-13"/>
          <w:sz w:val="30"/>
        </w:rPr>
        <w:t xml:space="preserve"> </w:t>
      </w:r>
      <w:r>
        <w:rPr>
          <w:b/>
          <w:sz w:val="30"/>
        </w:rPr>
        <w:t>los</w:t>
      </w:r>
      <w:r>
        <w:rPr>
          <w:b/>
          <w:spacing w:val="-13"/>
          <w:sz w:val="30"/>
        </w:rPr>
        <w:t xml:space="preserve"> </w:t>
      </w:r>
      <w:r>
        <w:rPr>
          <w:b/>
          <w:sz w:val="30"/>
        </w:rPr>
        <w:t>habrá</w:t>
      </w:r>
      <w:r>
        <w:rPr>
          <w:b/>
          <w:spacing w:val="-12"/>
          <w:sz w:val="30"/>
        </w:rPr>
        <w:t xml:space="preserve"> </w:t>
      </w:r>
      <w:r>
        <w:rPr>
          <w:b/>
          <w:sz w:val="30"/>
        </w:rPr>
        <w:t>en</w:t>
      </w:r>
      <w:r>
        <w:rPr>
          <w:b/>
          <w:spacing w:val="-13"/>
          <w:sz w:val="30"/>
        </w:rPr>
        <w:t xml:space="preserve"> </w:t>
      </w:r>
      <w:r>
        <w:rPr>
          <w:b/>
          <w:sz w:val="30"/>
        </w:rPr>
        <w:t>la</w:t>
      </w:r>
      <w:r>
        <w:rPr>
          <w:b/>
          <w:spacing w:val="-13"/>
          <w:sz w:val="30"/>
        </w:rPr>
        <w:t xml:space="preserve"> </w:t>
      </w:r>
      <w:r>
        <w:rPr>
          <w:b/>
          <w:sz w:val="30"/>
        </w:rPr>
        <w:t>medida</w:t>
      </w:r>
      <w:r>
        <w:rPr>
          <w:b/>
          <w:spacing w:val="-12"/>
          <w:sz w:val="30"/>
        </w:rPr>
        <w:t xml:space="preserve"> </w:t>
      </w:r>
      <w:r>
        <w:rPr>
          <w:b/>
          <w:sz w:val="30"/>
        </w:rPr>
        <w:t>en</w:t>
      </w:r>
      <w:r>
        <w:rPr>
          <w:b/>
          <w:spacing w:val="-13"/>
          <w:sz w:val="30"/>
        </w:rPr>
        <w:t xml:space="preserve"> </w:t>
      </w:r>
      <w:r>
        <w:rPr>
          <w:b/>
          <w:sz w:val="30"/>
        </w:rPr>
        <w:t>que</w:t>
      </w:r>
      <w:r>
        <w:rPr>
          <w:b/>
          <w:spacing w:val="-13"/>
          <w:sz w:val="30"/>
        </w:rPr>
        <w:t xml:space="preserve"> </w:t>
      </w:r>
      <w:r>
        <w:rPr>
          <w:b/>
          <w:sz w:val="30"/>
        </w:rPr>
        <w:t>la</w:t>
      </w:r>
      <w:r>
        <w:rPr>
          <w:b/>
          <w:spacing w:val="-12"/>
          <w:sz w:val="30"/>
        </w:rPr>
        <w:t xml:space="preserve"> </w:t>
      </w:r>
      <w:r>
        <w:rPr>
          <w:b/>
          <w:sz w:val="30"/>
        </w:rPr>
        <w:t>humanidad</w:t>
      </w:r>
      <w:r>
        <w:rPr>
          <w:b/>
          <w:spacing w:val="-14"/>
          <w:sz w:val="30"/>
        </w:rPr>
        <w:t xml:space="preserve"> </w:t>
      </w:r>
      <w:r>
        <w:rPr>
          <w:b/>
          <w:sz w:val="30"/>
        </w:rPr>
        <w:t>progresa</w:t>
      </w:r>
      <w:r>
        <w:rPr>
          <w:sz w:val="30"/>
        </w:rPr>
        <w:t>) pero los avances son constantes y</w:t>
      </w:r>
      <w:r>
        <w:rPr>
          <w:spacing w:val="-13"/>
          <w:sz w:val="30"/>
        </w:rPr>
        <w:t xml:space="preserve"> </w:t>
      </w:r>
      <w:r>
        <w:rPr>
          <w:sz w:val="30"/>
        </w:rPr>
        <w:t>tangibles.</w:t>
      </w:r>
    </w:p>
    <w:p w14:paraId="21EBFF8B" w14:textId="77777777" w:rsidR="00281A12" w:rsidRDefault="00281A12">
      <w:pPr>
        <w:pStyle w:val="Textoindependiente"/>
        <w:rPr>
          <w:sz w:val="48"/>
        </w:rPr>
      </w:pPr>
    </w:p>
    <w:p w14:paraId="75B73C47" w14:textId="77777777" w:rsidR="00281A12" w:rsidRDefault="00EF7C11">
      <w:pPr>
        <w:pStyle w:val="Textoindependiente"/>
        <w:spacing w:before="1" w:line="276" w:lineRule="auto"/>
        <w:ind w:left="102" w:right="113"/>
        <w:jc w:val="both"/>
      </w:pPr>
      <w:r>
        <w:t>Asumimos el compromiso de redoblar los esfuerzos con miras a</w:t>
      </w:r>
      <w:r>
        <w:rPr>
          <w:spacing w:val="-61"/>
        </w:rPr>
        <w:t xml:space="preserve"> </w:t>
      </w:r>
      <w:r>
        <w:rPr>
          <w:spacing w:val="-2"/>
        </w:rPr>
        <w:t xml:space="preserve">dar </w:t>
      </w:r>
      <w:r>
        <w:t>continuidad a los progresos alcanzados y perfeccionar el marco normativo y los planes diseñados, así como para fortalecer la institucionalidad para la promoción y protección de los derechos humanos.</w:t>
      </w:r>
    </w:p>
    <w:p w14:paraId="11906642" w14:textId="77777777" w:rsidR="00281A12" w:rsidRDefault="00281A12">
      <w:pPr>
        <w:pStyle w:val="Textoindependiente"/>
        <w:spacing w:before="6"/>
        <w:rPr>
          <w:sz w:val="34"/>
        </w:rPr>
      </w:pPr>
    </w:p>
    <w:p w14:paraId="6BAFAC32" w14:textId="77777777" w:rsidR="00281A12" w:rsidRDefault="00EF7C11">
      <w:pPr>
        <w:pStyle w:val="Textoindependiente"/>
        <w:spacing w:line="276" w:lineRule="auto"/>
        <w:ind w:left="462" w:right="114"/>
        <w:jc w:val="both"/>
      </w:pPr>
      <w:r>
        <w:t>Ahora</w:t>
      </w:r>
      <w:r>
        <w:rPr>
          <w:spacing w:val="-20"/>
        </w:rPr>
        <w:t xml:space="preserve"> </w:t>
      </w:r>
      <w:r>
        <w:t>Señor</w:t>
      </w:r>
      <w:r>
        <w:rPr>
          <w:spacing w:val="-19"/>
        </w:rPr>
        <w:t xml:space="preserve"> </w:t>
      </w:r>
      <w:proofErr w:type="gramStart"/>
      <w:r>
        <w:t>Presidente</w:t>
      </w:r>
      <w:proofErr w:type="gramEnd"/>
      <w:r>
        <w:t>,</w:t>
      </w:r>
      <w:r>
        <w:rPr>
          <w:spacing w:val="-19"/>
        </w:rPr>
        <w:t xml:space="preserve"> </w:t>
      </w:r>
      <w:r>
        <w:rPr>
          <w:b/>
        </w:rPr>
        <w:t>mi</w:t>
      </w:r>
      <w:r>
        <w:rPr>
          <w:b/>
          <w:spacing w:val="-20"/>
        </w:rPr>
        <w:t xml:space="preserve"> </w:t>
      </w:r>
      <w:r>
        <w:rPr>
          <w:b/>
        </w:rPr>
        <w:t>delegación</w:t>
      </w:r>
      <w:r>
        <w:rPr>
          <w:b/>
          <w:spacing w:val="-19"/>
        </w:rPr>
        <w:t xml:space="preserve"> </w:t>
      </w:r>
      <w:r>
        <w:rPr>
          <w:b/>
        </w:rPr>
        <w:t>y</w:t>
      </w:r>
      <w:r>
        <w:rPr>
          <w:b/>
          <w:spacing w:val="-20"/>
        </w:rPr>
        <w:t xml:space="preserve"> </w:t>
      </w:r>
      <w:r>
        <w:rPr>
          <w:b/>
        </w:rPr>
        <w:t>YÓ</w:t>
      </w:r>
      <w:r>
        <w:rPr>
          <w:b/>
          <w:spacing w:val="-20"/>
        </w:rPr>
        <w:t xml:space="preserve"> </w:t>
      </w:r>
      <w:r>
        <w:t>estaremos</w:t>
      </w:r>
      <w:r>
        <w:rPr>
          <w:spacing w:val="-20"/>
        </w:rPr>
        <w:t xml:space="preserve"> </w:t>
      </w:r>
      <w:r>
        <w:t>atentos, con espíritu constructivo y participativo, para escuchar todas las recomendaciones</w:t>
      </w:r>
      <w:r>
        <w:rPr>
          <w:spacing w:val="-23"/>
        </w:rPr>
        <w:t xml:space="preserve"> </w:t>
      </w:r>
      <w:r>
        <w:t>de</w:t>
      </w:r>
      <w:r>
        <w:rPr>
          <w:spacing w:val="-24"/>
        </w:rPr>
        <w:t xml:space="preserve"> </w:t>
      </w:r>
      <w:r>
        <w:t>los</w:t>
      </w:r>
      <w:r>
        <w:rPr>
          <w:spacing w:val="-24"/>
        </w:rPr>
        <w:t xml:space="preserve"> </w:t>
      </w:r>
      <w:r>
        <w:t>países</w:t>
      </w:r>
      <w:r>
        <w:rPr>
          <w:spacing w:val="-22"/>
        </w:rPr>
        <w:t xml:space="preserve"> </w:t>
      </w:r>
      <w:r>
        <w:t>que</w:t>
      </w:r>
      <w:r>
        <w:rPr>
          <w:spacing w:val="-24"/>
        </w:rPr>
        <w:t xml:space="preserve"> </w:t>
      </w:r>
      <w:r>
        <w:t>se</w:t>
      </w:r>
      <w:r>
        <w:rPr>
          <w:spacing w:val="-24"/>
        </w:rPr>
        <w:t xml:space="preserve"> </w:t>
      </w:r>
      <w:r>
        <w:t>han</w:t>
      </w:r>
      <w:r>
        <w:rPr>
          <w:spacing w:val="-24"/>
        </w:rPr>
        <w:t xml:space="preserve"> </w:t>
      </w:r>
      <w:r>
        <w:t>inscrito</w:t>
      </w:r>
      <w:r>
        <w:rPr>
          <w:spacing w:val="-23"/>
        </w:rPr>
        <w:t xml:space="preserve"> </w:t>
      </w:r>
      <w:r>
        <w:t>para</w:t>
      </w:r>
      <w:r>
        <w:rPr>
          <w:spacing w:val="-24"/>
        </w:rPr>
        <w:t xml:space="preserve"> </w:t>
      </w:r>
      <w:r>
        <w:t>participar en el III-EPU de la República de</w:t>
      </w:r>
      <w:r>
        <w:rPr>
          <w:spacing w:val="-14"/>
        </w:rPr>
        <w:t xml:space="preserve"> </w:t>
      </w:r>
      <w:r>
        <w:t>Panamá.</w:t>
      </w:r>
    </w:p>
    <w:p w14:paraId="4D6DD92C" w14:textId="77777777" w:rsidR="00281A12" w:rsidRDefault="00281A12">
      <w:pPr>
        <w:pStyle w:val="Textoindependiente"/>
        <w:spacing w:before="2"/>
      </w:pPr>
    </w:p>
    <w:p w14:paraId="0A31531E" w14:textId="77777777" w:rsidR="00281A12" w:rsidRDefault="00EF7C11">
      <w:pPr>
        <w:pStyle w:val="Ttulo1"/>
        <w:jc w:val="both"/>
      </w:pPr>
      <w:r>
        <w:t>Muchas gracias.</w:t>
      </w:r>
    </w:p>
    <w:sectPr w:rsidR="00281A12">
      <w:pgSz w:w="12240" w:h="15840"/>
      <w:pgMar w:top="1480" w:right="1680" w:bottom="1280" w:left="1340" w:header="745"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8F348" w14:textId="77777777" w:rsidR="004303BB" w:rsidRDefault="004303BB">
      <w:r>
        <w:separator/>
      </w:r>
    </w:p>
  </w:endnote>
  <w:endnote w:type="continuationSeparator" w:id="0">
    <w:p w14:paraId="7A4350B7" w14:textId="77777777" w:rsidR="004303BB" w:rsidRDefault="0043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eXGyreSchola">
    <w:altName w:val="Calibri"/>
    <w:charset w:val="00"/>
    <w:family w:val="auto"/>
    <w:pitch w:val="variable"/>
  </w:font>
  <w:font w:name="Bookman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A0E1" w14:textId="77777777" w:rsidR="00281A12" w:rsidRDefault="00EF7C11">
    <w:pPr>
      <w:pStyle w:val="Textoindependiente"/>
      <w:spacing w:line="14" w:lineRule="auto"/>
      <w:rPr>
        <w:sz w:val="20"/>
      </w:rPr>
    </w:pPr>
    <w:r>
      <w:rPr>
        <w:noProof/>
      </w:rPr>
      <mc:AlternateContent>
        <mc:Choice Requires="wps">
          <w:drawing>
            <wp:anchor distT="0" distB="0" distL="114300" distR="114300" simplePos="0" relativeHeight="487473152" behindDoc="1" locked="0" layoutInCell="1" allowOverlap="1" wp14:anchorId="74E35E9E" wp14:editId="51B1DC84">
              <wp:simplePos x="0" y="0"/>
              <wp:positionH relativeFrom="page">
                <wp:posOffset>1144905</wp:posOffset>
              </wp:positionH>
              <wp:positionV relativeFrom="page">
                <wp:posOffset>9616440</wp:posOffset>
              </wp:positionV>
              <wp:extent cx="5486400" cy="635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F3FA0" id=" 2" o:spid="_x0000_s1026" style="position:absolute;margin-left:90.15pt;margin-top:757.2pt;width:6in;height:.5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" fillcolor="red" stroked="f">
              <v:path arrowok="t"/>
              <w10:wrap anchorx="page" anchory="page"/>
            </v:rect>
          </w:pict>
        </mc:Fallback>
      </mc:AlternateContent>
    </w:r>
    <w:r>
      <w:rPr>
        <w:noProof/>
      </w:rPr>
      <mc:AlternateContent>
        <mc:Choice Requires="wps">
          <w:drawing>
            <wp:anchor distT="0" distB="0" distL="114300" distR="114300" simplePos="0" relativeHeight="487473664" behindDoc="1" locked="0" layoutInCell="1" allowOverlap="1" wp14:anchorId="2F659D61" wp14:editId="68535B84">
              <wp:simplePos x="0" y="0"/>
              <wp:positionH relativeFrom="page">
                <wp:posOffset>3755390</wp:posOffset>
              </wp:positionH>
              <wp:positionV relativeFrom="page">
                <wp:posOffset>9231630</wp:posOffset>
              </wp:positionV>
              <wp:extent cx="265430" cy="204470"/>
              <wp:effectExtent l="0" t="0" r="0" b="0"/>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AC984" w14:textId="77777777" w:rsidR="00281A12" w:rsidRDefault="00EF7C11">
                          <w:pPr>
                            <w:spacing w:before="23"/>
                            <w:ind w:left="60"/>
                            <w:rPr>
                              <w:rFonts w:ascii="Bookman Uralic"/>
                              <w:sz w:val="24"/>
                            </w:rPr>
                          </w:pPr>
                          <w:r>
                            <w:fldChar w:fldCharType="begin"/>
                          </w:r>
                          <w:r>
                            <w:rPr>
                              <w:rFonts w:ascii="Bookman Uralic"/>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295.7pt;margin-top:726.9pt;width:20.9pt;height:16.1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" filled="f" stroked="f">
              <v:path arrowok="t"/>
              <v:textbox inset="0,0,0,0">
                <w:txbxContent>
                  <w:p w:rsidR="00281A12" w:rsidRDefault="00EF7C11">
                    <w:pPr>
                      <w:spacing w:before="23"/>
                      <w:ind w:left="60"/>
                      <w:rPr>
                        <w:rFonts w:ascii="Bookman Uralic"/>
                        <w:sz w:val="24"/>
                      </w:rPr>
                    </w:pPr>
                    <w:r>
                      <w:fldChar w:fldCharType="begin"/>
                    </w:r>
                    <w:r>
                      <w:rPr>
                        <w:rFonts w:ascii="Bookman Uralic"/>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CEBC2" w14:textId="77777777" w:rsidR="004303BB" w:rsidRDefault="004303BB">
      <w:r>
        <w:separator/>
      </w:r>
    </w:p>
  </w:footnote>
  <w:footnote w:type="continuationSeparator" w:id="0">
    <w:p w14:paraId="7AB3CF91" w14:textId="77777777" w:rsidR="004303BB" w:rsidRDefault="0043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2FAD" w14:textId="77777777" w:rsidR="00281A12" w:rsidRDefault="00EF7C11">
    <w:pPr>
      <w:pStyle w:val="Textoindependiente"/>
      <w:spacing w:line="14" w:lineRule="auto"/>
      <w:rPr>
        <w:sz w:val="20"/>
      </w:rPr>
    </w:pPr>
    <w:r>
      <w:rPr>
        <w:noProof/>
      </w:rPr>
      <w:drawing>
        <wp:anchor distT="0" distB="0" distL="0" distR="0" simplePos="0" relativeHeight="487472640" behindDoc="1" locked="0" layoutInCell="1" allowOverlap="1" wp14:anchorId="38509FD4" wp14:editId="08105040">
          <wp:simplePos x="0" y="0"/>
          <wp:positionH relativeFrom="page">
            <wp:posOffset>2975726</wp:posOffset>
          </wp:positionH>
          <wp:positionV relativeFrom="page">
            <wp:posOffset>473161</wp:posOffset>
          </wp:positionV>
          <wp:extent cx="1788305" cy="3855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88305" cy="3855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12"/>
    <w:rsid w:val="00074F0F"/>
    <w:rsid w:val="00281A12"/>
    <w:rsid w:val="004303BB"/>
    <w:rsid w:val="009615D5"/>
    <w:rsid w:val="00EF7C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F132"/>
  <w15:docId w15:val="{B551DFF4-EB33-E547-A54F-E9CE6929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462"/>
      <w:outlineLvl w:val="0"/>
    </w:pPr>
    <w:rPr>
      <w:b/>
      <w:bCs/>
      <w:sz w:val="30"/>
      <w:szCs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30"/>
      <w:szCs w:val="3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ECB4A-DCF7-4506-900E-E46E339BAE80}"/>
</file>

<file path=customXml/itemProps2.xml><?xml version="1.0" encoding="utf-8"?>
<ds:datastoreItem xmlns:ds="http://schemas.openxmlformats.org/officeDocument/2006/customXml" ds:itemID="{B81E8202-628B-4C41-8B3B-60358C63818B}"/>
</file>

<file path=customXml/itemProps3.xml><?xml version="1.0" encoding="utf-8"?>
<ds:datastoreItem xmlns:ds="http://schemas.openxmlformats.org/officeDocument/2006/customXml" ds:itemID="{8063D96B-5C9D-4860-A5A8-D0796105A389}"/>
</file>

<file path=docProps/app.xml><?xml version="1.0" encoding="utf-8"?>
<Properties xmlns="http://schemas.openxmlformats.org/officeDocument/2006/extended-properties" xmlns:vt="http://schemas.openxmlformats.org/officeDocument/2006/docPropsVTypes">
  <Template>Normal</Template>
  <TotalTime>7</TotalTime>
  <Pages>15</Pages>
  <Words>3294</Words>
  <Characters>18120</Characters>
  <Application>Microsoft Office Word</Application>
  <DocSecurity>0</DocSecurity>
  <Lines>151</Lines>
  <Paragraphs>42</Paragraphs>
  <ScaleCrop>false</ScaleCrop>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DECLARACIÓN DE APERTURA S.E. MARÍA INÉS CASTILLO_ comentarios versión FINAL.docx</dc:title>
  <dc:creator>Grisselle</dc:creator>
  <cp:lastModifiedBy>Grisselle Rodriguez</cp:lastModifiedBy>
  <cp:revision>2</cp:revision>
  <dcterms:created xsi:type="dcterms:W3CDTF">2020-10-31T03:51:00Z</dcterms:created>
  <dcterms:modified xsi:type="dcterms:W3CDTF">2020-10-31T03:51:00Z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Word</vt:lpwstr>
  </property>
  <property fmtid="{D5CDD505-2E9C-101B-9397-08002B2CF9AE}" pid="4" name="LastSaved">
    <vt:filetime>2020-10-31T00:00:00Z</vt:filetime>
  </property>
  <property fmtid="{D5CDD505-2E9C-101B-9397-08002B2CF9AE}" pid="5" name="ContentTypeId">
    <vt:lpwstr>0x01010037C5AC3008AAB14799B0F32C039A8199</vt:lpwstr>
  </property>
</Properties>
</file>