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A884B" w14:textId="77777777" w:rsidR="00D013D7" w:rsidRPr="00D013D7" w:rsidRDefault="00D013D7" w:rsidP="00D013D7">
      <w:pPr>
        <w:spacing w:after="0" w:line="360" w:lineRule="auto"/>
        <w:jc w:val="center"/>
        <w:rPr>
          <w:rFonts w:ascii="Palatino Linotype" w:eastAsia="Times New Roman" w:hAnsi="Palatino Linotype" w:cstheme="majorBidi"/>
          <w:b/>
          <w:bCs/>
          <w:color w:val="000000"/>
          <w:sz w:val="26"/>
          <w:szCs w:val="26"/>
          <w:lang w:eastAsia="en-GB"/>
        </w:rPr>
      </w:pPr>
      <w:r w:rsidRPr="00D013D7">
        <w:rPr>
          <w:rFonts w:ascii="Palatino Linotype" w:eastAsia="Times New Roman" w:hAnsi="Palatino Linotype" w:cstheme="majorBidi"/>
          <w:b/>
          <w:bCs/>
          <w:color w:val="000000"/>
          <w:sz w:val="26"/>
          <w:szCs w:val="26"/>
          <w:lang w:eastAsia="en-GB"/>
        </w:rPr>
        <w:t>3</w:t>
      </w:r>
      <w:r w:rsidRPr="00D013D7">
        <w:rPr>
          <w:rFonts w:ascii="Palatino Linotype" w:eastAsia="Times New Roman" w:hAnsi="Palatino Linotype" w:cstheme="majorBidi"/>
          <w:b/>
          <w:bCs/>
          <w:color w:val="000000"/>
          <w:sz w:val="26"/>
          <w:szCs w:val="26"/>
          <w:vertAlign w:val="superscript"/>
          <w:lang w:eastAsia="en-GB"/>
        </w:rPr>
        <w:t>rd</w:t>
      </w:r>
      <w:r w:rsidRPr="00D013D7">
        <w:rPr>
          <w:rFonts w:ascii="Palatino Linotype" w:eastAsia="Times New Roman" w:hAnsi="Palatino Linotype" w:cstheme="majorBidi"/>
          <w:b/>
          <w:bCs/>
          <w:color w:val="000000"/>
          <w:sz w:val="26"/>
          <w:szCs w:val="26"/>
          <w:lang w:eastAsia="en-GB"/>
        </w:rPr>
        <w:t xml:space="preserve"> Cycle of the Universal Periodic Review</w:t>
      </w:r>
    </w:p>
    <w:p w14:paraId="0D4B6C35" w14:textId="77777777" w:rsidR="00D013D7" w:rsidRPr="00D013D7" w:rsidRDefault="00D013D7" w:rsidP="00D013D7">
      <w:pPr>
        <w:spacing w:after="0" w:line="360" w:lineRule="auto"/>
        <w:ind w:left="360" w:hanging="360"/>
        <w:jc w:val="center"/>
        <w:rPr>
          <w:rFonts w:ascii="Palatino Linotype" w:eastAsia="Times New Roman" w:hAnsi="Palatino Linotype" w:cstheme="majorBidi"/>
          <w:sz w:val="26"/>
          <w:szCs w:val="26"/>
          <w:lang w:eastAsia="en-GB"/>
        </w:rPr>
      </w:pPr>
      <w:r w:rsidRPr="00D013D7">
        <w:rPr>
          <w:rFonts w:ascii="Palatino Linotype" w:eastAsia="Times New Roman" w:hAnsi="Palatino Linotype" w:cstheme="majorBidi"/>
          <w:b/>
          <w:bCs/>
          <w:color w:val="000000"/>
          <w:sz w:val="26"/>
          <w:szCs w:val="26"/>
          <w:lang w:eastAsia="en-GB"/>
        </w:rPr>
        <w:t>36</w:t>
      </w:r>
      <w:r w:rsidRPr="00D013D7">
        <w:rPr>
          <w:rFonts w:ascii="Palatino Linotype" w:eastAsia="Times New Roman" w:hAnsi="Palatino Linotype" w:cstheme="majorBidi"/>
          <w:b/>
          <w:bCs/>
          <w:color w:val="000000"/>
          <w:sz w:val="26"/>
          <w:szCs w:val="26"/>
          <w:vertAlign w:val="superscript"/>
          <w:lang w:eastAsia="en-GB"/>
        </w:rPr>
        <w:t>th</w:t>
      </w:r>
      <w:r w:rsidRPr="00D013D7">
        <w:rPr>
          <w:rFonts w:ascii="Palatino Linotype" w:eastAsia="Times New Roman" w:hAnsi="Palatino Linotype" w:cstheme="majorBidi"/>
          <w:b/>
          <w:bCs/>
          <w:color w:val="000000"/>
          <w:sz w:val="26"/>
          <w:szCs w:val="26"/>
          <w:lang w:eastAsia="en-GB"/>
        </w:rPr>
        <w:t xml:space="preserve"> Session of the UPR Working Group</w:t>
      </w:r>
      <w:r w:rsidRPr="00D013D7">
        <w:rPr>
          <w:rFonts w:ascii="Palatino Linotype" w:eastAsia="Times New Roman" w:hAnsi="Palatino Linotype" w:cstheme="majorBidi"/>
          <w:sz w:val="26"/>
          <w:szCs w:val="26"/>
          <w:lang w:eastAsia="en-GB"/>
        </w:rPr>
        <w:t xml:space="preserve"> - </w:t>
      </w:r>
      <w:r w:rsidRPr="00D013D7">
        <w:rPr>
          <w:rFonts w:ascii="Palatino Linotype" w:eastAsia="Times New Roman" w:hAnsi="Palatino Linotype" w:cstheme="majorBidi"/>
          <w:b/>
          <w:bCs/>
          <w:color w:val="000000"/>
          <w:sz w:val="26"/>
          <w:szCs w:val="26"/>
          <w:lang w:eastAsia="en-GB"/>
        </w:rPr>
        <w:t>Review of Maldives</w:t>
      </w:r>
    </w:p>
    <w:p w14:paraId="2182E142" w14:textId="77777777" w:rsidR="00D013D7" w:rsidRPr="00D013D7" w:rsidRDefault="00D013D7" w:rsidP="00D013D7">
      <w:pPr>
        <w:spacing w:after="0" w:line="360" w:lineRule="auto"/>
        <w:rPr>
          <w:rFonts w:ascii="Palatino Linotype" w:eastAsia="Times New Roman" w:hAnsi="Palatino Linotype" w:cstheme="majorBidi"/>
          <w:sz w:val="28"/>
          <w:szCs w:val="28"/>
          <w:lang w:eastAsia="en-GB"/>
        </w:rPr>
      </w:pPr>
    </w:p>
    <w:p w14:paraId="350856B3" w14:textId="59B907F8" w:rsidR="00D013D7" w:rsidRPr="00D013D7" w:rsidRDefault="00D013D7" w:rsidP="00D013D7">
      <w:pPr>
        <w:spacing w:after="0" w:line="360" w:lineRule="auto"/>
        <w:jc w:val="center"/>
        <w:rPr>
          <w:rFonts w:ascii="Palatino Linotype" w:eastAsia="Times New Roman" w:hAnsi="Palatino Linotype" w:cstheme="majorBidi"/>
          <w:b/>
          <w:bCs/>
          <w:color w:val="000000"/>
          <w:sz w:val="28"/>
          <w:szCs w:val="28"/>
          <w:lang w:eastAsia="en-GB"/>
        </w:rPr>
      </w:pPr>
      <w:r w:rsidRPr="00D013D7">
        <w:rPr>
          <w:rFonts w:ascii="Palatino Linotype" w:eastAsia="Times New Roman" w:hAnsi="Palatino Linotype" w:cstheme="majorBidi"/>
          <w:b/>
          <w:bCs/>
          <w:color w:val="000000"/>
          <w:sz w:val="28"/>
          <w:szCs w:val="28"/>
          <w:lang w:eastAsia="en-GB"/>
        </w:rPr>
        <w:t xml:space="preserve">Intervention on </w:t>
      </w:r>
      <w:r w:rsidR="004A58CC">
        <w:rPr>
          <w:rFonts w:ascii="Palatino Linotype" w:eastAsia="Times New Roman" w:hAnsi="Palatino Linotype" w:cstheme="majorBidi"/>
          <w:b/>
          <w:bCs/>
          <w:color w:val="000000"/>
          <w:sz w:val="28"/>
          <w:szCs w:val="28"/>
          <w:lang w:eastAsia="en-GB"/>
        </w:rPr>
        <w:t>Migrant Workers and Human Trafficking</w:t>
      </w:r>
      <w:r w:rsidRPr="00D013D7">
        <w:rPr>
          <w:rFonts w:ascii="Palatino Linotype" w:eastAsia="Times New Roman" w:hAnsi="Palatino Linotype" w:cstheme="majorBidi"/>
          <w:b/>
          <w:bCs/>
          <w:color w:val="000000"/>
          <w:sz w:val="28"/>
          <w:szCs w:val="28"/>
          <w:lang w:eastAsia="en-GB"/>
        </w:rPr>
        <w:t xml:space="preserve"> by </w:t>
      </w:r>
    </w:p>
    <w:p w14:paraId="587F0085" w14:textId="488DEB1A" w:rsidR="004C1B41" w:rsidRPr="00D013D7" w:rsidRDefault="00D013D7" w:rsidP="00D013D7">
      <w:pPr>
        <w:spacing w:after="0" w:line="360" w:lineRule="auto"/>
        <w:jc w:val="center"/>
        <w:rPr>
          <w:rFonts w:ascii="Palatino Linotype" w:hAnsi="Palatino Linotype" w:cstheme="majorBidi"/>
          <w:b/>
          <w:noProof/>
          <w:sz w:val="28"/>
          <w:szCs w:val="28"/>
          <w:lang w:val="en-GB"/>
        </w:rPr>
      </w:pPr>
      <w:r w:rsidRPr="00D013D7">
        <w:rPr>
          <w:rFonts w:ascii="Palatino Linotype" w:eastAsia="Times New Roman" w:hAnsi="Palatino Linotype" w:cstheme="majorBidi"/>
          <w:b/>
          <w:bCs/>
          <w:color w:val="000000"/>
          <w:sz w:val="28"/>
          <w:szCs w:val="28"/>
          <w:lang w:eastAsia="en-GB"/>
        </w:rPr>
        <w:t xml:space="preserve">His Excellency </w:t>
      </w:r>
      <w:r w:rsidR="004C1B41" w:rsidRPr="00D013D7">
        <w:rPr>
          <w:rFonts w:ascii="Palatino Linotype" w:hAnsi="Palatino Linotype" w:cstheme="majorBidi"/>
          <w:b/>
          <w:noProof/>
          <w:sz w:val="28"/>
          <w:szCs w:val="28"/>
          <w:lang w:val="en-GB"/>
        </w:rPr>
        <w:t>Fayyaz Ismail</w:t>
      </w:r>
      <w:r w:rsidR="004C1B41" w:rsidRPr="00D013D7">
        <w:rPr>
          <w:rFonts w:ascii="Palatino Linotype" w:hAnsi="Palatino Linotype" w:cstheme="majorBidi"/>
          <w:b/>
          <w:noProof/>
          <w:sz w:val="28"/>
          <w:szCs w:val="28"/>
          <w:lang w:val="en-GB"/>
        </w:rPr>
        <w:br/>
        <w:t xml:space="preserve">Minister </w:t>
      </w:r>
      <w:r w:rsidRPr="00D013D7">
        <w:rPr>
          <w:rFonts w:ascii="Palatino Linotype" w:hAnsi="Palatino Linotype" w:cstheme="majorBidi"/>
          <w:b/>
          <w:noProof/>
          <w:sz w:val="28"/>
          <w:szCs w:val="28"/>
          <w:lang w:val="en-GB"/>
        </w:rPr>
        <w:t>of</w:t>
      </w:r>
      <w:r w:rsidR="004C1B41" w:rsidRPr="00D013D7">
        <w:rPr>
          <w:rFonts w:ascii="Palatino Linotype" w:hAnsi="Palatino Linotype" w:cstheme="majorBidi"/>
          <w:b/>
          <w:noProof/>
          <w:sz w:val="28"/>
          <w:szCs w:val="28"/>
          <w:lang w:val="en-GB"/>
        </w:rPr>
        <w:t xml:space="preserve"> Economic Development</w:t>
      </w:r>
    </w:p>
    <w:p w14:paraId="526EC6B7" w14:textId="1C52F566" w:rsidR="004C1B41" w:rsidRDefault="004C1B41" w:rsidP="004C1B41">
      <w:pPr>
        <w:spacing w:after="0" w:line="360" w:lineRule="auto"/>
        <w:jc w:val="center"/>
        <w:rPr>
          <w:rFonts w:ascii="Palatino Linotype" w:hAnsi="Palatino Linotype" w:cstheme="majorBidi"/>
          <w:b/>
          <w:noProof/>
          <w:sz w:val="24"/>
          <w:szCs w:val="24"/>
          <w:lang w:val="en-GB"/>
        </w:rPr>
      </w:pPr>
    </w:p>
    <w:p w14:paraId="647A67C6" w14:textId="77777777" w:rsidR="00D013D7" w:rsidRPr="00405863" w:rsidRDefault="00D013D7" w:rsidP="00D013D7">
      <w:pPr>
        <w:spacing w:after="0" w:line="360" w:lineRule="auto"/>
        <w:jc w:val="center"/>
        <w:rPr>
          <w:rFonts w:ascii="Palatino Linotype" w:eastAsia="Times New Roman" w:hAnsi="Palatino Linotype" w:cstheme="majorBidi"/>
          <w:color w:val="000000"/>
          <w:sz w:val="24"/>
          <w:szCs w:val="24"/>
          <w:lang w:eastAsia="en-GB"/>
        </w:rPr>
      </w:pPr>
      <w:r w:rsidRPr="00405863">
        <w:rPr>
          <w:rFonts w:ascii="Palatino Linotype" w:eastAsia="Times New Roman" w:hAnsi="Palatino Linotype" w:cstheme="majorBidi"/>
          <w:color w:val="000000"/>
          <w:sz w:val="24"/>
          <w:szCs w:val="24"/>
          <w:lang w:eastAsia="en-GB"/>
        </w:rPr>
        <w:t>4</w:t>
      </w:r>
      <w:r w:rsidRPr="00405863">
        <w:rPr>
          <w:rFonts w:ascii="Palatino Linotype" w:eastAsia="Times New Roman" w:hAnsi="Palatino Linotype" w:cstheme="majorBidi"/>
          <w:color w:val="000000"/>
          <w:sz w:val="24"/>
          <w:szCs w:val="24"/>
          <w:vertAlign w:val="superscript"/>
          <w:lang w:eastAsia="en-GB"/>
        </w:rPr>
        <w:t>th</w:t>
      </w:r>
      <w:r w:rsidRPr="00405863">
        <w:rPr>
          <w:rFonts w:ascii="Palatino Linotype" w:eastAsia="Times New Roman" w:hAnsi="Palatino Linotype" w:cstheme="majorBidi"/>
          <w:color w:val="000000"/>
          <w:sz w:val="24"/>
          <w:szCs w:val="24"/>
          <w:lang w:eastAsia="en-GB"/>
        </w:rPr>
        <w:t xml:space="preserve"> November 2020</w:t>
      </w:r>
    </w:p>
    <w:p w14:paraId="359D094C" w14:textId="77777777" w:rsidR="00D013D7" w:rsidRPr="00D013D7" w:rsidRDefault="00D013D7" w:rsidP="004C1B41">
      <w:pPr>
        <w:spacing w:after="0" w:line="360" w:lineRule="auto"/>
        <w:jc w:val="center"/>
        <w:rPr>
          <w:rFonts w:ascii="Palatino Linotype" w:hAnsi="Palatino Linotype" w:cstheme="majorBidi"/>
          <w:b/>
          <w:noProof/>
          <w:sz w:val="24"/>
          <w:szCs w:val="24"/>
          <w:lang w:val="en-GB"/>
        </w:rPr>
      </w:pPr>
    </w:p>
    <w:p w14:paraId="00000007" w14:textId="77777777" w:rsidR="00584A90" w:rsidRPr="00D013D7" w:rsidRDefault="00687C22">
      <w:pPr>
        <w:spacing w:after="0" w:line="360" w:lineRule="auto"/>
        <w:jc w:val="both"/>
        <w:rPr>
          <w:rFonts w:ascii="Palatino Linotype" w:hAnsi="Palatino Linotype" w:cstheme="majorBidi"/>
          <w:b/>
          <w:noProof/>
          <w:sz w:val="24"/>
          <w:szCs w:val="24"/>
          <w:lang w:val="en-GB"/>
        </w:rPr>
      </w:pPr>
      <w:r w:rsidRPr="00D013D7">
        <w:rPr>
          <w:rFonts w:ascii="Palatino Linotype" w:hAnsi="Palatino Linotype" w:cstheme="majorBidi"/>
          <w:b/>
          <w:noProof/>
          <w:sz w:val="24"/>
          <w:szCs w:val="24"/>
          <w:lang w:val="en-GB"/>
        </w:rPr>
        <w:t>Madam President, Distinguished Members of the UPR Working Group, Esteemed Delegates,</w:t>
      </w:r>
    </w:p>
    <w:p w14:paraId="0000000A" w14:textId="77777777" w:rsidR="00584A90" w:rsidRPr="00D013D7" w:rsidRDefault="00584A90">
      <w:pPr>
        <w:spacing w:after="0" w:line="360" w:lineRule="auto"/>
        <w:jc w:val="both"/>
        <w:rPr>
          <w:rFonts w:ascii="Palatino Linotype" w:hAnsi="Palatino Linotype" w:cstheme="majorBidi"/>
          <w:noProof/>
          <w:sz w:val="24"/>
          <w:szCs w:val="24"/>
          <w:lang w:val="en-GB"/>
        </w:rPr>
      </w:pPr>
    </w:p>
    <w:p w14:paraId="0000000B" w14:textId="7255CC03" w:rsidR="00584A90" w:rsidRPr="00D013D7" w:rsidRDefault="00687C22">
      <w:pPr>
        <w:spacing w:after="0" w:line="360" w:lineRule="auto"/>
        <w:jc w:val="both"/>
        <w:rPr>
          <w:rFonts w:ascii="Palatino Linotype" w:hAnsi="Palatino Linotype" w:cstheme="majorBidi"/>
          <w:noProof/>
          <w:sz w:val="24"/>
          <w:szCs w:val="24"/>
          <w:lang w:val="en-GB"/>
        </w:rPr>
      </w:pPr>
      <w:r w:rsidRPr="00D013D7">
        <w:rPr>
          <w:rFonts w:ascii="Palatino Linotype" w:hAnsi="Palatino Linotype" w:cstheme="majorBidi"/>
          <w:noProof/>
          <w:sz w:val="24"/>
          <w:szCs w:val="24"/>
          <w:lang w:val="en-GB"/>
        </w:rPr>
        <w:t>The topic of migrant workers and human trafficking has posed numerous challenges to Maldivian policymakers over the past few decades. The foreign labour management practices have been in dire need of moderni</w:t>
      </w:r>
      <w:r w:rsidR="00126033" w:rsidRPr="00D013D7">
        <w:rPr>
          <w:rFonts w:ascii="Palatino Linotype" w:hAnsi="Palatino Linotype" w:cstheme="majorBidi"/>
          <w:noProof/>
          <w:sz w:val="24"/>
          <w:szCs w:val="24"/>
          <w:lang w:val="en-GB"/>
        </w:rPr>
        <w:t>s</w:t>
      </w:r>
      <w:r w:rsidRPr="00D013D7">
        <w:rPr>
          <w:rFonts w:ascii="Palatino Linotype" w:hAnsi="Palatino Linotype" w:cstheme="majorBidi"/>
          <w:noProof/>
          <w:sz w:val="24"/>
          <w:szCs w:val="24"/>
          <w:lang w:val="en-GB"/>
        </w:rPr>
        <w:t>ation and reform</w:t>
      </w:r>
      <w:r w:rsidR="00126033" w:rsidRPr="00D013D7">
        <w:rPr>
          <w:rFonts w:ascii="Palatino Linotype" w:hAnsi="Palatino Linotype" w:cstheme="majorBidi"/>
          <w:noProof/>
          <w:sz w:val="24"/>
          <w:szCs w:val="24"/>
          <w:lang w:val="en-GB"/>
        </w:rPr>
        <w:t xml:space="preserve">, </w:t>
      </w:r>
      <w:r w:rsidRPr="00D013D7">
        <w:rPr>
          <w:rFonts w:ascii="Palatino Linotype" w:hAnsi="Palatino Linotype" w:cstheme="majorBidi"/>
          <w:noProof/>
          <w:sz w:val="24"/>
          <w:szCs w:val="24"/>
          <w:lang w:val="en-GB"/>
        </w:rPr>
        <w:t>to combat exploitation and to ensure that the welfare of the migrant workforce is guaranteed.</w:t>
      </w:r>
      <w:r w:rsidRPr="00D013D7">
        <w:rPr>
          <w:rFonts w:ascii="Palatino Linotype" w:hAnsi="Palatino Linotype" w:cstheme="majorBidi"/>
          <w:noProof/>
          <w:sz w:val="24"/>
          <w:szCs w:val="24"/>
          <w:highlight w:val="yellow"/>
          <w:lang w:val="en-GB"/>
        </w:rPr>
        <w:t xml:space="preserve"> </w:t>
      </w:r>
    </w:p>
    <w:p w14:paraId="0000000C" w14:textId="77777777" w:rsidR="00584A90" w:rsidRPr="00D013D7" w:rsidRDefault="00584A90">
      <w:pPr>
        <w:spacing w:after="0" w:line="360" w:lineRule="auto"/>
        <w:jc w:val="both"/>
        <w:rPr>
          <w:rFonts w:ascii="Palatino Linotype" w:hAnsi="Palatino Linotype" w:cstheme="majorBidi"/>
          <w:noProof/>
          <w:sz w:val="24"/>
          <w:szCs w:val="24"/>
          <w:lang w:val="en-GB"/>
        </w:rPr>
      </w:pPr>
    </w:p>
    <w:p w14:paraId="0000000D" w14:textId="4FCE24A7" w:rsidR="00584A90" w:rsidRPr="00D013D7" w:rsidRDefault="00687C22">
      <w:pPr>
        <w:spacing w:after="0" w:line="360" w:lineRule="auto"/>
        <w:jc w:val="both"/>
        <w:rPr>
          <w:rFonts w:ascii="Palatino Linotype" w:hAnsi="Palatino Linotype" w:cstheme="majorBidi"/>
          <w:noProof/>
          <w:sz w:val="24"/>
          <w:szCs w:val="24"/>
          <w:lang w:val="en-GB"/>
        </w:rPr>
      </w:pPr>
      <w:r w:rsidRPr="00D013D7">
        <w:rPr>
          <w:rFonts w:ascii="Palatino Linotype" w:hAnsi="Palatino Linotype" w:cstheme="majorBidi"/>
          <w:noProof/>
          <w:sz w:val="24"/>
          <w:szCs w:val="24"/>
          <w:lang w:val="en-GB"/>
        </w:rPr>
        <w:t>The current administration</w:t>
      </w:r>
      <w:r w:rsidR="00126033" w:rsidRPr="00D013D7">
        <w:rPr>
          <w:rFonts w:ascii="Palatino Linotype" w:hAnsi="Palatino Linotype" w:cstheme="majorBidi"/>
          <w:noProof/>
          <w:sz w:val="24"/>
          <w:szCs w:val="24"/>
          <w:lang w:val="en-GB"/>
        </w:rPr>
        <w:t xml:space="preserve">, </w:t>
      </w:r>
      <w:r w:rsidRPr="00D013D7">
        <w:rPr>
          <w:rFonts w:ascii="Palatino Linotype" w:hAnsi="Palatino Linotype" w:cstheme="majorBidi"/>
          <w:noProof/>
          <w:sz w:val="24"/>
          <w:szCs w:val="24"/>
          <w:lang w:val="en-GB"/>
        </w:rPr>
        <w:t>which assumed office just under two years ag</w:t>
      </w:r>
      <w:r w:rsidR="00126033" w:rsidRPr="00D013D7">
        <w:rPr>
          <w:rFonts w:ascii="Palatino Linotype" w:hAnsi="Palatino Linotype" w:cstheme="majorBidi"/>
          <w:noProof/>
          <w:sz w:val="24"/>
          <w:szCs w:val="24"/>
          <w:lang w:val="en-GB"/>
        </w:rPr>
        <w:t>o,</w:t>
      </w:r>
      <w:r w:rsidRPr="00D013D7">
        <w:rPr>
          <w:rFonts w:ascii="Palatino Linotype" w:hAnsi="Palatino Linotype" w:cstheme="majorBidi"/>
          <w:noProof/>
          <w:sz w:val="24"/>
          <w:szCs w:val="24"/>
          <w:lang w:val="en-GB"/>
        </w:rPr>
        <w:t xml:space="preserve"> took the bold step of tackling these issues as a national priority, and is committed to identifying the root causes, and implementing consolidated efforts to address the many issues prevalent within the system. The Government’s Strategic Action Plan plays a key role in identifying key policies and strategies that will be developed to ensure the welfare of the migrant workforce.</w:t>
      </w:r>
    </w:p>
    <w:p w14:paraId="0000000E" w14:textId="77777777" w:rsidR="00584A90" w:rsidRPr="00D013D7" w:rsidRDefault="00584A90">
      <w:pPr>
        <w:spacing w:after="0" w:line="360" w:lineRule="auto"/>
        <w:jc w:val="both"/>
        <w:rPr>
          <w:rFonts w:ascii="Palatino Linotype" w:hAnsi="Palatino Linotype" w:cstheme="majorBidi"/>
          <w:noProof/>
          <w:sz w:val="24"/>
          <w:szCs w:val="24"/>
          <w:lang w:val="en-GB"/>
        </w:rPr>
      </w:pPr>
    </w:p>
    <w:p w14:paraId="00000010" w14:textId="552517A9" w:rsidR="00584A90" w:rsidRPr="00D013D7" w:rsidRDefault="00687C22" w:rsidP="00D013D7">
      <w:pPr>
        <w:spacing w:after="0" w:line="360" w:lineRule="auto"/>
        <w:jc w:val="both"/>
        <w:rPr>
          <w:rFonts w:ascii="Palatino Linotype" w:hAnsi="Palatino Linotype" w:cstheme="majorBidi"/>
          <w:noProof/>
          <w:sz w:val="24"/>
          <w:szCs w:val="24"/>
          <w:lang w:val="en-GB"/>
        </w:rPr>
      </w:pPr>
      <w:r w:rsidRPr="00D013D7">
        <w:rPr>
          <w:rFonts w:ascii="Palatino Linotype" w:hAnsi="Palatino Linotype" w:cstheme="majorBidi"/>
          <w:noProof/>
          <w:sz w:val="24"/>
          <w:szCs w:val="24"/>
          <w:lang w:val="en-GB"/>
        </w:rPr>
        <w:t>There have been many interventions taken by our Government in a very short period of time, keeping in mind the difficulties faced because of the COVID-19 crisis.</w:t>
      </w:r>
    </w:p>
    <w:p w14:paraId="00000011" w14:textId="77777777" w:rsidR="00584A90" w:rsidRPr="00D013D7" w:rsidRDefault="00687C22">
      <w:pPr>
        <w:spacing w:after="0" w:line="360" w:lineRule="auto"/>
        <w:jc w:val="both"/>
        <w:rPr>
          <w:rFonts w:ascii="Palatino Linotype" w:hAnsi="Palatino Linotype" w:cstheme="majorBidi"/>
          <w:noProof/>
          <w:sz w:val="24"/>
          <w:szCs w:val="24"/>
          <w:lang w:val="en-GB"/>
        </w:rPr>
      </w:pPr>
      <w:r w:rsidRPr="00D013D7">
        <w:rPr>
          <w:rFonts w:ascii="Palatino Linotype" w:hAnsi="Palatino Linotype" w:cstheme="majorBidi"/>
          <w:noProof/>
          <w:sz w:val="24"/>
          <w:szCs w:val="24"/>
          <w:lang w:val="en-GB"/>
        </w:rPr>
        <w:lastRenderedPageBreak/>
        <w:t>A National Task Force on Issues Related to Migrant Workers was established in 2019 to formulate policy on all issues relating to migrant workers, with representation from key stakeholders at the policy level.</w:t>
      </w:r>
    </w:p>
    <w:p w14:paraId="00000012" w14:textId="77777777" w:rsidR="00584A90" w:rsidRPr="00D013D7" w:rsidRDefault="00584A90">
      <w:pPr>
        <w:spacing w:after="0" w:line="360" w:lineRule="auto"/>
        <w:jc w:val="both"/>
        <w:rPr>
          <w:rFonts w:ascii="Palatino Linotype" w:hAnsi="Palatino Linotype" w:cstheme="majorBidi"/>
          <w:noProof/>
          <w:sz w:val="24"/>
          <w:szCs w:val="24"/>
          <w:lang w:val="en-GB"/>
        </w:rPr>
      </w:pPr>
    </w:p>
    <w:p w14:paraId="00000014" w14:textId="0B09943A" w:rsidR="00584A90" w:rsidRDefault="00687C22" w:rsidP="00126033">
      <w:pPr>
        <w:spacing w:after="0" w:line="360" w:lineRule="auto"/>
        <w:jc w:val="both"/>
        <w:rPr>
          <w:rFonts w:ascii="Palatino Linotype" w:hAnsi="Palatino Linotype" w:cstheme="majorBidi"/>
          <w:noProof/>
          <w:sz w:val="24"/>
          <w:szCs w:val="24"/>
          <w:lang w:val="en-GB"/>
        </w:rPr>
      </w:pPr>
      <w:r w:rsidRPr="00D013D7">
        <w:rPr>
          <w:rFonts w:ascii="Palatino Linotype" w:hAnsi="Palatino Linotype" w:cstheme="majorBidi"/>
          <w:noProof/>
          <w:sz w:val="24"/>
          <w:szCs w:val="24"/>
          <w:lang w:val="en-GB"/>
        </w:rPr>
        <w:t>A nationwide regularization program was initiated in early 2019 to provide a pathway for undocumented workers to register within the system and transition to legal work.  During this period, over 40,000 undocumented workers were registered during the first phase</w:t>
      </w:r>
      <w:r w:rsidR="00126033" w:rsidRPr="00D013D7">
        <w:rPr>
          <w:rFonts w:ascii="Palatino Linotype" w:hAnsi="Palatino Linotype" w:cstheme="majorBidi"/>
          <w:noProof/>
          <w:sz w:val="24"/>
          <w:szCs w:val="24"/>
          <w:lang w:val="en-GB"/>
        </w:rPr>
        <w:t xml:space="preserve">, </w:t>
      </w:r>
      <w:r w:rsidRPr="00D013D7">
        <w:rPr>
          <w:rFonts w:ascii="Palatino Linotype" w:hAnsi="Palatino Linotype" w:cstheme="majorBidi"/>
          <w:noProof/>
          <w:sz w:val="24"/>
          <w:szCs w:val="24"/>
          <w:lang w:val="en-GB"/>
        </w:rPr>
        <w:t>which amount to around two thirds of the estimated undocumented workforce. In addition, we are assisting the workers that approach for regulari</w:t>
      </w:r>
      <w:r w:rsidR="00126033" w:rsidRPr="00D013D7">
        <w:rPr>
          <w:rFonts w:ascii="Palatino Linotype" w:hAnsi="Palatino Linotype" w:cstheme="majorBidi"/>
          <w:noProof/>
          <w:sz w:val="24"/>
          <w:szCs w:val="24"/>
          <w:lang w:val="en-GB"/>
        </w:rPr>
        <w:t>z</w:t>
      </w:r>
      <w:r w:rsidRPr="00D013D7">
        <w:rPr>
          <w:rFonts w:ascii="Palatino Linotype" w:hAnsi="Palatino Linotype" w:cstheme="majorBidi"/>
          <w:noProof/>
          <w:sz w:val="24"/>
          <w:szCs w:val="24"/>
          <w:lang w:val="en-GB"/>
        </w:rPr>
        <w:t>ation through job matching facilities with potential employers and to aid their re-entry to the labour market as smoothly as possible.</w:t>
      </w:r>
    </w:p>
    <w:p w14:paraId="098822C8" w14:textId="77777777" w:rsidR="00D013D7" w:rsidRPr="00D013D7" w:rsidRDefault="00D013D7" w:rsidP="00126033">
      <w:pPr>
        <w:spacing w:after="0" w:line="360" w:lineRule="auto"/>
        <w:jc w:val="both"/>
        <w:rPr>
          <w:rFonts w:ascii="Palatino Linotype" w:hAnsi="Palatino Linotype" w:cstheme="majorBidi"/>
          <w:noProof/>
          <w:sz w:val="24"/>
          <w:szCs w:val="24"/>
          <w:lang w:val="en-GB"/>
        </w:rPr>
      </w:pPr>
    </w:p>
    <w:p w14:paraId="00000015" w14:textId="36B9BC5C" w:rsidR="00584A90" w:rsidRPr="00D013D7" w:rsidRDefault="00687C22">
      <w:pPr>
        <w:spacing w:after="0" w:line="360" w:lineRule="auto"/>
        <w:jc w:val="both"/>
        <w:rPr>
          <w:rFonts w:ascii="Palatino Linotype" w:hAnsi="Palatino Linotype" w:cstheme="majorBidi"/>
          <w:noProof/>
          <w:sz w:val="24"/>
          <w:szCs w:val="24"/>
          <w:lang w:val="en-GB"/>
        </w:rPr>
      </w:pPr>
      <w:r w:rsidRPr="00D013D7">
        <w:rPr>
          <w:rFonts w:ascii="Palatino Linotype" w:hAnsi="Palatino Linotype" w:cstheme="majorBidi"/>
          <w:noProof/>
          <w:sz w:val="24"/>
          <w:szCs w:val="24"/>
          <w:lang w:val="en-GB"/>
        </w:rPr>
        <w:t>The Ministry has carried out significant work in reforming the labour quota and employment approval system which has been prone to extensive abuse in the past. There has been a move to data</w:t>
      </w:r>
      <w:r w:rsidR="00126033" w:rsidRPr="00D013D7">
        <w:rPr>
          <w:rFonts w:ascii="Palatino Linotype" w:hAnsi="Palatino Linotype" w:cstheme="majorBidi"/>
          <w:noProof/>
          <w:sz w:val="24"/>
          <w:szCs w:val="24"/>
          <w:lang w:val="en-GB"/>
        </w:rPr>
        <w:t>-</w:t>
      </w:r>
      <w:r w:rsidRPr="00D013D7">
        <w:rPr>
          <w:rFonts w:ascii="Palatino Linotype" w:hAnsi="Palatino Linotype" w:cstheme="majorBidi"/>
          <w:noProof/>
          <w:sz w:val="24"/>
          <w:szCs w:val="24"/>
          <w:lang w:val="en-GB"/>
        </w:rPr>
        <w:t>based identification of needs within the labour market and matching economic growth requirements for external manpower.</w:t>
      </w:r>
    </w:p>
    <w:p w14:paraId="00000016" w14:textId="77777777" w:rsidR="00584A90" w:rsidRPr="00D013D7" w:rsidRDefault="00584A90">
      <w:pPr>
        <w:spacing w:after="0" w:line="360" w:lineRule="auto"/>
        <w:jc w:val="both"/>
        <w:rPr>
          <w:rFonts w:ascii="Palatino Linotype" w:hAnsi="Palatino Linotype" w:cstheme="majorBidi"/>
          <w:noProof/>
          <w:sz w:val="24"/>
          <w:szCs w:val="24"/>
          <w:lang w:val="en-GB"/>
        </w:rPr>
      </w:pPr>
    </w:p>
    <w:p w14:paraId="00000017" w14:textId="0E7BF33C" w:rsidR="00584A90" w:rsidRPr="00D013D7" w:rsidRDefault="00687C22">
      <w:pPr>
        <w:spacing w:after="0" w:line="360" w:lineRule="auto"/>
        <w:jc w:val="both"/>
        <w:rPr>
          <w:rFonts w:ascii="Palatino Linotype" w:hAnsi="Palatino Linotype" w:cstheme="majorBidi"/>
          <w:noProof/>
          <w:sz w:val="24"/>
          <w:szCs w:val="24"/>
          <w:lang w:val="en-GB"/>
        </w:rPr>
      </w:pPr>
      <w:r w:rsidRPr="00D013D7">
        <w:rPr>
          <w:rFonts w:ascii="Palatino Linotype" w:hAnsi="Palatino Linotype" w:cstheme="majorBidi"/>
          <w:noProof/>
          <w:sz w:val="24"/>
          <w:szCs w:val="24"/>
          <w:lang w:val="en-GB"/>
        </w:rPr>
        <w:t>Expatriate Employment Regulation was completely overhauled in August this year, to address registration of employers for the use of hiring migrant workers, issuing of quota and employment approvals and to introduce  mandatory security deposits in favo</w:t>
      </w:r>
      <w:r w:rsidR="00126033" w:rsidRPr="00D013D7">
        <w:rPr>
          <w:rFonts w:ascii="Palatino Linotype" w:hAnsi="Palatino Linotype" w:cstheme="majorBidi"/>
          <w:noProof/>
          <w:sz w:val="24"/>
          <w:szCs w:val="24"/>
          <w:lang w:val="en-GB"/>
        </w:rPr>
        <w:t>u</w:t>
      </w:r>
      <w:r w:rsidRPr="00D013D7">
        <w:rPr>
          <w:rFonts w:ascii="Palatino Linotype" w:hAnsi="Palatino Linotype" w:cstheme="majorBidi"/>
          <w:noProof/>
          <w:sz w:val="24"/>
          <w:szCs w:val="24"/>
          <w:lang w:val="en-GB"/>
        </w:rPr>
        <w:t>r of the migrant worker. The Regulation also demarcates the responsibilities of both parties; the employers and employees, and clarifies a grievance mechanism through which contravening parties may be penalized.  Following commencement of the regulation, all the local councils have now been mandated to maintain a</w:t>
      </w:r>
      <w:r w:rsidR="0064519B" w:rsidRPr="00D013D7">
        <w:rPr>
          <w:rFonts w:ascii="Palatino Linotype" w:hAnsi="Palatino Linotype" w:cstheme="majorBidi"/>
          <w:noProof/>
          <w:sz w:val="24"/>
          <w:szCs w:val="24"/>
          <w:lang w:val="en-GB"/>
        </w:rPr>
        <w:t>n</w:t>
      </w:r>
      <w:r w:rsidRPr="00D013D7">
        <w:rPr>
          <w:rFonts w:ascii="Palatino Linotype" w:hAnsi="Palatino Linotype" w:cstheme="majorBidi"/>
          <w:noProof/>
          <w:sz w:val="24"/>
          <w:szCs w:val="24"/>
          <w:lang w:val="en-GB"/>
        </w:rPr>
        <w:t xml:space="preserve">  Expatriate Workers Registry to facilitate timely data collection.  </w:t>
      </w:r>
    </w:p>
    <w:p w14:paraId="00000018" w14:textId="77777777" w:rsidR="00584A90" w:rsidRPr="00D013D7" w:rsidRDefault="00687C22">
      <w:pPr>
        <w:spacing w:after="0" w:line="360" w:lineRule="auto"/>
        <w:jc w:val="both"/>
        <w:rPr>
          <w:rFonts w:ascii="Palatino Linotype" w:hAnsi="Palatino Linotype" w:cstheme="majorBidi"/>
          <w:noProof/>
          <w:sz w:val="24"/>
          <w:szCs w:val="24"/>
          <w:lang w:val="en-GB"/>
        </w:rPr>
      </w:pPr>
      <w:r w:rsidRPr="00D013D7">
        <w:rPr>
          <w:rFonts w:ascii="Palatino Linotype" w:hAnsi="Palatino Linotype" w:cstheme="majorBidi"/>
          <w:noProof/>
          <w:sz w:val="24"/>
          <w:szCs w:val="24"/>
          <w:lang w:val="en-GB"/>
        </w:rPr>
        <w:t xml:space="preserve">  </w:t>
      </w:r>
    </w:p>
    <w:p w14:paraId="00000019" w14:textId="679EC35D" w:rsidR="00584A90" w:rsidRPr="00D013D7" w:rsidRDefault="00687C22">
      <w:pPr>
        <w:spacing w:after="0" w:line="360" w:lineRule="auto"/>
        <w:jc w:val="both"/>
        <w:rPr>
          <w:rFonts w:ascii="Palatino Linotype" w:hAnsi="Palatino Linotype" w:cstheme="majorBidi"/>
          <w:noProof/>
          <w:sz w:val="24"/>
          <w:szCs w:val="24"/>
          <w:lang w:val="en-GB"/>
        </w:rPr>
      </w:pPr>
      <w:r w:rsidRPr="00D013D7">
        <w:rPr>
          <w:rFonts w:ascii="Palatino Linotype" w:hAnsi="Palatino Linotype" w:cstheme="majorBidi"/>
          <w:noProof/>
          <w:sz w:val="24"/>
          <w:szCs w:val="24"/>
          <w:lang w:val="en-GB"/>
        </w:rPr>
        <w:t xml:space="preserve">The </w:t>
      </w:r>
      <w:r w:rsidR="0064519B" w:rsidRPr="00D013D7">
        <w:rPr>
          <w:rFonts w:ascii="Palatino Linotype" w:hAnsi="Palatino Linotype" w:cstheme="majorBidi"/>
          <w:noProof/>
          <w:sz w:val="24"/>
          <w:szCs w:val="24"/>
          <w:lang w:val="en-GB"/>
        </w:rPr>
        <w:t>G</w:t>
      </w:r>
      <w:r w:rsidRPr="00D013D7">
        <w:rPr>
          <w:rFonts w:ascii="Palatino Linotype" w:hAnsi="Palatino Linotype" w:cstheme="majorBidi"/>
          <w:noProof/>
          <w:sz w:val="24"/>
          <w:szCs w:val="24"/>
          <w:lang w:val="en-GB"/>
        </w:rPr>
        <w:t xml:space="preserve">overnment has been working closely with stakeholders to implement important interventions aimed at the most vulnerable members of the expatriate community. </w:t>
      </w:r>
    </w:p>
    <w:p w14:paraId="0000001A" w14:textId="77777777" w:rsidR="00584A90" w:rsidRPr="00D013D7" w:rsidRDefault="00584A90">
      <w:pPr>
        <w:spacing w:after="0" w:line="360" w:lineRule="auto"/>
        <w:jc w:val="both"/>
        <w:rPr>
          <w:rFonts w:ascii="Palatino Linotype" w:hAnsi="Palatino Linotype" w:cstheme="majorBidi"/>
          <w:noProof/>
          <w:sz w:val="24"/>
          <w:szCs w:val="24"/>
          <w:lang w:val="en-GB"/>
        </w:rPr>
      </w:pPr>
    </w:p>
    <w:p w14:paraId="0000001B" w14:textId="77777777" w:rsidR="00584A90" w:rsidRPr="00D013D7" w:rsidRDefault="00687C22">
      <w:pPr>
        <w:spacing w:after="0" w:line="360" w:lineRule="auto"/>
        <w:jc w:val="both"/>
        <w:rPr>
          <w:rFonts w:ascii="Palatino Linotype" w:hAnsi="Palatino Linotype" w:cstheme="majorBidi"/>
          <w:noProof/>
          <w:sz w:val="24"/>
          <w:szCs w:val="24"/>
          <w:lang w:val="en-GB"/>
        </w:rPr>
      </w:pPr>
      <w:r w:rsidRPr="00D013D7">
        <w:rPr>
          <w:rFonts w:ascii="Palatino Linotype" w:hAnsi="Palatino Linotype" w:cstheme="majorBidi"/>
          <w:noProof/>
          <w:sz w:val="24"/>
          <w:szCs w:val="24"/>
          <w:lang w:val="en-GB"/>
        </w:rPr>
        <w:lastRenderedPageBreak/>
        <w:t xml:space="preserve">To improve welfare of the workforce, a significant amendment was brought to the Employment Act, to set the minimum standards of employee accommodation. The Ministry has since formalized a set standard for worker accommodation, and has increased resources for regular inspections to ensure that employers adhere to the regulations in place. </w:t>
      </w:r>
    </w:p>
    <w:p w14:paraId="13335858" w14:textId="77777777" w:rsidR="0064519B" w:rsidRPr="00D013D7" w:rsidRDefault="0064519B">
      <w:pPr>
        <w:spacing w:after="0" w:line="360" w:lineRule="auto"/>
        <w:jc w:val="both"/>
        <w:rPr>
          <w:rFonts w:ascii="Palatino Linotype" w:hAnsi="Palatino Linotype" w:cstheme="majorBidi"/>
          <w:noProof/>
          <w:sz w:val="24"/>
          <w:szCs w:val="24"/>
          <w:highlight w:val="yellow"/>
          <w:lang w:val="en-GB"/>
        </w:rPr>
      </w:pPr>
    </w:p>
    <w:p w14:paraId="511C5829" w14:textId="66DC4565" w:rsidR="0064519B" w:rsidRPr="00D013D7" w:rsidRDefault="0064519B" w:rsidP="0064519B">
      <w:pPr>
        <w:spacing w:after="0" w:line="360" w:lineRule="auto"/>
        <w:jc w:val="both"/>
        <w:rPr>
          <w:rFonts w:ascii="Palatino Linotype" w:hAnsi="Palatino Linotype" w:cstheme="majorBidi"/>
          <w:noProof/>
          <w:sz w:val="24"/>
          <w:szCs w:val="24"/>
          <w:lang w:val="en-GB"/>
        </w:rPr>
      </w:pPr>
      <w:r w:rsidRPr="00D013D7">
        <w:rPr>
          <w:rFonts w:ascii="Palatino Linotype" w:hAnsi="Palatino Linotype" w:cstheme="majorBidi"/>
          <w:noProof/>
          <w:sz w:val="24"/>
          <w:szCs w:val="24"/>
          <w:lang w:val="en-GB"/>
        </w:rPr>
        <w:t xml:space="preserve">While accession to the International Convention on the Protection of the Rights of All Migrant Workers and Members of Their Families currently presents a challenge to the Maldives, I assure our international partners, that the Maldivian legal framework affords adequate protection, and that Maldives is committed to the  provision of fundamental rights and basic necessities to all migrant workers within our jurisdiction. </w:t>
      </w:r>
    </w:p>
    <w:p w14:paraId="0000001E" w14:textId="77777777" w:rsidR="00584A90" w:rsidRPr="00D013D7" w:rsidRDefault="00584A90">
      <w:pPr>
        <w:spacing w:after="0" w:line="360" w:lineRule="auto"/>
        <w:jc w:val="both"/>
        <w:rPr>
          <w:rFonts w:ascii="Palatino Linotype" w:hAnsi="Palatino Linotype" w:cstheme="majorBidi"/>
          <w:noProof/>
          <w:sz w:val="24"/>
          <w:szCs w:val="24"/>
          <w:lang w:val="en-GB"/>
        </w:rPr>
      </w:pPr>
    </w:p>
    <w:p w14:paraId="7B9C2949" w14:textId="357D6150" w:rsidR="0064519B" w:rsidRPr="00D013D7" w:rsidRDefault="00687C22">
      <w:pPr>
        <w:spacing w:after="0" w:line="360" w:lineRule="auto"/>
        <w:jc w:val="both"/>
        <w:rPr>
          <w:rFonts w:ascii="Palatino Linotype" w:hAnsi="Palatino Linotype" w:cstheme="majorBidi"/>
          <w:noProof/>
          <w:sz w:val="24"/>
          <w:szCs w:val="24"/>
          <w:lang w:val="en-GB"/>
        </w:rPr>
      </w:pPr>
      <w:r w:rsidRPr="00D013D7">
        <w:rPr>
          <w:rFonts w:ascii="Palatino Linotype" w:hAnsi="Palatino Linotype" w:cstheme="majorBidi"/>
          <w:noProof/>
          <w:sz w:val="24"/>
          <w:szCs w:val="24"/>
          <w:lang w:val="en-GB"/>
        </w:rPr>
        <w:t>Reflecting on the difficult situation with COVID-19, Maldives embarked on a voluntary repatriation program</w:t>
      </w:r>
      <w:r w:rsidR="00E750A6" w:rsidRPr="00D013D7">
        <w:rPr>
          <w:rFonts w:ascii="Palatino Linotype" w:hAnsi="Palatino Linotype" w:cstheme="majorBidi"/>
          <w:noProof/>
          <w:sz w:val="24"/>
          <w:szCs w:val="24"/>
          <w:lang w:val="en-GB"/>
        </w:rPr>
        <w:t>me</w:t>
      </w:r>
      <w:r w:rsidRPr="00D013D7">
        <w:rPr>
          <w:rFonts w:ascii="Palatino Linotype" w:hAnsi="Palatino Linotype" w:cstheme="majorBidi"/>
          <w:noProof/>
          <w:sz w:val="24"/>
          <w:szCs w:val="24"/>
          <w:lang w:val="en-GB"/>
        </w:rPr>
        <w:t xml:space="preserve"> for undocumented workers. Over 7,200 undocumented workers have been voluntarily repatriated to date. The workers are provided a safe passage home</w:t>
      </w:r>
      <w:r w:rsidR="00E750A6" w:rsidRPr="00D013D7">
        <w:rPr>
          <w:rFonts w:ascii="Palatino Linotype" w:hAnsi="Palatino Linotype" w:cstheme="majorBidi"/>
          <w:noProof/>
          <w:sz w:val="24"/>
          <w:szCs w:val="24"/>
          <w:lang w:val="en-GB"/>
        </w:rPr>
        <w:t xml:space="preserve">, </w:t>
      </w:r>
      <w:r w:rsidRPr="00D013D7">
        <w:rPr>
          <w:rFonts w:ascii="Palatino Linotype" w:hAnsi="Palatino Linotype" w:cstheme="majorBidi"/>
          <w:noProof/>
          <w:sz w:val="24"/>
          <w:szCs w:val="24"/>
          <w:lang w:val="en-GB"/>
        </w:rPr>
        <w:t>back to their families. Participation in the program</w:t>
      </w:r>
      <w:r w:rsidR="00E750A6" w:rsidRPr="00D013D7">
        <w:rPr>
          <w:rFonts w:ascii="Palatino Linotype" w:hAnsi="Palatino Linotype" w:cstheme="majorBidi"/>
          <w:noProof/>
          <w:sz w:val="24"/>
          <w:szCs w:val="24"/>
          <w:lang w:val="en-GB"/>
        </w:rPr>
        <w:t>me</w:t>
      </w:r>
      <w:r w:rsidRPr="00D013D7">
        <w:rPr>
          <w:rFonts w:ascii="Palatino Linotype" w:hAnsi="Palatino Linotype" w:cstheme="majorBidi"/>
          <w:noProof/>
          <w:sz w:val="24"/>
          <w:szCs w:val="24"/>
          <w:lang w:val="en-GB"/>
        </w:rPr>
        <w:t xml:space="preserve"> does not involve any penalization on the worker. </w:t>
      </w:r>
    </w:p>
    <w:p w14:paraId="6FE305F3" w14:textId="77777777" w:rsidR="0064519B" w:rsidRPr="00D013D7" w:rsidRDefault="0064519B">
      <w:pPr>
        <w:spacing w:after="0" w:line="360" w:lineRule="auto"/>
        <w:jc w:val="both"/>
        <w:rPr>
          <w:rFonts w:ascii="Palatino Linotype" w:hAnsi="Palatino Linotype" w:cstheme="majorBidi"/>
          <w:noProof/>
          <w:sz w:val="24"/>
          <w:szCs w:val="24"/>
          <w:lang w:val="en-GB"/>
        </w:rPr>
      </w:pPr>
    </w:p>
    <w:p w14:paraId="0000001F" w14:textId="0A7FC06D" w:rsidR="00584A90" w:rsidRPr="00D013D7" w:rsidRDefault="00687C22">
      <w:pPr>
        <w:spacing w:after="0" w:line="360" w:lineRule="auto"/>
        <w:jc w:val="both"/>
        <w:rPr>
          <w:rFonts w:ascii="Palatino Linotype" w:hAnsi="Palatino Linotype" w:cstheme="majorBidi"/>
          <w:noProof/>
          <w:sz w:val="24"/>
          <w:szCs w:val="24"/>
          <w:lang w:val="en-GB"/>
        </w:rPr>
      </w:pPr>
      <w:r w:rsidRPr="00D013D7">
        <w:rPr>
          <w:rFonts w:ascii="Palatino Linotype" w:hAnsi="Palatino Linotype" w:cstheme="majorBidi"/>
          <w:noProof/>
          <w:sz w:val="24"/>
          <w:szCs w:val="24"/>
          <w:lang w:val="en-GB"/>
        </w:rPr>
        <w:t xml:space="preserve">Moreover, the </w:t>
      </w:r>
      <w:r w:rsidR="00E750A6" w:rsidRPr="00D013D7">
        <w:rPr>
          <w:rFonts w:ascii="Palatino Linotype" w:hAnsi="Palatino Linotype" w:cstheme="majorBidi"/>
          <w:noProof/>
          <w:sz w:val="24"/>
          <w:szCs w:val="24"/>
          <w:lang w:val="en-GB"/>
        </w:rPr>
        <w:t>G</w:t>
      </w:r>
      <w:r w:rsidRPr="00D013D7">
        <w:rPr>
          <w:rFonts w:ascii="Palatino Linotype" w:hAnsi="Palatino Linotype" w:cstheme="majorBidi"/>
          <w:noProof/>
          <w:sz w:val="24"/>
          <w:szCs w:val="24"/>
          <w:lang w:val="en-GB"/>
        </w:rPr>
        <w:t>overnment has provided medicals, food and accommodation free of charge, to those who chose voluntary repatriation. This program</w:t>
      </w:r>
      <w:r w:rsidR="00E750A6" w:rsidRPr="00D013D7">
        <w:rPr>
          <w:rFonts w:ascii="Palatino Linotype" w:hAnsi="Palatino Linotype" w:cstheme="majorBidi"/>
          <w:noProof/>
          <w:sz w:val="24"/>
          <w:szCs w:val="24"/>
          <w:lang w:val="en-GB"/>
        </w:rPr>
        <w:t>me</w:t>
      </w:r>
      <w:r w:rsidRPr="00D013D7">
        <w:rPr>
          <w:rFonts w:ascii="Palatino Linotype" w:hAnsi="Palatino Linotype" w:cstheme="majorBidi"/>
          <w:noProof/>
          <w:sz w:val="24"/>
          <w:szCs w:val="24"/>
          <w:lang w:val="en-GB"/>
        </w:rPr>
        <w:t xml:space="preserve"> will also assist the reintegration of workers back at their home countries and resume work. </w:t>
      </w:r>
    </w:p>
    <w:p w14:paraId="14DBE59E" w14:textId="77777777" w:rsidR="004C1B41" w:rsidRPr="00D013D7" w:rsidRDefault="004C1B41">
      <w:pPr>
        <w:spacing w:after="0" w:line="360" w:lineRule="auto"/>
        <w:jc w:val="both"/>
        <w:rPr>
          <w:rFonts w:ascii="Palatino Linotype" w:hAnsi="Palatino Linotype" w:cstheme="majorBidi"/>
          <w:noProof/>
          <w:sz w:val="24"/>
          <w:szCs w:val="24"/>
          <w:lang w:val="en-GB"/>
        </w:rPr>
      </w:pPr>
      <w:bookmarkStart w:id="0" w:name="_gjdgxs" w:colFirst="0" w:colLast="0"/>
      <w:bookmarkEnd w:id="0"/>
    </w:p>
    <w:p w14:paraId="00000021" w14:textId="77777777" w:rsidR="00584A90" w:rsidRPr="00D013D7" w:rsidRDefault="00687C22">
      <w:pPr>
        <w:spacing w:after="0" w:line="360" w:lineRule="auto"/>
        <w:jc w:val="both"/>
        <w:rPr>
          <w:rFonts w:ascii="Palatino Linotype" w:hAnsi="Palatino Linotype" w:cstheme="majorBidi"/>
          <w:b/>
          <w:noProof/>
          <w:sz w:val="24"/>
          <w:szCs w:val="24"/>
          <w:lang w:val="en-GB"/>
        </w:rPr>
      </w:pPr>
      <w:r w:rsidRPr="00D013D7">
        <w:rPr>
          <w:rFonts w:ascii="Palatino Linotype" w:hAnsi="Palatino Linotype" w:cstheme="majorBidi"/>
          <w:b/>
          <w:noProof/>
          <w:sz w:val="24"/>
          <w:szCs w:val="24"/>
          <w:lang w:val="en-GB"/>
        </w:rPr>
        <w:t xml:space="preserve">Madam President, </w:t>
      </w:r>
    </w:p>
    <w:p w14:paraId="00000022" w14:textId="77777777" w:rsidR="00584A90" w:rsidRPr="00D013D7" w:rsidRDefault="00584A90">
      <w:pPr>
        <w:spacing w:after="0" w:line="360" w:lineRule="auto"/>
        <w:jc w:val="both"/>
        <w:rPr>
          <w:rFonts w:ascii="Palatino Linotype" w:hAnsi="Palatino Linotype" w:cstheme="majorBidi"/>
          <w:noProof/>
          <w:sz w:val="24"/>
          <w:szCs w:val="24"/>
          <w:lang w:val="en-GB"/>
        </w:rPr>
      </w:pPr>
    </w:p>
    <w:p w14:paraId="00000023" w14:textId="77777777" w:rsidR="00584A90" w:rsidRPr="00D013D7" w:rsidRDefault="00687C22">
      <w:pPr>
        <w:spacing w:after="0" w:line="360" w:lineRule="auto"/>
        <w:jc w:val="both"/>
        <w:rPr>
          <w:rFonts w:ascii="Palatino Linotype" w:hAnsi="Palatino Linotype" w:cstheme="majorBidi"/>
          <w:noProof/>
          <w:sz w:val="24"/>
          <w:szCs w:val="24"/>
          <w:lang w:val="en-GB"/>
        </w:rPr>
      </w:pPr>
      <w:r w:rsidRPr="00D013D7">
        <w:rPr>
          <w:rFonts w:ascii="Palatino Linotype" w:hAnsi="Palatino Linotype" w:cstheme="majorBidi"/>
          <w:noProof/>
          <w:sz w:val="24"/>
          <w:szCs w:val="24"/>
          <w:lang w:val="en-GB"/>
        </w:rPr>
        <w:t>Since 14 September 2016, Maldives has been a party to the  Protocol to Prevent, Suppress and Punish Trafficking in Persons and the Prevention of Human Trafficking Act has been in force in the Maldives since 2013.</w:t>
      </w:r>
    </w:p>
    <w:p w14:paraId="00000024" w14:textId="77777777" w:rsidR="00584A90" w:rsidRPr="00D013D7" w:rsidRDefault="00584A90">
      <w:pPr>
        <w:spacing w:after="0" w:line="360" w:lineRule="auto"/>
        <w:jc w:val="both"/>
        <w:rPr>
          <w:rFonts w:ascii="Palatino Linotype" w:hAnsi="Palatino Linotype" w:cstheme="majorBidi"/>
          <w:noProof/>
          <w:sz w:val="24"/>
          <w:szCs w:val="24"/>
          <w:lang w:val="en-GB"/>
        </w:rPr>
      </w:pPr>
    </w:p>
    <w:p w14:paraId="00000025" w14:textId="6D32B8A6" w:rsidR="00584A90" w:rsidRPr="00D013D7" w:rsidRDefault="00687C22">
      <w:pPr>
        <w:spacing w:after="0" w:line="360" w:lineRule="auto"/>
        <w:jc w:val="both"/>
        <w:rPr>
          <w:rFonts w:ascii="Palatino Linotype" w:hAnsi="Palatino Linotype" w:cstheme="majorBidi"/>
          <w:noProof/>
          <w:sz w:val="24"/>
          <w:szCs w:val="24"/>
          <w:lang w:val="en-GB"/>
        </w:rPr>
      </w:pPr>
      <w:r w:rsidRPr="00D013D7">
        <w:rPr>
          <w:rFonts w:ascii="Palatino Linotype" w:hAnsi="Palatino Linotype" w:cstheme="majorBidi"/>
          <w:noProof/>
          <w:sz w:val="24"/>
          <w:szCs w:val="24"/>
          <w:lang w:val="en-GB"/>
        </w:rPr>
        <w:lastRenderedPageBreak/>
        <w:t>However, challenges remain in this area, and Maldives recogni</w:t>
      </w:r>
      <w:r w:rsidR="00692977" w:rsidRPr="00D013D7">
        <w:rPr>
          <w:rFonts w:ascii="Palatino Linotype" w:hAnsi="Palatino Linotype" w:cstheme="majorBidi"/>
          <w:noProof/>
          <w:sz w:val="24"/>
          <w:szCs w:val="24"/>
          <w:lang w:val="en-GB"/>
        </w:rPr>
        <w:t>s</w:t>
      </w:r>
      <w:r w:rsidRPr="00D013D7">
        <w:rPr>
          <w:rFonts w:ascii="Palatino Linotype" w:hAnsi="Palatino Linotype" w:cstheme="majorBidi"/>
          <w:noProof/>
          <w:sz w:val="24"/>
          <w:szCs w:val="24"/>
          <w:lang w:val="en-GB"/>
        </w:rPr>
        <w:t xml:space="preserve">es the need to strengthen our efforts to successfully prosecute traffickers and extend adequate protection to victims. </w:t>
      </w:r>
    </w:p>
    <w:p w14:paraId="00000026" w14:textId="77777777" w:rsidR="00584A90" w:rsidRPr="00D013D7" w:rsidRDefault="00584A90">
      <w:pPr>
        <w:spacing w:after="0" w:line="360" w:lineRule="auto"/>
        <w:jc w:val="both"/>
        <w:rPr>
          <w:rFonts w:ascii="Palatino Linotype" w:hAnsi="Palatino Linotype" w:cstheme="majorBidi"/>
          <w:noProof/>
          <w:sz w:val="24"/>
          <w:szCs w:val="24"/>
          <w:lang w:val="en-GB"/>
        </w:rPr>
      </w:pPr>
    </w:p>
    <w:p w14:paraId="00000027" w14:textId="2921E9E9" w:rsidR="00584A90" w:rsidRPr="00D013D7" w:rsidRDefault="00687C22">
      <w:pPr>
        <w:spacing w:after="0" w:line="360" w:lineRule="auto"/>
        <w:jc w:val="both"/>
        <w:rPr>
          <w:rFonts w:ascii="Palatino Linotype" w:hAnsi="Palatino Linotype" w:cstheme="majorBidi"/>
          <w:noProof/>
          <w:sz w:val="24"/>
          <w:szCs w:val="24"/>
          <w:lang w:val="en-GB"/>
        </w:rPr>
      </w:pPr>
      <w:r w:rsidRPr="00D013D7">
        <w:rPr>
          <w:rFonts w:ascii="Palatino Linotype" w:hAnsi="Palatino Linotype" w:cstheme="majorBidi"/>
          <w:noProof/>
          <w:sz w:val="24"/>
          <w:szCs w:val="24"/>
          <w:lang w:val="en-GB"/>
        </w:rPr>
        <w:t>To that end, our Government has invested in separate facilities to accommodate men, women and child victims of trafficking, and has undertaken efforts to enhance the available support and welfare services for victims. We continue to coordinate with relevant local and international organi</w:t>
      </w:r>
      <w:r w:rsidR="00692977" w:rsidRPr="00D013D7">
        <w:rPr>
          <w:rFonts w:ascii="Palatino Linotype" w:hAnsi="Palatino Linotype" w:cstheme="majorBidi"/>
          <w:noProof/>
          <w:sz w:val="24"/>
          <w:szCs w:val="24"/>
          <w:lang w:val="en-GB"/>
        </w:rPr>
        <w:t>s</w:t>
      </w:r>
      <w:r w:rsidRPr="00D013D7">
        <w:rPr>
          <w:rFonts w:ascii="Palatino Linotype" w:hAnsi="Palatino Linotype" w:cstheme="majorBidi"/>
          <w:noProof/>
          <w:sz w:val="24"/>
          <w:szCs w:val="24"/>
          <w:lang w:val="en-GB"/>
        </w:rPr>
        <w:t xml:space="preserve">ations, and pursue diplomatic channels to ensure proper and safe reintegration of victims to their home countries. </w:t>
      </w:r>
    </w:p>
    <w:p w14:paraId="00000028" w14:textId="77777777" w:rsidR="00584A90" w:rsidRPr="00D013D7" w:rsidRDefault="00584A90">
      <w:pPr>
        <w:spacing w:after="0" w:line="360" w:lineRule="auto"/>
        <w:jc w:val="both"/>
        <w:rPr>
          <w:rFonts w:ascii="Palatino Linotype" w:hAnsi="Palatino Linotype" w:cstheme="majorBidi"/>
          <w:noProof/>
          <w:sz w:val="24"/>
          <w:szCs w:val="24"/>
          <w:lang w:val="en-GB"/>
        </w:rPr>
      </w:pPr>
    </w:p>
    <w:p w14:paraId="00000029" w14:textId="7A56CCDB" w:rsidR="00584A90" w:rsidRPr="00D013D7" w:rsidRDefault="00687C22">
      <w:pPr>
        <w:spacing w:after="0" w:line="360" w:lineRule="auto"/>
        <w:jc w:val="both"/>
        <w:rPr>
          <w:rFonts w:ascii="Palatino Linotype" w:hAnsi="Palatino Linotype" w:cstheme="majorBidi"/>
          <w:noProof/>
          <w:sz w:val="24"/>
          <w:szCs w:val="24"/>
          <w:lang w:val="en-GB"/>
        </w:rPr>
      </w:pPr>
      <w:r w:rsidRPr="00D013D7">
        <w:rPr>
          <w:rFonts w:ascii="Palatino Linotype" w:hAnsi="Palatino Linotype" w:cstheme="majorBidi"/>
          <w:noProof/>
          <w:sz w:val="24"/>
          <w:szCs w:val="24"/>
          <w:lang w:val="en-GB"/>
        </w:rPr>
        <w:t>The Government’s efforts to combat human trafficking are steered and coordinated by the multi</w:t>
      </w:r>
      <w:r w:rsidR="001B2376" w:rsidRPr="00D013D7">
        <w:rPr>
          <w:rFonts w:ascii="Palatino Linotype" w:hAnsi="Palatino Linotype" w:cstheme="majorBidi"/>
          <w:noProof/>
          <w:sz w:val="24"/>
          <w:szCs w:val="24"/>
          <w:lang w:val="en-GB"/>
        </w:rPr>
        <w:t>-</w:t>
      </w:r>
      <w:r w:rsidRPr="00D013D7">
        <w:rPr>
          <w:rFonts w:ascii="Palatino Linotype" w:hAnsi="Palatino Linotype" w:cstheme="majorBidi"/>
          <w:noProof/>
          <w:sz w:val="24"/>
          <w:szCs w:val="24"/>
          <w:lang w:val="en-GB"/>
        </w:rPr>
        <w:t>sectoral National Steering Committee on Human Trafficking. Our Government has successfully restarted the works of the Committee, and has finali</w:t>
      </w:r>
      <w:r w:rsidR="00692977" w:rsidRPr="00D013D7">
        <w:rPr>
          <w:rFonts w:ascii="Palatino Linotype" w:hAnsi="Palatino Linotype" w:cstheme="majorBidi"/>
          <w:noProof/>
          <w:sz w:val="24"/>
          <w:szCs w:val="24"/>
          <w:lang w:val="en-GB"/>
        </w:rPr>
        <w:t>s</w:t>
      </w:r>
      <w:r w:rsidRPr="00D013D7">
        <w:rPr>
          <w:rFonts w:ascii="Palatino Linotype" w:hAnsi="Palatino Linotype" w:cstheme="majorBidi"/>
          <w:noProof/>
          <w:sz w:val="24"/>
          <w:szCs w:val="24"/>
          <w:lang w:val="en-GB"/>
        </w:rPr>
        <w:t>ed the National Anti-Human Trafficking Action Plan. This  Action Plan endorsed by the Cabinet in February 2020 came into effect on 30</w:t>
      </w:r>
      <w:r w:rsidRPr="00D013D7">
        <w:rPr>
          <w:rFonts w:ascii="Palatino Linotype" w:hAnsi="Palatino Linotype" w:cstheme="majorBidi"/>
          <w:noProof/>
          <w:sz w:val="24"/>
          <w:szCs w:val="24"/>
          <w:vertAlign w:val="superscript"/>
          <w:lang w:val="en-GB"/>
        </w:rPr>
        <w:t>th</w:t>
      </w:r>
      <w:r w:rsidRPr="00D013D7">
        <w:rPr>
          <w:rFonts w:ascii="Palatino Linotype" w:hAnsi="Palatino Linotype" w:cstheme="majorBidi"/>
          <w:noProof/>
          <w:sz w:val="24"/>
          <w:szCs w:val="24"/>
          <w:lang w:val="en-GB"/>
        </w:rPr>
        <w:t xml:space="preserve"> March 2020,  aiming to accelerate the elimination of trafficking in persons in Maldives.</w:t>
      </w:r>
    </w:p>
    <w:p w14:paraId="0000002A" w14:textId="77777777" w:rsidR="00584A90" w:rsidRPr="00D013D7" w:rsidRDefault="00584A90">
      <w:pPr>
        <w:spacing w:after="0" w:line="360" w:lineRule="auto"/>
        <w:jc w:val="both"/>
        <w:rPr>
          <w:rFonts w:ascii="Palatino Linotype" w:hAnsi="Palatino Linotype" w:cstheme="majorBidi"/>
          <w:noProof/>
          <w:sz w:val="24"/>
          <w:szCs w:val="24"/>
          <w:lang w:val="en-GB"/>
        </w:rPr>
      </w:pPr>
    </w:p>
    <w:p w14:paraId="0000002C" w14:textId="079D5D0C" w:rsidR="00584A90" w:rsidRDefault="00687C22" w:rsidP="00D013D7">
      <w:pPr>
        <w:widowControl w:val="0"/>
        <w:pBdr>
          <w:top w:val="nil"/>
          <w:left w:val="nil"/>
          <w:bottom w:val="nil"/>
          <w:right w:val="nil"/>
          <w:between w:val="nil"/>
        </w:pBdr>
        <w:tabs>
          <w:tab w:val="left" w:pos="900"/>
          <w:tab w:val="left" w:pos="990"/>
        </w:tabs>
        <w:spacing w:before="120" w:after="120" w:line="360" w:lineRule="auto"/>
        <w:jc w:val="both"/>
        <w:rPr>
          <w:rFonts w:ascii="Palatino Linotype" w:hAnsi="Palatino Linotype" w:cstheme="majorBidi"/>
          <w:noProof/>
          <w:sz w:val="24"/>
          <w:szCs w:val="24"/>
          <w:lang w:val="en-GB"/>
        </w:rPr>
      </w:pPr>
      <w:r w:rsidRPr="00D013D7">
        <w:rPr>
          <w:rFonts w:ascii="Palatino Linotype" w:hAnsi="Palatino Linotype" w:cstheme="majorBidi"/>
          <w:noProof/>
          <w:sz w:val="24"/>
          <w:szCs w:val="24"/>
          <w:lang w:val="en-GB"/>
        </w:rPr>
        <w:t>Due to the constraints imposed by COVID-19, the Government had to reprioriti</w:t>
      </w:r>
      <w:r w:rsidR="00692977" w:rsidRPr="00D013D7">
        <w:rPr>
          <w:rFonts w:ascii="Palatino Linotype" w:hAnsi="Palatino Linotype" w:cstheme="majorBidi"/>
          <w:noProof/>
          <w:sz w:val="24"/>
          <w:szCs w:val="24"/>
          <w:lang w:val="en-GB"/>
        </w:rPr>
        <w:t>s</w:t>
      </w:r>
      <w:r w:rsidRPr="00D013D7">
        <w:rPr>
          <w:rFonts w:ascii="Palatino Linotype" w:hAnsi="Palatino Linotype" w:cstheme="majorBidi"/>
          <w:noProof/>
          <w:sz w:val="24"/>
          <w:szCs w:val="24"/>
          <w:lang w:val="en-GB"/>
        </w:rPr>
        <w:t>e the action points in the plan</w:t>
      </w:r>
      <w:r w:rsidR="001B2376" w:rsidRPr="00D013D7">
        <w:rPr>
          <w:rFonts w:ascii="Palatino Linotype" w:hAnsi="Palatino Linotype" w:cstheme="majorBidi"/>
          <w:noProof/>
          <w:sz w:val="24"/>
          <w:szCs w:val="24"/>
          <w:lang w:val="en-GB"/>
        </w:rPr>
        <w:t>. H</w:t>
      </w:r>
      <w:r w:rsidRPr="00D013D7">
        <w:rPr>
          <w:rFonts w:ascii="Palatino Linotype" w:hAnsi="Palatino Linotype" w:cstheme="majorBidi"/>
          <w:noProof/>
          <w:sz w:val="24"/>
          <w:szCs w:val="24"/>
          <w:lang w:val="en-GB"/>
        </w:rPr>
        <w:t>owever, several key initiatives are still underway. The Committee’s current priorities for 2020 include setting up a dedicated office for Trafficking in Persons, setting up a permanent shelter for Victims of Trafficking and conducting a public awareness campaign against Trafficking in Persons in association with multiple stakeholders.</w:t>
      </w:r>
    </w:p>
    <w:p w14:paraId="3B0738BA" w14:textId="77777777" w:rsidR="00D013D7" w:rsidRPr="00D013D7" w:rsidRDefault="00D013D7" w:rsidP="00D013D7">
      <w:pPr>
        <w:widowControl w:val="0"/>
        <w:pBdr>
          <w:top w:val="nil"/>
          <w:left w:val="nil"/>
          <w:bottom w:val="nil"/>
          <w:right w:val="nil"/>
          <w:between w:val="nil"/>
        </w:pBdr>
        <w:tabs>
          <w:tab w:val="left" w:pos="900"/>
          <w:tab w:val="left" w:pos="990"/>
        </w:tabs>
        <w:spacing w:before="120" w:after="120" w:line="360" w:lineRule="auto"/>
        <w:jc w:val="both"/>
        <w:rPr>
          <w:rFonts w:ascii="Palatino Linotype" w:hAnsi="Palatino Linotype" w:cstheme="majorBidi"/>
          <w:noProof/>
          <w:sz w:val="24"/>
          <w:szCs w:val="24"/>
          <w:lang w:val="en-GB"/>
        </w:rPr>
      </w:pPr>
    </w:p>
    <w:p w14:paraId="0000002D" w14:textId="77777777" w:rsidR="00584A90" w:rsidRPr="00D013D7" w:rsidRDefault="00687C22">
      <w:pPr>
        <w:widowControl w:val="0"/>
        <w:pBdr>
          <w:top w:val="nil"/>
          <w:left w:val="nil"/>
          <w:bottom w:val="nil"/>
          <w:right w:val="nil"/>
          <w:between w:val="nil"/>
        </w:pBdr>
        <w:tabs>
          <w:tab w:val="left" w:pos="900"/>
          <w:tab w:val="left" w:pos="990"/>
        </w:tabs>
        <w:spacing w:before="120" w:after="120" w:line="360" w:lineRule="auto"/>
        <w:jc w:val="both"/>
        <w:rPr>
          <w:rFonts w:ascii="Palatino Linotype" w:hAnsi="Palatino Linotype" w:cstheme="majorBidi"/>
          <w:noProof/>
          <w:sz w:val="24"/>
          <w:szCs w:val="24"/>
          <w:lang w:val="en-GB"/>
        </w:rPr>
      </w:pPr>
      <w:r w:rsidRPr="00D013D7">
        <w:rPr>
          <w:rFonts w:ascii="Palatino Linotype" w:hAnsi="Palatino Linotype" w:cstheme="majorBidi"/>
          <w:noProof/>
          <w:sz w:val="24"/>
          <w:szCs w:val="24"/>
          <w:lang w:val="en-GB"/>
        </w:rPr>
        <w:t xml:space="preserve">Most importantly, a draft bill is under development to revise the Prevention of Human Trafficking Act to align the definition of human trafficking with that of the Protocol. </w:t>
      </w:r>
    </w:p>
    <w:p w14:paraId="0000002E" w14:textId="77777777" w:rsidR="00584A90" w:rsidRPr="00D013D7" w:rsidRDefault="00584A90">
      <w:pPr>
        <w:widowControl w:val="0"/>
        <w:pBdr>
          <w:top w:val="nil"/>
          <w:left w:val="nil"/>
          <w:bottom w:val="nil"/>
          <w:right w:val="nil"/>
          <w:between w:val="nil"/>
        </w:pBdr>
        <w:tabs>
          <w:tab w:val="left" w:pos="900"/>
          <w:tab w:val="left" w:pos="990"/>
        </w:tabs>
        <w:spacing w:before="120" w:after="120" w:line="360" w:lineRule="auto"/>
        <w:jc w:val="both"/>
        <w:rPr>
          <w:rFonts w:ascii="Palatino Linotype" w:hAnsi="Palatino Linotype" w:cstheme="majorBidi"/>
          <w:noProof/>
          <w:sz w:val="24"/>
          <w:szCs w:val="24"/>
          <w:lang w:val="en-GB"/>
        </w:rPr>
      </w:pPr>
    </w:p>
    <w:p w14:paraId="0000002F" w14:textId="01050A42" w:rsidR="00584A90" w:rsidRPr="00D013D7" w:rsidRDefault="00687C22">
      <w:pPr>
        <w:spacing w:after="0" w:line="360" w:lineRule="auto"/>
        <w:jc w:val="both"/>
        <w:rPr>
          <w:rFonts w:ascii="Palatino Linotype" w:hAnsi="Palatino Linotype" w:cstheme="majorBidi"/>
          <w:noProof/>
          <w:sz w:val="24"/>
          <w:szCs w:val="24"/>
          <w:lang w:val="en-GB"/>
        </w:rPr>
      </w:pPr>
      <w:r w:rsidRPr="00D013D7">
        <w:rPr>
          <w:rFonts w:ascii="Palatino Linotype" w:hAnsi="Palatino Linotype" w:cstheme="majorBidi"/>
          <w:noProof/>
          <w:sz w:val="24"/>
          <w:szCs w:val="24"/>
          <w:lang w:val="en-GB"/>
        </w:rPr>
        <w:lastRenderedPageBreak/>
        <w:t xml:space="preserve">The Government has also taken a stricter stance on foreign labour quota requests, integrating systematic verification mechanisms in collaboration with several </w:t>
      </w:r>
      <w:r w:rsidR="00692977" w:rsidRPr="00D013D7">
        <w:rPr>
          <w:rFonts w:ascii="Palatino Linotype" w:hAnsi="Palatino Linotype" w:cstheme="majorBidi"/>
          <w:noProof/>
          <w:sz w:val="24"/>
          <w:szCs w:val="24"/>
          <w:lang w:val="en-GB"/>
        </w:rPr>
        <w:t>G</w:t>
      </w:r>
      <w:r w:rsidRPr="00D013D7">
        <w:rPr>
          <w:rFonts w:ascii="Palatino Linotype" w:hAnsi="Palatino Linotype" w:cstheme="majorBidi"/>
          <w:noProof/>
          <w:sz w:val="24"/>
          <w:szCs w:val="24"/>
          <w:lang w:val="en-GB"/>
        </w:rPr>
        <w:t>overnment agencies to minimi</w:t>
      </w:r>
      <w:r w:rsidR="00692977" w:rsidRPr="00D013D7">
        <w:rPr>
          <w:rFonts w:ascii="Palatino Linotype" w:hAnsi="Palatino Linotype" w:cstheme="majorBidi"/>
          <w:noProof/>
          <w:sz w:val="24"/>
          <w:szCs w:val="24"/>
          <w:lang w:val="en-GB"/>
        </w:rPr>
        <w:t>z</w:t>
      </w:r>
      <w:r w:rsidRPr="00D013D7">
        <w:rPr>
          <w:rFonts w:ascii="Palatino Linotype" w:hAnsi="Palatino Linotype" w:cstheme="majorBidi"/>
          <w:noProof/>
          <w:sz w:val="24"/>
          <w:szCs w:val="24"/>
          <w:lang w:val="en-GB"/>
        </w:rPr>
        <w:t xml:space="preserve">e suspected fraudulent recruitment activity as well as flag possible human trafficking operators that are exploiting the system. </w:t>
      </w:r>
    </w:p>
    <w:p w14:paraId="00000030" w14:textId="77777777" w:rsidR="00584A90" w:rsidRPr="00D013D7" w:rsidRDefault="00584A90">
      <w:pPr>
        <w:spacing w:after="0" w:line="360" w:lineRule="auto"/>
        <w:jc w:val="both"/>
        <w:rPr>
          <w:rFonts w:ascii="Palatino Linotype" w:hAnsi="Palatino Linotype" w:cstheme="majorBidi"/>
          <w:noProof/>
          <w:sz w:val="24"/>
          <w:szCs w:val="24"/>
          <w:lang w:val="en-GB"/>
        </w:rPr>
      </w:pPr>
    </w:p>
    <w:p w14:paraId="00000033" w14:textId="1F180739" w:rsidR="00584A90" w:rsidRPr="00D013D7" w:rsidRDefault="00687C22" w:rsidP="00D013D7">
      <w:pPr>
        <w:spacing w:after="0" w:line="360" w:lineRule="auto"/>
        <w:jc w:val="both"/>
        <w:rPr>
          <w:rFonts w:ascii="Palatino Linotype" w:hAnsi="Palatino Linotype" w:cstheme="majorBidi"/>
          <w:noProof/>
          <w:sz w:val="24"/>
          <w:szCs w:val="24"/>
          <w:lang w:val="en-GB"/>
        </w:rPr>
      </w:pPr>
      <w:r w:rsidRPr="00D013D7">
        <w:rPr>
          <w:rFonts w:ascii="Palatino Linotype" w:hAnsi="Palatino Linotype" w:cstheme="majorBidi"/>
          <w:noProof/>
          <w:sz w:val="24"/>
          <w:szCs w:val="24"/>
          <w:lang w:val="en-GB"/>
        </w:rPr>
        <w:t xml:space="preserve">Further, in collaboration with multilateral partners, efforts are underway to formulate the National Migration Policy. The legislation to Prevent and Combat the Smuggling of Migrants have also been earmarked to be submitted to the Parliament this year.  </w:t>
      </w:r>
    </w:p>
    <w:p w14:paraId="00000034" w14:textId="77777777" w:rsidR="00584A90" w:rsidRPr="00D013D7" w:rsidRDefault="00584A90">
      <w:pPr>
        <w:spacing w:after="0" w:line="360" w:lineRule="auto"/>
        <w:jc w:val="both"/>
        <w:rPr>
          <w:rFonts w:ascii="Palatino Linotype" w:hAnsi="Palatino Linotype" w:cstheme="majorBidi"/>
          <w:noProof/>
          <w:sz w:val="24"/>
          <w:szCs w:val="24"/>
          <w:lang w:val="en-GB"/>
        </w:rPr>
      </w:pPr>
    </w:p>
    <w:p w14:paraId="00000035" w14:textId="77777777" w:rsidR="00584A90" w:rsidRPr="00D013D7" w:rsidRDefault="00687C22">
      <w:pPr>
        <w:spacing w:after="0" w:line="360" w:lineRule="auto"/>
        <w:jc w:val="both"/>
        <w:rPr>
          <w:rFonts w:ascii="Palatino Linotype" w:hAnsi="Palatino Linotype" w:cstheme="majorBidi"/>
          <w:b/>
          <w:noProof/>
          <w:sz w:val="24"/>
          <w:szCs w:val="24"/>
          <w:lang w:val="en-GB"/>
        </w:rPr>
      </w:pPr>
      <w:r w:rsidRPr="00D013D7">
        <w:rPr>
          <w:rFonts w:ascii="Palatino Linotype" w:hAnsi="Palatino Linotype" w:cstheme="majorBidi"/>
          <w:b/>
          <w:noProof/>
          <w:sz w:val="24"/>
          <w:szCs w:val="24"/>
          <w:lang w:val="en-GB"/>
        </w:rPr>
        <w:t xml:space="preserve">Madam President, </w:t>
      </w:r>
    </w:p>
    <w:p w14:paraId="00000036" w14:textId="77777777" w:rsidR="00584A90" w:rsidRPr="00D013D7" w:rsidRDefault="00584A90">
      <w:pPr>
        <w:spacing w:after="0" w:line="360" w:lineRule="auto"/>
        <w:jc w:val="both"/>
        <w:rPr>
          <w:rFonts w:ascii="Palatino Linotype" w:hAnsi="Palatino Linotype" w:cstheme="majorBidi"/>
          <w:noProof/>
          <w:sz w:val="24"/>
          <w:szCs w:val="24"/>
          <w:lang w:val="en-GB"/>
        </w:rPr>
      </w:pPr>
    </w:p>
    <w:p w14:paraId="00000037" w14:textId="77777777" w:rsidR="00584A90" w:rsidRPr="00D013D7" w:rsidRDefault="00687C22">
      <w:pPr>
        <w:spacing w:after="0" w:line="360" w:lineRule="auto"/>
        <w:jc w:val="both"/>
        <w:rPr>
          <w:rFonts w:ascii="Palatino Linotype" w:hAnsi="Palatino Linotype" w:cstheme="majorBidi"/>
          <w:noProof/>
          <w:sz w:val="24"/>
          <w:szCs w:val="24"/>
          <w:lang w:val="en-GB"/>
        </w:rPr>
      </w:pPr>
      <w:r w:rsidRPr="00D013D7">
        <w:rPr>
          <w:rFonts w:ascii="Palatino Linotype" w:hAnsi="Palatino Linotype" w:cstheme="majorBidi"/>
          <w:noProof/>
          <w:sz w:val="24"/>
          <w:szCs w:val="24"/>
          <w:lang w:val="en-GB"/>
        </w:rPr>
        <w:t>The Government is firm in its commitment to provide a safe environment for expatriate workers to reside in the Maldives.</w:t>
      </w:r>
    </w:p>
    <w:p w14:paraId="00000038" w14:textId="77777777" w:rsidR="00584A90" w:rsidRPr="00D013D7" w:rsidRDefault="00584A90">
      <w:pPr>
        <w:spacing w:after="0" w:line="360" w:lineRule="auto"/>
        <w:jc w:val="both"/>
        <w:rPr>
          <w:rFonts w:ascii="Palatino Linotype" w:hAnsi="Palatino Linotype" w:cstheme="majorBidi"/>
          <w:noProof/>
          <w:sz w:val="24"/>
          <w:szCs w:val="24"/>
          <w:lang w:val="en-GB"/>
        </w:rPr>
      </w:pPr>
    </w:p>
    <w:p w14:paraId="00000039" w14:textId="77777777" w:rsidR="00584A90" w:rsidRPr="00D013D7" w:rsidRDefault="00687C22">
      <w:pPr>
        <w:spacing w:after="0" w:line="360" w:lineRule="auto"/>
        <w:jc w:val="both"/>
        <w:rPr>
          <w:rFonts w:ascii="Palatino Linotype" w:hAnsi="Palatino Linotype" w:cstheme="majorBidi"/>
          <w:noProof/>
          <w:sz w:val="24"/>
          <w:szCs w:val="24"/>
          <w:lang w:val="en-GB"/>
        </w:rPr>
      </w:pPr>
      <w:r w:rsidRPr="00D013D7">
        <w:rPr>
          <w:rFonts w:ascii="Palatino Linotype" w:hAnsi="Palatino Linotype" w:cstheme="majorBidi"/>
          <w:noProof/>
          <w:sz w:val="24"/>
          <w:szCs w:val="24"/>
          <w:lang w:val="en-GB"/>
        </w:rPr>
        <w:t>While key actions have been taken to safeguard expatriate workers, we have more to do to address their existing vulnerabilities within the labour market.</w:t>
      </w:r>
    </w:p>
    <w:p w14:paraId="0000003A" w14:textId="77777777" w:rsidR="00584A90" w:rsidRPr="00D013D7" w:rsidRDefault="00584A90">
      <w:pPr>
        <w:spacing w:after="0" w:line="360" w:lineRule="auto"/>
        <w:jc w:val="both"/>
        <w:rPr>
          <w:rFonts w:ascii="Palatino Linotype" w:hAnsi="Palatino Linotype" w:cstheme="majorBidi"/>
          <w:noProof/>
          <w:sz w:val="24"/>
          <w:szCs w:val="24"/>
          <w:lang w:val="en-GB"/>
        </w:rPr>
      </w:pPr>
    </w:p>
    <w:p w14:paraId="0000003B" w14:textId="77777777" w:rsidR="00584A90" w:rsidRPr="00D013D7" w:rsidRDefault="00687C22">
      <w:pPr>
        <w:spacing w:after="0" w:line="360" w:lineRule="auto"/>
        <w:jc w:val="both"/>
        <w:rPr>
          <w:rFonts w:ascii="Palatino Linotype" w:hAnsi="Palatino Linotype" w:cstheme="majorBidi"/>
          <w:noProof/>
          <w:sz w:val="24"/>
          <w:szCs w:val="24"/>
          <w:lang w:val="en-GB"/>
        </w:rPr>
      </w:pPr>
      <w:r w:rsidRPr="00D013D7">
        <w:rPr>
          <w:rFonts w:ascii="Palatino Linotype" w:hAnsi="Palatino Linotype" w:cstheme="majorBidi"/>
          <w:noProof/>
          <w:sz w:val="24"/>
          <w:szCs w:val="24"/>
          <w:lang w:val="en-GB"/>
        </w:rPr>
        <w:t>The administration will continue to bring reforms to the system to address these challenges. It will not be an overnight solution as the issues within the system have been inherited over years of neglect and misuse.</w:t>
      </w:r>
    </w:p>
    <w:p w14:paraId="0000003C" w14:textId="77777777" w:rsidR="00584A90" w:rsidRPr="00D013D7" w:rsidRDefault="00584A90">
      <w:pPr>
        <w:spacing w:after="0" w:line="360" w:lineRule="auto"/>
        <w:jc w:val="both"/>
        <w:rPr>
          <w:rFonts w:ascii="Palatino Linotype" w:hAnsi="Palatino Linotype" w:cstheme="majorBidi"/>
          <w:noProof/>
          <w:sz w:val="24"/>
          <w:szCs w:val="24"/>
          <w:lang w:val="en-GB"/>
        </w:rPr>
      </w:pPr>
    </w:p>
    <w:p w14:paraId="0000003D" w14:textId="300310BB" w:rsidR="00584A90" w:rsidRPr="00D013D7" w:rsidRDefault="00687C22">
      <w:pPr>
        <w:spacing w:after="0" w:line="360" w:lineRule="auto"/>
        <w:jc w:val="both"/>
        <w:rPr>
          <w:rFonts w:ascii="Palatino Linotype" w:hAnsi="Palatino Linotype" w:cstheme="majorBidi"/>
          <w:noProof/>
          <w:sz w:val="24"/>
          <w:szCs w:val="24"/>
          <w:lang w:val="en-GB"/>
        </w:rPr>
      </w:pPr>
      <w:r w:rsidRPr="00D013D7">
        <w:rPr>
          <w:rFonts w:ascii="Palatino Linotype" w:hAnsi="Palatino Linotype" w:cstheme="majorBidi"/>
          <w:noProof/>
          <w:sz w:val="24"/>
          <w:szCs w:val="24"/>
          <w:lang w:val="en-GB"/>
        </w:rPr>
        <w:t xml:space="preserve">However, the direction and stance of the current administration is </w:t>
      </w:r>
      <w:r w:rsidR="00692977" w:rsidRPr="00D013D7">
        <w:rPr>
          <w:rFonts w:ascii="Palatino Linotype" w:hAnsi="Palatino Linotype" w:cstheme="majorBidi"/>
          <w:noProof/>
          <w:sz w:val="24"/>
          <w:szCs w:val="24"/>
          <w:lang w:val="en-GB"/>
        </w:rPr>
        <w:t xml:space="preserve">very </w:t>
      </w:r>
      <w:r w:rsidRPr="00D013D7">
        <w:rPr>
          <w:rFonts w:ascii="Palatino Linotype" w:hAnsi="Palatino Linotype" w:cstheme="majorBidi"/>
          <w:noProof/>
          <w:sz w:val="24"/>
          <w:szCs w:val="24"/>
          <w:lang w:val="en-GB"/>
        </w:rPr>
        <w:t>clear. First and foremost, we have approached this issue as a humanitarian issue. At the same</w:t>
      </w:r>
      <w:r w:rsidR="0064519B" w:rsidRPr="00D013D7">
        <w:rPr>
          <w:rFonts w:ascii="Palatino Linotype" w:hAnsi="Palatino Linotype" w:cstheme="majorBidi"/>
          <w:noProof/>
          <w:sz w:val="24"/>
          <w:szCs w:val="24"/>
          <w:lang w:val="en-GB"/>
        </w:rPr>
        <w:t xml:space="preserve"> </w:t>
      </w:r>
      <w:r w:rsidRPr="00D013D7">
        <w:rPr>
          <w:rFonts w:ascii="Palatino Linotype" w:hAnsi="Palatino Linotype" w:cstheme="majorBidi"/>
          <w:noProof/>
          <w:sz w:val="24"/>
          <w:szCs w:val="24"/>
          <w:lang w:val="en-GB"/>
        </w:rPr>
        <w:t>time, we will pursue vigilant and strict policies against offenders to curb exploitation and human trafficking.</w:t>
      </w:r>
    </w:p>
    <w:p w14:paraId="0000003E" w14:textId="77777777" w:rsidR="00584A90" w:rsidRPr="00D013D7" w:rsidRDefault="00584A90">
      <w:pPr>
        <w:spacing w:after="0" w:line="360" w:lineRule="auto"/>
        <w:jc w:val="both"/>
        <w:rPr>
          <w:rFonts w:ascii="Palatino Linotype" w:hAnsi="Palatino Linotype" w:cstheme="majorBidi"/>
          <w:noProof/>
          <w:sz w:val="24"/>
          <w:szCs w:val="24"/>
          <w:lang w:val="en-GB"/>
        </w:rPr>
      </w:pPr>
    </w:p>
    <w:p w14:paraId="0000003F" w14:textId="77D9CC67" w:rsidR="00584A90" w:rsidRDefault="00687C22">
      <w:pPr>
        <w:spacing w:after="0" w:line="360" w:lineRule="auto"/>
        <w:jc w:val="both"/>
        <w:rPr>
          <w:rFonts w:ascii="Palatino Linotype" w:hAnsi="Palatino Linotype" w:cstheme="majorBidi"/>
          <w:noProof/>
          <w:sz w:val="24"/>
          <w:szCs w:val="24"/>
          <w:lang w:val="en-GB"/>
        </w:rPr>
      </w:pPr>
      <w:r w:rsidRPr="00D013D7">
        <w:rPr>
          <w:rFonts w:ascii="Palatino Linotype" w:hAnsi="Palatino Linotype" w:cstheme="majorBidi"/>
          <w:noProof/>
          <w:sz w:val="24"/>
          <w:szCs w:val="24"/>
          <w:lang w:val="en-GB"/>
        </w:rPr>
        <w:t xml:space="preserve">Thank you. </w:t>
      </w:r>
    </w:p>
    <w:p w14:paraId="79837C2F" w14:textId="443FFF26" w:rsidR="00D013D7" w:rsidRDefault="00D013D7">
      <w:pPr>
        <w:pBdr>
          <w:bottom w:val="single" w:sz="12" w:space="1" w:color="auto"/>
        </w:pBdr>
        <w:spacing w:after="0" w:line="360" w:lineRule="auto"/>
        <w:jc w:val="both"/>
        <w:rPr>
          <w:rFonts w:ascii="Palatino Linotype" w:hAnsi="Palatino Linotype" w:cstheme="majorBidi"/>
          <w:noProof/>
          <w:sz w:val="24"/>
          <w:szCs w:val="24"/>
          <w:lang w:val="en-GB"/>
        </w:rPr>
      </w:pPr>
    </w:p>
    <w:p w14:paraId="5D9038FE" w14:textId="77777777" w:rsidR="00D013D7" w:rsidRPr="00D013D7" w:rsidRDefault="00D013D7">
      <w:pPr>
        <w:spacing w:after="0" w:line="360" w:lineRule="auto"/>
        <w:jc w:val="both"/>
        <w:rPr>
          <w:rFonts w:ascii="Palatino Linotype" w:hAnsi="Palatino Linotype" w:cstheme="majorBidi"/>
          <w:noProof/>
          <w:sz w:val="24"/>
          <w:szCs w:val="24"/>
          <w:lang w:val="en-GB"/>
        </w:rPr>
      </w:pPr>
    </w:p>
    <w:sectPr w:rsidR="00D013D7" w:rsidRPr="00D013D7" w:rsidSect="00D013D7">
      <w:headerReference w:type="default" r:id="rId6"/>
      <w:footerReference w:type="default" r:id="rId7"/>
      <w:headerReference w:type="first" r:id="rId8"/>
      <w:pgSz w:w="11906" w:h="16838"/>
      <w:pgMar w:top="1350" w:right="1440" w:bottom="1080" w:left="1440" w:header="720" w:footer="36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F2A38" w14:textId="77777777" w:rsidR="00C14998" w:rsidRDefault="00C14998">
      <w:pPr>
        <w:spacing w:after="0" w:line="240" w:lineRule="auto"/>
      </w:pPr>
      <w:r>
        <w:separator/>
      </w:r>
    </w:p>
  </w:endnote>
  <w:endnote w:type="continuationSeparator" w:id="0">
    <w:p w14:paraId="6E00C789" w14:textId="77777777" w:rsidR="00C14998" w:rsidRDefault="00C1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_Bismillah">
    <w:altName w:val="Calibri"/>
    <w:panose1 w:val="00000000000000000000"/>
    <w:charset w:val="00"/>
    <w:family w:val="auto"/>
    <w:pitch w:val="variable"/>
    <w:sig w:usb0="00000003" w:usb1="00000000" w:usb2="00000000" w:usb3="00000000" w:csb0="00000001" w:csb1="00000000"/>
  </w:font>
  <w:font w:name="A_Faruma">
    <w:panose1 w:val="02000500030200090000"/>
    <w:charset w:val="01"/>
    <w:family w:val="auto"/>
    <w:pitch w:val="variable"/>
    <w:sig w:usb0="00000000" w:usb1="00000000" w:usb2="00000100" w:usb3="00000000" w:csb0="00000000" w:csb1="00000000"/>
  </w:font>
  <w:font w:name="Faruma">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1" w14:textId="0E597766" w:rsidR="00584A90" w:rsidRPr="00D013D7" w:rsidRDefault="00687C22">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color w:val="000000"/>
      </w:rPr>
    </w:pPr>
    <w:r w:rsidRPr="00D013D7">
      <w:rPr>
        <w:rFonts w:ascii="Garamond" w:eastAsia="Garamond" w:hAnsi="Garamond" w:cs="Garamond"/>
        <w:color w:val="000000"/>
      </w:rPr>
      <w:t xml:space="preserve">Page </w:t>
    </w:r>
    <w:r w:rsidRPr="00D013D7">
      <w:rPr>
        <w:rFonts w:ascii="Garamond" w:eastAsia="Garamond" w:hAnsi="Garamond" w:cs="Garamond"/>
        <w:color w:val="000000"/>
        <w:sz w:val="24"/>
        <w:szCs w:val="24"/>
      </w:rPr>
      <w:fldChar w:fldCharType="begin"/>
    </w:r>
    <w:r w:rsidRPr="00D013D7">
      <w:rPr>
        <w:rFonts w:ascii="Garamond" w:eastAsia="Garamond" w:hAnsi="Garamond" w:cs="Garamond"/>
        <w:color w:val="000000"/>
        <w:sz w:val="24"/>
        <w:szCs w:val="24"/>
      </w:rPr>
      <w:instrText>PAGE</w:instrText>
    </w:r>
    <w:r w:rsidRPr="00D013D7">
      <w:rPr>
        <w:rFonts w:ascii="Garamond" w:eastAsia="Garamond" w:hAnsi="Garamond" w:cs="Garamond"/>
        <w:color w:val="000000"/>
        <w:sz w:val="24"/>
        <w:szCs w:val="24"/>
      </w:rPr>
      <w:fldChar w:fldCharType="separate"/>
    </w:r>
    <w:r w:rsidR="00457C0C" w:rsidRPr="00D013D7">
      <w:rPr>
        <w:rFonts w:ascii="Garamond" w:eastAsia="Garamond" w:hAnsi="Garamond" w:cs="Garamond"/>
        <w:noProof/>
        <w:color w:val="000000"/>
        <w:sz w:val="24"/>
        <w:szCs w:val="24"/>
      </w:rPr>
      <w:t>1</w:t>
    </w:r>
    <w:r w:rsidRPr="00D013D7">
      <w:rPr>
        <w:rFonts w:ascii="Garamond" w:eastAsia="Garamond" w:hAnsi="Garamond" w:cs="Garamond"/>
        <w:color w:val="000000"/>
        <w:sz w:val="24"/>
        <w:szCs w:val="24"/>
      </w:rPr>
      <w:fldChar w:fldCharType="end"/>
    </w:r>
    <w:r w:rsidRPr="00D013D7">
      <w:rPr>
        <w:rFonts w:ascii="Garamond" w:eastAsia="Garamond" w:hAnsi="Garamond" w:cs="Garamond"/>
        <w:color w:val="000000"/>
      </w:rPr>
      <w:t xml:space="preserve"> of </w:t>
    </w:r>
    <w:r w:rsidRPr="00D013D7">
      <w:rPr>
        <w:rFonts w:ascii="Garamond" w:eastAsia="Garamond" w:hAnsi="Garamond" w:cs="Garamond"/>
        <w:color w:val="000000"/>
        <w:sz w:val="24"/>
        <w:szCs w:val="24"/>
      </w:rPr>
      <w:fldChar w:fldCharType="begin"/>
    </w:r>
    <w:r w:rsidRPr="00D013D7">
      <w:rPr>
        <w:rFonts w:ascii="Garamond" w:eastAsia="Garamond" w:hAnsi="Garamond" w:cs="Garamond"/>
        <w:color w:val="000000"/>
        <w:sz w:val="24"/>
        <w:szCs w:val="24"/>
      </w:rPr>
      <w:instrText>NUMPAGES</w:instrText>
    </w:r>
    <w:r w:rsidRPr="00D013D7">
      <w:rPr>
        <w:rFonts w:ascii="Garamond" w:eastAsia="Garamond" w:hAnsi="Garamond" w:cs="Garamond"/>
        <w:color w:val="000000"/>
        <w:sz w:val="24"/>
        <w:szCs w:val="24"/>
      </w:rPr>
      <w:fldChar w:fldCharType="separate"/>
    </w:r>
    <w:r w:rsidR="00457C0C" w:rsidRPr="00D013D7">
      <w:rPr>
        <w:rFonts w:ascii="Garamond" w:eastAsia="Garamond" w:hAnsi="Garamond" w:cs="Garamond"/>
        <w:noProof/>
        <w:color w:val="000000"/>
        <w:sz w:val="24"/>
        <w:szCs w:val="24"/>
      </w:rPr>
      <w:t>1</w:t>
    </w:r>
    <w:r w:rsidRPr="00D013D7">
      <w:rPr>
        <w:rFonts w:ascii="Garamond" w:eastAsia="Garamond" w:hAnsi="Garamond" w:cs="Garamond"/>
        <w:color w:val="000000"/>
        <w:sz w:val="24"/>
        <w:szCs w:val="24"/>
      </w:rPr>
      <w:fldChar w:fldCharType="end"/>
    </w:r>
  </w:p>
  <w:p w14:paraId="00000042" w14:textId="77777777" w:rsidR="00584A90" w:rsidRDefault="00584A9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8DC4D" w14:textId="77777777" w:rsidR="00C14998" w:rsidRDefault="00C14998">
      <w:pPr>
        <w:spacing w:after="0" w:line="240" w:lineRule="auto"/>
      </w:pPr>
      <w:r>
        <w:separator/>
      </w:r>
    </w:p>
  </w:footnote>
  <w:footnote w:type="continuationSeparator" w:id="0">
    <w:p w14:paraId="20FEC4EE" w14:textId="77777777" w:rsidR="00C14998" w:rsidRDefault="00C14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5B371" w14:textId="77777777" w:rsidR="00126033" w:rsidRPr="00126033" w:rsidRDefault="00126033" w:rsidP="00126033">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i/>
        <w:iCs/>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083B0" w14:textId="77777777" w:rsidR="00D013D7" w:rsidRDefault="00D013D7" w:rsidP="00D013D7">
    <w:pPr>
      <w:jc w:val="center"/>
      <w:rPr>
        <w:rFonts w:ascii="A_Bismillah" w:hAnsi="A_Bismillah" w:cs="A_Faruma"/>
        <w:sz w:val="60"/>
        <w:szCs w:val="60"/>
        <w:rtl/>
        <w:lang w:bidi="dv-MV"/>
      </w:rPr>
    </w:pPr>
    <w:r>
      <w:rPr>
        <w:rFonts w:ascii="Helvetica" w:eastAsia="MS Mincho" w:hAnsi="Helvetica" w:cs="Helvetica"/>
        <w:noProof/>
        <w:sz w:val="24"/>
        <w:szCs w:val="24"/>
      </w:rPr>
      <w:drawing>
        <wp:anchor distT="0" distB="0" distL="114300" distR="114300" simplePos="0" relativeHeight="251659264" behindDoc="0" locked="0" layoutInCell="1" allowOverlap="1" wp14:anchorId="43ED5D3F" wp14:editId="041F0F29">
          <wp:simplePos x="0" y="0"/>
          <wp:positionH relativeFrom="column">
            <wp:posOffset>2628900</wp:posOffset>
          </wp:positionH>
          <wp:positionV relativeFrom="paragraph">
            <wp:posOffset>381000</wp:posOffset>
          </wp:positionV>
          <wp:extent cx="485775" cy="5810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a:ln>
                    <a:noFill/>
                  </a:ln>
                </pic:spPr>
              </pic:pic>
            </a:graphicData>
          </a:graphic>
        </wp:anchor>
      </w:drawing>
    </w:r>
    <w:r w:rsidRPr="009E65A5">
      <w:rPr>
        <w:rFonts w:ascii="Faruma" w:hAnsi="Faruma" w:cs="Faruma"/>
        <w:sz w:val="36"/>
        <w:szCs w:val="36"/>
        <w:rtl/>
        <w:lang w:bidi="dv-MV"/>
      </w:rPr>
      <w:t>`</w:t>
    </w:r>
  </w:p>
  <w:p w14:paraId="03C8E277" w14:textId="77777777" w:rsidR="00D013D7" w:rsidRPr="004D310B" w:rsidRDefault="00D013D7" w:rsidP="00D013D7">
    <w:pPr>
      <w:pStyle w:val="Header"/>
      <w:tabs>
        <w:tab w:val="left" w:pos="6680"/>
        <w:tab w:val="right" w:pos="9026"/>
      </w:tabs>
      <w:rPr>
        <w:rFonts w:ascii="Garamond" w:hAnsi="Garamond"/>
        <w:i/>
        <w:iCs/>
        <w:sz w:val="24"/>
        <w:szCs w:val="24"/>
      </w:rPr>
    </w:pPr>
  </w:p>
  <w:p w14:paraId="4CA49572" w14:textId="77777777" w:rsidR="00D013D7" w:rsidRDefault="00D013D7" w:rsidP="00D013D7">
    <w:pPr>
      <w:pStyle w:val="Header"/>
    </w:pPr>
  </w:p>
  <w:p w14:paraId="61060251" w14:textId="77777777" w:rsidR="00D013D7" w:rsidRDefault="00D013D7" w:rsidP="00D013D7">
    <w:pPr>
      <w:pStyle w:val="Header"/>
    </w:pPr>
  </w:p>
  <w:p w14:paraId="3E93B757" w14:textId="77777777" w:rsidR="00D013D7" w:rsidRDefault="00D013D7" w:rsidP="00D013D7">
    <w:pPr>
      <w:pStyle w:val="Header"/>
    </w:pPr>
  </w:p>
  <w:p w14:paraId="61066BAF" w14:textId="77777777" w:rsidR="00D013D7" w:rsidRDefault="00D013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A90"/>
    <w:rsid w:val="00126033"/>
    <w:rsid w:val="001B2376"/>
    <w:rsid w:val="0021606A"/>
    <w:rsid w:val="0025224E"/>
    <w:rsid w:val="0033742B"/>
    <w:rsid w:val="003664DB"/>
    <w:rsid w:val="00457C0C"/>
    <w:rsid w:val="00485314"/>
    <w:rsid w:val="004A58CC"/>
    <w:rsid w:val="004C1B41"/>
    <w:rsid w:val="00584A90"/>
    <w:rsid w:val="0064519B"/>
    <w:rsid w:val="00687C22"/>
    <w:rsid w:val="00692977"/>
    <w:rsid w:val="006A33D7"/>
    <w:rsid w:val="008C3F3C"/>
    <w:rsid w:val="008C4468"/>
    <w:rsid w:val="009B1D6B"/>
    <w:rsid w:val="00C14998"/>
    <w:rsid w:val="00D013D7"/>
    <w:rsid w:val="00E750A6"/>
    <w:rsid w:val="00FB32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7390"/>
  <w15:docId w15:val="{D84AA93F-597A-4743-A11D-06AAA8D4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B3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211"/>
  </w:style>
  <w:style w:type="paragraph" w:styleId="Footer">
    <w:name w:val="footer"/>
    <w:basedOn w:val="Normal"/>
    <w:link w:val="FooterChar"/>
    <w:uiPriority w:val="99"/>
    <w:unhideWhenUsed/>
    <w:rsid w:val="00FB3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211"/>
  </w:style>
  <w:style w:type="character" w:styleId="CommentReference">
    <w:name w:val="annotation reference"/>
    <w:basedOn w:val="DefaultParagraphFont"/>
    <w:uiPriority w:val="99"/>
    <w:semiHidden/>
    <w:unhideWhenUsed/>
    <w:rsid w:val="00126033"/>
    <w:rPr>
      <w:sz w:val="16"/>
      <w:szCs w:val="16"/>
    </w:rPr>
  </w:style>
  <w:style w:type="paragraph" w:styleId="CommentText">
    <w:name w:val="annotation text"/>
    <w:basedOn w:val="Normal"/>
    <w:link w:val="CommentTextChar"/>
    <w:uiPriority w:val="99"/>
    <w:semiHidden/>
    <w:unhideWhenUsed/>
    <w:rsid w:val="00126033"/>
    <w:pPr>
      <w:spacing w:line="240" w:lineRule="auto"/>
    </w:pPr>
    <w:rPr>
      <w:sz w:val="20"/>
      <w:szCs w:val="20"/>
    </w:rPr>
  </w:style>
  <w:style w:type="character" w:customStyle="1" w:styleId="CommentTextChar">
    <w:name w:val="Comment Text Char"/>
    <w:basedOn w:val="DefaultParagraphFont"/>
    <w:link w:val="CommentText"/>
    <w:uiPriority w:val="99"/>
    <w:semiHidden/>
    <w:rsid w:val="00126033"/>
    <w:rPr>
      <w:sz w:val="20"/>
      <w:szCs w:val="20"/>
    </w:rPr>
  </w:style>
  <w:style w:type="paragraph" w:styleId="CommentSubject">
    <w:name w:val="annotation subject"/>
    <w:basedOn w:val="CommentText"/>
    <w:next w:val="CommentText"/>
    <w:link w:val="CommentSubjectChar"/>
    <w:uiPriority w:val="99"/>
    <w:semiHidden/>
    <w:unhideWhenUsed/>
    <w:rsid w:val="00126033"/>
    <w:rPr>
      <w:b/>
      <w:bCs/>
    </w:rPr>
  </w:style>
  <w:style w:type="character" w:customStyle="1" w:styleId="CommentSubjectChar">
    <w:name w:val="Comment Subject Char"/>
    <w:basedOn w:val="CommentTextChar"/>
    <w:link w:val="CommentSubject"/>
    <w:uiPriority w:val="99"/>
    <w:semiHidden/>
    <w:rsid w:val="00126033"/>
    <w:rPr>
      <w:b/>
      <w:bCs/>
      <w:sz w:val="20"/>
      <w:szCs w:val="20"/>
    </w:rPr>
  </w:style>
  <w:style w:type="paragraph" w:styleId="BalloonText">
    <w:name w:val="Balloon Text"/>
    <w:basedOn w:val="Normal"/>
    <w:link w:val="BalloonTextChar"/>
    <w:uiPriority w:val="99"/>
    <w:semiHidden/>
    <w:unhideWhenUsed/>
    <w:rsid w:val="00126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630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EC45C5-56D0-44AA-AEE0-D689A3A359F4}"/>
</file>

<file path=customXml/itemProps2.xml><?xml version="1.0" encoding="utf-8"?>
<ds:datastoreItem xmlns:ds="http://schemas.openxmlformats.org/officeDocument/2006/customXml" ds:itemID="{06772EAD-A8E5-45F1-8B67-EB1955A72471}"/>
</file>

<file path=customXml/itemProps3.xml><?xml version="1.0" encoding="utf-8"?>
<ds:datastoreItem xmlns:ds="http://schemas.openxmlformats.org/officeDocument/2006/customXml" ds:itemID="{4FACDDF4-C72D-4F4A-86D9-0CA8E0DBC2D4}"/>
</file>

<file path=docProps/app.xml><?xml version="1.0" encoding="utf-8"?>
<Properties xmlns="http://schemas.openxmlformats.org/officeDocument/2006/extended-properties" xmlns:vt="http://schemas.openxmlformats.org/officeDocument/2006/docPropsVTypes">
  <Template>Normal</Template>
  <TotalTime>4</TotalTime>
  <Pages>5</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dc:creator>
  <cp:lastModifiedBy>Faena Fayyaz</cp:lastModifiedBy>
  <cp:revision>5</cp:revision>
  <cp:lastPrinted>2020-11-01T16:24:00Z</cp:lastPrinted>
  <dcterms:created xsi:type="dcterms:W3CDTF">2020-11-02T11:06:00Z</dcterms:created>
  <dcterms:modified xsi:type="dcterms:W3CDTF">2020-11-02T13:59:00Z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