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3B049" w14:textId="77777777" w:rsidR="006C69C4" w:rsidRPr="00532999" w:rsidRDefault="006C69C4" w:rsidP="006C69C4">
      <w:pPr>
        <w:spacing w:after="0" w:line="240" w:lineRule="auto"/>
        <w:jc w:val="center"/>
        <w:rPr>
          <w:rFonts w:ascii="Arial" w:eastAsia="Times New Roman" w:hAnsi="Arial" w:cs="Arial"/>
          <w:b/>
          <w:sz w:val="24"/>
          <w:szCs w:val="24"/>
        </w:rPr>
      </w:pPr>
    </w:p>
    <w:p w14:paraId="417EA801" w14:textId="77777777" w:rsidR="006C69C4" w:rsidRPr="009B0908" w:rsidRDefault="006C69C4" w:rsidP="007B3C77">
      <w:pPr>
        <w:spacing w:after="0" w:line="276" w:lineRule="auto"/>
        <w:jc w:val="center"/>
        <w:rPr>
          <w:rFonts w:ascii="Arial" w:eastAsia="Times New Roman" w:hAnsi="Arial" w:cs="Arial"/>
          <w:b/>
          <w:sz w:val="32"/>
          <w:szCs w:val="32"/>
        </w:rPr>
      </w:pPr>
    </w:p>
    <w:p w14:paraId="330003C8" w14:textId="77777777" w:rsidR="006C69C4" w:rsidRPr="009B0908" w:rsidRDefault="006C69C4" w:rsidP="007B3C77">
      <w:pPr>
        <w:spacing w:after="0" w:line="276" w:lineRule="auto"/>
        <w:jc w:val="center"/>
        <w:rPr>
          <w:rFonts w:ascii="Times New Roman" w:eastAsia="Times New Roman" w:hAnsi="Times New Roman" w:cs="Times New Roman"/>
          <w:b/>
          <w:sz w:val="32"/>
          <w:szCs w:val="32"/>
        </w:rPr>
      </w:pPr>
    </w:p>
    <w:p w14:paraId="229DEC32" w14:textId="77777777" w:rsidR="006C69C4" w:rsidRPr="009B0908" w:rsidRDefault="006C69C4" w:rsidP="00B42AF8">
      <w:pPr>
        <w:spacing w:after="0" w:line="480" w:lineRule="auto"/>
        <w:jc w:val="center"/>
        <w:rPr>
          <w:rFonts w:ascii="Times New Roman" w:eastAsia="Times New Roman" w:hAnsi="Times New Roman" w:cs="Times New Roman"/>
          <w:b/>
          <w:sz w:val="32"/>
          <w:szCs w:val="32"/>
        </w:rPr>
      </w:pPr>
      <w:r w:rsidRPr="009B0908">
        <w:rPr>
          <w:rFonts w:ascii="Times New Roman" w:eastAsia="Times New Roman" w:hAnsi="Times New Roman" w:cs="Times New Roman"/>
          <w:b/>
          <w:sz w:val="32"/>
          <w:szCs w:val="32"/>
        </w:rPr>
        <w:t>Statement by</w:t>
      </w:r>
    </w:p>
    <w:p w14:paraId="1F7AFA28" w14:textId="3E559370" w:rsidR="006C69C4" w:rsidRPr="009B0908" w:rsidRDefault="006C69C4" w:rsidP="00B42AF8">
      <w:pPr>
        <w:spacing w:after="0" w:line="480" w:lineRule="auto"/>
        <w:jc w:val="center"/>
        <w:rPr>
          <w:rFonts w:ascii="Times New Roman" w:eastAsia="Times New Roman" w:hAnsi="Times New Roman" w:cs="Times New Roman"/>
          <w:b/>
          <w:sz w:val="32"/>
          <w:szCs w:val="32"/>
        </w:rPr>
      </w:pPr>
      <w:r w:rsidRPr="009B0908">
        <w:rPr>
          <w:rFonts w:ascii="Times New Roman" w:eastAsia="Times New Roman" w:hAnsi="Times New Roman" w:cs="Times New Roman"/>
          <w:b/>
          <w:sz w:val="32"/>
          <w:szCs w:val="32"/>
        </w:rPr>
        <w:t xml:space="preserve">H. E. </w:t>
      </w:r>
      <w:proofErr w:type="spellStart"/>
      <w:r w:rsidRPr="009B0908">
        <w:rPr>
          <w:rFonts w:ascii="Times New Roman" w:eastAsia="Times New Roman" w:hAnsi="Times New Roman" w:cs="Times New Roman"/>
          <w:b/>
          <w:sz w:val="32"/>
          <w:szCs w:val="32"/>
        </w:rPr>
        <w:t>Gordan</w:t>
      </w:r>
      <w:proofErr w:type="spellEnd"/>
      <w:r w:rsidRPr="009B0908">
        <w:rPr>
          <w:rFonts w:ascii="Times New Roman" w:eastAsia="Times New Roman" w:hAnsi="Times New Roman" w:cs="Times New Roman"/>
          <w:b/>
          <w:sz w:val="32"/>
          <w:szCs w:val="32"/>
        </w:rPr>
        <w:t xml:space="preserve"> </w:t>
      </w:r>
      <w:proofErr w:type="spellStart"/>
      <w:r w:rsidRPr="009B0908">
        <w:rPr>
          <w:rFonts w:ascii="Times New Roman" w:eastAsia="Times New Roman" w:hAnsi="Times New Roman" w:cs="Times New Roman"/>
          <w:b/>
          <w:sz w:val="32"/>
          <w:szCs w:val="32"/>
        </w:rPr>
        <w:t>Grlić</w:t>
      </w:r>
      <w:proofErr w:type="spellEnd"/>
      <w:r w:rsidRPr="009B0908">
        <w:rPr>
          <w:rFonts w:ascii="Times New Roman" w:eastAsia="Times New Roman" w:hAnsi="Times New Roman" w:cs="Times New Roman"/>
          <w:b/>
          <w:sz w:val="32"/>
          <w:szCs w:val="32"/>
        </w:rPr>
        <w:t xml:space="preserve"> </w:t>
      </w:r>
      <w:proofErr w:type="spellStart"/>
      <w:r w:rsidRPr="009B0908">
        <w:rPr>
          <w:rFonts w:ascii="Times New Roman" w:eastAsia="Times New Roman" w:hAnsi="Times New Roman" w:cs="Times New Roman"/>
          <w:b/>
          <w:sz w:val="32"/>
          <w:szCs w:val="32"/>
        </w:rPr>
        <w:t>Radman</w:t>
      </w:r>
      <w:proofErr w:type="spellEnd"/>
      <w:r w:rsidR="00B42AF8" w:rsidRPr="009B0908">
        <w:rPr>
          <w:rFonts w:ascii="Times New Roman" w:eastAsia="Times New Roman" w:hAnsi="Times New Roman" w:cs="Times New Roman"/>
          <w:b/>
          <w:sz w:val="32"/>
          <w:szCs w:val="32"/>
        </w:rPr>
        <w:t>,</w:t>
      </w:r>
      <w:r w:rsidRPr="009B0908">
        <w:rPr>
          <w:rFonts w:ascii="Times New Roman" w:eastAsia="Times New Roman" w:hAnsi="Times New Roman" w:cs="Times New Roman"/>
          <w:b/>
          <w:sz w:val="32"/>
          <w:szCs w:val="32"/>
        </w:rPr>
        <w:t xml:space="preserve"> Minister of Foreign and European Affairs</w:t>
      </w:r>
    </w:p>
    <w:p w14:paraId="74060FBE" w14:textId="77777777" w:rsidR="00B42AF8" w:rsidRPr="009B0908" w:rsidRDefault="00B42AF8" w:rsidP="00B42AF8">
      <w:pPr>
        <w:spacing w:after="0" w:line="480" w:lineRule="auto"/>
        <w:jc w:val="center"/>
        <w:rPr>
          <w:rFonts w:ascii="Times New Roman" w:eastAsia="Times New Roman" w:hAnsi="Times New Roman" w:cs="Times New Roman"/>
          <w:b/>
          <w:sz w:val="32"/>
          <w:szCs w:val="32"/>
        </w:rPr>
      </w:pPr>
    </w:p>
    <w:p w14:paraId="4BDB88A7" w14:textId="31DABE23" w:rsidR="006C69C4" w:rsidRPr="009B0908" w:rsidRDefault="006C69C4" w:rsidP="00B42AF8">
      <w:pPr>
        <w:spacing w:after="0" w:line="480" w:lineRule="auto"/>
        <w:jc w:val="center"/>
        <w:rPr>
          <w:rFonts w:ascii="Times New Roman" w:eastAsia="Times New Roman" w:hAnsi="Times New Roman" w:cs="Times New Roman"/>
          <w:b/>
          <w:sz w:val="32"/>
          <w:szCs w:val="32"/>
        </w:rPr>
      </w:pPr>
      <w:proofErr w:type="gramStart"/>
      <w:r w:rsidRPr="009B0908">
        <w:rPr>
          <w:rFonts w:ascii="Times New Roman" w:eastAsia="Times New Roman" w:hAnsi="Times New Roman" w:cs="Times New Roman"/>
          <w:b/>
          <w:sz w:val="32"/>
          <w:szCs w:val="32"/>
        </w:rPr>
        <w:t>36</w:t>
      </w:r>
      <w:r w:rsidR="009F69B9" w:rsidRPr="009B0908">
        <w:rPr>
          <w:rFonts w:ascii="Times New Roman" w:eastAsia="Times New Roman" w:hAnsi="Times New Roman" w:cs="Times New Roman"/>
          <w:b/>
          <w:sz w:val="32"/>
          <w:szCs w:val="32"/>
          <w:vertAlign w:val="superscript"/>
        </w:rPr>
        <w:t>th</w:t>
      </w:r>
      <w:r w:rsidR="00B42AF8" w:rsidRPr="009B0908">
        <w:rPr>
          <w:rFonts w:ascii="Times New Roman" w:eastAsia="Times New Roman" w:hAnsi="Times New Roman" w:cs="Times New Roman"/>
          <w:b/>
          <w:sz w:val="32"/>
          <w:szCs w:val="32"/>
        </w:rPr>
        <w:t xml:space="preserve"> </w:t>
      </w:r>
      <w:r w:rsidRPr="009B0908">
        <w:rPr>
          <w:rFonts w:ascii="Times New Roman" w:eastAsia="Times New Roman" w:hAnsi="Times New Roman" w:cs="Times New Roman"/>
          <w:b/>
          <w:sz w:val="32"/>
          <w:szCs w:val="32"/>
        </w:rPr>
        <w:t xml:space="preserve"> session</w:t>
      </w:r>
      <w:proofErr w:type="gramEnd"/>
      <w:r w:rsidRPr="009B0908">
        <w:rPr>
          <w:rFonts w:ascii="Times New Roman" w:eastAsia="Times New Roman" w:hAnsi="Times New Roman" w:cs="Times New Roman"/>
          <w:b/>
          <w:sz w:val="32"/>
          <w:szCs w:val="32"/>
        </w:rPr>
        <w:t xml:space="preserve"> of the Working Group on the Universal Periodic Review</w:t>
      </w:r>
    </w:p>
    <w:p w14:paraId="230ABCDA" w14:textId="77777777" w:rsidR="009F69B9" w:rsidRPr="009B0908" w:rsidRDefault="009F69B9" w:rsidP="00B42AF8">
      <w:pPr>
        <w:spacing w:after="0" w:line="480" w:lineRule="auto"/>
        <w:jc w:val="center"/>
        <w:rPr>
          <w:rFonts w:ascii="Times New Roman" w:eastAsia="Times New Roman" w:hAnsi="Times New Roman" w:cs="Times New Roman"/>
          <w:b/>
          <w:sz w:val="32"/>
          <w:szCs w:val="32"/>
        </w:rPr>
      </w:pPr>
    </w:p>
    <w:p w14:paraId="40164A61" w14:textId="77777777" w:rsidR="006C69C4" w:rsidRPr="009B0908" w:rsidRDefault="006C69C4" w:rsidP="00B42AF8">
      <w:pPr>
        <w:spacing w:after="0" w:line="480" w:lineRule="auto"/>
        <w:jc w:val="center"/>
        <w:rPr>
          <w:rFonts w:ascii="Times New Roman" w:eastAsia="Times New Roman" w:hAnsi="Times New Roman" w:cs="Times New Roman"/>
          <w:b/>
          <w:sz w:val="32"/>
          <w:szCs w:val="32"/>
        </w:rPr>
      </w:pPr>
      <w:r w:rsidRPr="009B0908">
        <w:rPr>
          <w:rFonts w:ascii="Times New Roman" w:eastAsia="Times New Roman" w:hAnsi="Times New Roman" w:cs="Times New Roman"/>
          <w:b/>
          <w:sz w:val="32"/>
          <w:szCs w:val="32"/>
        </w:rPr>
        <w:t>United Nations Human Rights Council</w:t>
      </w:r>
    </w:p>
    <w:p w14:paraId="323051AB" w14:textId="77777777" w:rsidR="006C69C4" w:rsidRPr="009B0908" w:rsidRDefault="006C69C4" w:rsidP="00B42AF8">
      <w:pPr>
        <w:spacing w:after="0" w:line="480" w:lineRule="auto"/>
        <w:jc w:val="center"/>
        <w:rPr>
          <w:rFonts w:ascii="Times New Roman" w:eastAsia="Times New Roman" w:hAnsi="Times New Roman" w:cs="Times New Roman"/>
          <w:sz w:val="32"/>
          <w:szCs w:val="32"/>
        </w:rPr>
      </w:pPr>
    </w:p>
    <w:p w14:paraId="02B9CC37" w14:textId="77777777" w:rsidR="006C69C4" w:rsidRPr="009B0908" w:rsidRDefault="006C69C4" w:rsidP="007B3C77">
      <w:pPr>
        <w:spacing w:after="0" w:line="276" w:lineRule="auto"/>
        <w:jc w:val="center"/>
        <w:rPr>
          <w:rFonts w:ascii="Times New Roman" w:eastAsia="Times New Roman" w:hAnsi="Times New Roman" w:cs="Times New Roman"/>
          <w:sz w:val="32"/>
          <w:szCs w:val="32"/>
        </w:rPr>
      </w:pPr>
    </w:p>
    <w:p w14:paraId="2CDC0B36" w14:textId="77777777" w:rsidR="006C69C4" w:rsidRPr="009B0908" w:rsidRDefault="006C69C4" w:rsidP="007B3C77">
      <w:pPr>
        <w:spacing w:after="0" w:line="276" w:lineRule="auto"/>
        <w:jc w:val="center"/>
        <w:rPr>
          <w:rFonts w:ascii="Times New Roman" w:eastAsia="Times New Roman" w:hAnsi="Times New Roman" w:cs="Times New Roman"/>
          <w:sz w:val="32"/>
          <w:szCs w:val="32"/>
        </w:rPr>
      </w:pPr>
    </w:p>
    <w:p w14:paraId="10A6D710" w14:textId="77777777" w:rsidR="006C69C4" w:rsidRPr="00A72509" w:rsidRDefault="006C69C4" w:rsidP="007B3C77">
      <w:pPr>
        <w:spacing w:after="0" w:line="276" w:lineRule="auto"/>
        <w:jc w:val="center"/>
        <w:rPr>
          <w:rFonts w:ascii="Times New Roman" w:eastAsia="Times New Roman" w:hAnsi="Times New Roman" w:cs="Times New Roman"/>
          <w:sz w:val="32"/>
          <w:szCs w:val="32"/>
        </w:rPr>
      </w:pPr>
    </w:p>
    <w:p w14:paraId="6B952D05" w14:textId="77777777" w:rsidR="006C69C4" w:rsidRPr="00A72509" w:rsidRDefault="006C69C4" w:rsidP="007B3C77">
      <w:pPr>
        <w:spacing w:after="0" w:line="276" w:lineRule="auto"/>
        <w:jc w:val="center"/>
        <w:rPr>
          <w:rFonts w:ascii="Times New Roman" w:eastAsia="Times New Roman" w:hAnsi="Times New Roman" w:cs="Times New Roman"/>
          <w:sz w:val="32"/>
          <w:szCs w:val="32"/>
        </w:rPr>
      </w:pPr>
    </w:p>
    <w:p w14:paraId="54ECF919" w14:textId="77777777" w:rsidR="006C69C4" w:rsidRPr="00A72509" w:rsidRDefault="006C69C4" w:rsidP="007B3C77">
      <w:pPr>
        <w:spacing w:after="0" w:line="276" w:lineRule="auto"/>
        <w:jc w:val="center"/>
        <w:rPr>
          <w:rFonts w:ascii="Times New Roman" w:eastAsia="Times New Roman" w:hAnsi="Times New Roman" w:cs="Times New Roman"/>
          <w:sz w:val="32"/>
          <w:szCs w:val="32"/>
        </w:rPr>
      </w:pPr>
    </w:p>
    <w:p w14:paraId="221D1DA8" w14:textId="77777777" w:rsidR="006C69C4" w:rsidRPr="00A72509" w:rsidRDefault="006C69C4" w:rsidP="007B3C77">
      <w:pPr>
        <w:spacing w:after="0" w:line="276" w:lineRule="auto"/>
        <w:jc w:val="center"/>
        <w:rPr>
          <w:rFonts w:ascii="Times New Roman" w:eastAsia="Times New Roman" w:hAnsi="Times New Roman" w:cs="Times New Roman"/>
          <w:sz w:val="32"/>
          <w:szCs w:val="32"/>
        </w:rPr>
      </w:pPr>
    </w:p>
    <w:p w14:paraId="52078D3F" w14:textId="77777777" w:rsidR="006C69C4" w:rsidRPr="00A72509" w:rsidRDefault="006C69C4" w:rsidP="007679F0">
      <w:pPr>
        <w:spacing w:after="0" w:line="240" w:lineRule="auto"/>
        <w:jc w:val="center"/>
        <w:rPr>
          <w:rFonts w:ascii="Times New Roman" w:eastAsia="Times New Roman" w:hAnsi="Times New Roman" w:cs="Times New Roman"/>
          <w:b/>
          <w:sz w:val="32"/>
          <w:szCs w:val="32"/>
        </w:rPr>
      </w:pPr>
    </w:p>
    <w:p w14:paraId="06C29437" w14:textId="77777777" w:rsidR="006C69C4" w:rsidRPr="00532999" w:rsidRDefault="006C69C4" w:rsidP="007679F0">
      <w:pPr>
        <w:spacing w:after="0" w:line="240" w:lineRule="auto"/>
        <w:jc w:val="center"/>
        <w:rPr>
          <w:rFonts w:ascii="Times New Roman" w:eastAsia="Times New Roman" w:hAnsi="Times New Roman" w:cs="Times New Roman"/>
          <w:sz w:val="24"/>
          <w:szCs w:val="24"/>
        </w:rPr>
      </w:pPr>
    </w:p>
    <w:p w14:paraId="71BCABCA" w14:textId="3C60B1D2" w:rsidR="006C69C4" w:rsidRPr="009F69B9" w:rsidRDefault="006C69C4" w:rsidP="007679F0">
      <w:pPr>
        <w:spacing w:after="0" w:line="240" w:lineRule="auto"/>
        <w:jc w:val="center"/>
        <w:rPr>
          <w:rFonts w:ascii="Times New Roman" w:eastAsia="Times New Roman" w:hAnsi="Times New Roman" w:cs="Times New Roman"/>
          <w:b/>
          <w:sz w:val="28"/>
          <w:szCs w:val="28"/>
        </w:rPr>
      </w:pPr>
      <w:r w:rsidRPr="00A72509">
        <w:rPr>
          <w:rFonts w:ascii="Times New Roman" w:eastAsia="Times New Roman" w:hAnsi="Times New Roman" w:cs="Times New Roman"/>
          <w:sz w:val="28"/>
          <w:szCs w:val="28"/>
        </w:rPr>
        <w:t xml:space="preserve"> </w:t>
      </w:r>
      <w:r w:rsidRPr="009F69B9">
        <w:rPr>
          <w:rFonts w:ascii="Times New Roman" w:eastAsia="Times New Roman" w:hAnsi="Times New Roman" w:cs="Times New Roman"/>
          <w:b/>
          <w:sz w:val="28"/>
          <w:szCs w:val="28"/>
        </w:rPr>
        <w:t>10 November 2020</w:t>
      </w:r>
    </w:p>
    <w:p w14:paraId="6E174BDB" w14:textId="77777777" w:rsidR="006C69C4" w:rsidRPr="00A72509" w:rsidRDefault="006C69C4" w:rsidP="007679F0">
      <w:pPr>
        <w:spacing w:after="0" w:line="240" w:lineRule="auto"/>
        <w:jc w:val="both"/>
        <w:rPr>
          <w:rFonts w:ascii="Arial" w:eastAsia="Times New Roman" w:hAnsi="Arial" w:cs="Arial"/>
          <w:i/>
          <w:sz w:val="28"/>
          <w:szCs w:val="28"/>
        </w:rPr>
      </w:pPr>
    </w:p>
    <w:p w14:paraId="0EC60AEB" w14:textId="77777777" w:rsidR="006C69C4" w:rsidRPr="00532999" w:rsidRDefault="006C69C4" w:rsidP="007679F0">
      <w:pPr>
        <w:spacing w:after="0" w:line="240" w:lineRule="auto"/>
        <w:jc w:val="both"/>
        <w:rPr>
          <w:rFonts w:ascii="Arial" w:eastAsia="Times New Roman" w:hAnsi="Arial" w:cs="Arial"/>
          <w:i/>
          <w:sz w:val="24"/>
          <w:szCs w:val="24"/>
        </w:rPr>
      </w:pPr>
    </w:p>
    <w:p w14:paraId="5E9DA4AC" w14:textId="77777777" w:rsidR="006C69C4" w:rsidRPr="00532999" w:rsidRDefault="006C69C4" w:rsidP="007679F0">
      <w:pPr>
        <w:spacing w:after="0" w:line="240" w:lineRule="auto"/>
        <w:jc w:val="both"/>
        <w:rPr>
          <w:rFonts w:ascii="Arial" w:eastAsia="Times New Roman" w:hAnsi="Arial" w:cs="Arial"/>
          <w:i/>
          <w:sz w:val="24"/>
          <w:szCs w:val="24"/>
        </w:rPr>
      </w:pPr>
    </w:p>
    <w:p w14:paraId="60C34960" w14:textId="77777777" w:rsidR="006C69C4" w:rsidRPr="00532999" w:rsidRDefault="006C69C4" w:rsidP="007679F0">
      <w:pPr>
        <w:spacing w:after="0" w:line="240" w:lineRule="auto"/>
        <w:jc w:val="both"/>
        <w:rPr>
          <w:rFonts w:ascii="Arial" w:eastAsia="Times New Roman" w:hAnsi="Arial" w:cs="Arial"/>
          <w:i/>
          <w:sz w:val="24"/>
          <w:szCs w:val="24"/>
        </w:rPr>
      </w:pPr>
    </w:p>
    <w:p w14:paraId="3EE2E17C" w14:textId="77777777" w:rsidR="006C69C4" w:rsidRPr="00532999" w:rsidRDefault="006C69C4" w:rsidP="007679F0">
      <w:pPr>
        <w:spacing w:after="0" w:line="240" w:lineRule="auto"/>
        <w:jc w:val="both"/>
        <w:rPr>
          <w:rFonts w:ascii="Arial" w:eastAsia="Times New Roman" w:hAnsi="Arial" w:cs="Arial"/>
          <w:i/>
          <w:sz w:val="24"/>
          <w:szCs w:val="24"/>
        </w:rPr>
      </w:pPr>
    </w:p>
    <w:p w14:paraId="20F12452" w14:textId="77777777" w:rsidR="006C69C4" w:rsidRPr="00532999" w:rsidRDefault="006C69C4" w:rsidP="007679F0">
      <w:pPr>
        <w:spacing w:after="0" w:line="240" w:lineRule="auto"/>
        <w:jc w:val="both"/>
        <w:rPr>
          <w:rFonts w:ascii="Arial" w:eastAsia="Times New Roman" w:hAnsi="Arial" w:cs="Arial"/>
          <w:i/>
          <w:sz w:val="24"/>
          <w:szCs w:val="24"/>
        </w:rPr>
      </w:pPr>
    </w:p>
    <w:p w14:paraId="5E0B2232" w14:textId="77777777" w:rsidR="006C69C4" w:rsidRPr="00532999" w:rsidRDefault="006C69C4" w:rsidP="007679F0">
      <w:pPr>
        <w:spacing w:after="0" w:line="240" w:lineRule="auto"/>
        <w:jc w:val="both"/>
        <w:rPr>
          <w:rFonts w:ascii="Arial" w:eastAsia="Times New Roman" w:hAnsi="Arial" w:cs="Arial"/>
          <w:i/>
          <w:sz w:val="24"/>
          <w:szCs w:val="24"/>
        </w:rPr>
      </w:pPr>
    </w:p>
    <w:p w14:paraId="6C2BD225" w14:textId="77777777" w:rsidR="006C69C4" w:rsidRPr="00532999" w:rsidRDefault="006C69C4" w:rsidP="007679F0">
      <w:pPr>
        <w:spacing w:after="0" w:line="240" w:lineRule="auto"/>
        <w:rPr>
          <w:rFonts w:ascii="Arial" w:eastAsia="Times New Roman" w:hAnsi="Arial" w:cs="Arial"/>
          <w:i/>
          <w:sz w:val="24"/>
          <w:szCs w:val="24"/>
        </w:rPr>
      </w:pPr>
    </w:p>
    <w:p w14:paraId="2CE0EAFF" w14:textId="0659AC0F" w:rsidR="006C69C4" w:rsidRPr="009B0908" w:rsidRDefault="006C69C4" w:rsidP="00FD191A">
      <w:pPr>
        <w:spacing w:after="0" w:line="276" w:lineRule="auto"/>
        <w:rPr>
          <w:rFonts w:ascii="Times New Roman" w:eastAsia="Times New Roman" w:hAnsi="Times New Roman" w:cs="Times New Roman"/>
          <w:i/>
          <w:sz w:val="32"/>
          <w:szCs w:val="32"/>
        </w:rPr>
      </w:pPr>
      <w:r w:rsidRPr="009B0908">
        <w:rPr>
          <w:rFonts w:ascii="Times New Roman" w:eastAsia="Times New Roman" w:hAnsi="Times New Roman" w:cs="Times New Roman"/>
          <w:i/>
          <w:sz w:val="32"/>
          <w:szCs w:val="32"/>
        </w:rPr>
        <w:lastRenderedPageBreak/>
        <w:t xml:space="preserve">Madam </w:t>
      </w:r>
      <w:r w:rsidR="00705DA0" w:rsidRPr="009B0908">
        <w:rPr>
          <w:rFonts w:ascii="Times New Roman" w:eastAsia="Times New Roman" w:hAnsi="Times New Roman" w:cs="Times New Roman"/>
          <w:i/>
          <w:sz w:val="32"/>
          <w:szCs w:val="32"/>
        </w:rPr>
        <w:t>President</w:t>
      </w:r>
      <w:r w:rsidRPr="009B0908">
        <w:rPr>
          <w:rFonts w:ascii="Times New Roman" w:eastAsia="Times New Roman" w:hAnsi="Times New Roman" w:cs="Times New Roman"/>
          <w:i/>
          <w:sz w:val="32"/>
          <w:szCs w:val="32"/>
        </w:rPr>
        <w:t xml:space="preserve">, </w:t>
      </w:r>
      <w:proofErr w:type="gramStart"/>
      <w:r w:rsidR="00B42AF8" w:rsidRPr="009B0908">
        <w:rPr>
          <w:rFonts w:ascii="Times New Roman" w:eastAsia="Times New Roman" w:hAnsi="Times New Roman" w:cs="Times New Roman"/>
          <w:i/>
          <w:sz w:val="32"/>
          <w:szCs w:val="32"/>
        </w:rPr>
        <w:t>Your</w:t>
      </w:r>
      <w:proofErr w:type="gramEnd"/>
      <w:r w:rsidR="00B42AF8" w:rsidRPr="009B0908">
        <w:rPr>
          <w:rFonts w:ascii="Times New Roman" w:eastAsia="Times New Roman" w:hAnsi="Times New Roman" w:cs="Times New Roman"/>
          <w:i/>
          <w:sz w:val="32"/>
          <w:szCs w:val="32"/>
        </w:rPr>
        <w:t xml:space="preserve"> </w:t>
      </w:r>
      <w:r w:rsidRPr="009B0908">
        <w:rPr>
          <w:rFonts w:ascii="Times New Roman" w:eastAsia="Times New Roman" w:hAnsi="Times New Roman" w:cs="Times New Roman"/>
          <w:i/>
          <w:sz w:val="32"/>
          <w:szCs w:val="32"/>
        </w:rPr>
        <w:t>Excellences, Ladies and Gentlemen,</w:t>
      </w:r>
    </w:p>
    <w:p w14:paraId="4BA413F9" w14:textId="31090126" w:rsidR="006C69C4" w:rsidRPr="009B0908" w:rsidRDefault="006C69C4" w:rsidP="00FD191A">
      <w:pPr>
        <w:spacing w:after="0" w:line="276" w:lineRule="auto"/>
        <w:ind w:left="6480"/>
        <w:jc w:val="both"/>
        <w:rPr>
          <w:rFonts w:ascii="Times New Roman" w:eastAsia="Times New Roman" w:hAnsi="Times New Roman" w:cs="Times New Roman"/>
          <w:b/>
          <w:i/>
          <w:sz w:val="32"/>
          <w:szCs w:val="32"/>
        </w:rPr>
      </w:pPr>
      <w:r w:rsidRPr="009B0908">
        <w:rPr>
          <w:rFonts w:ascii="Times New Roman" w:eastAsia="Times New Roman" w:hAnsi="Times New Roman" w:cs="Times New Roman"/>
          <w:b/>
          <w:i/>
          <w:sz w:val="32"/>
          <w:szCs w:val="32"/>
        </w:rPr>
        <w:t xml:space="preserve">             </w:t>
      </w:r>
      <w:r w:rsidR="0031549D" w:rsidRPr="009B0908">
        <w:rPr>
          <w:rFonts w:ascii="Times New Roman" w:eastAsia="Times New Roman" w:hAnsi="Times New Roman" w:cs="Times New Roman"/>
          <w:b/>
          <w:i/>
          <w:sz w:val="32"/>
          <w:szCs w:val="32"/>
        </w:rPr>
        <w:t xml:space="preserve">      </w:t>
      </w:r>
    </w:p>
    <w:p w14:paraId="4B48624B" w14:textId="602111B2" w:rsidR="004179BB" w:rsidRPr="009B0908" w:rsidRDefault="006C69C4" w:rsidP="00FD191A">
      <w:pPr>
        <w:spacing w:after="0" w:line="276" w:lineRule="auto"/>
        <w:jc w:val="both"/>
        <w:rPr>
          <w:rFonts w:ascii="Times New Roman" w:eastAsia="Times New Roman" w:hAnsi="Times New Roman" w:cs="Times New Roman"/>
          <w:sz w:val="32"/>
          <w:szCs w:val="32"/>
        </w:rPr>
      </w:pPr>
      <w:proofErr w:type="gramStart"/>
      <w:r w:rsidRPr="009B0908">
        <w:rPr>
          <w:rFonts w:ascii="Times New Roman" w:eastAsia="Times New Roman" w:hAnsi="Times New Roman" w:cs="Times New Roman"/>
          <w:sz w:val="32"/>
          <w:szCs w:val="32"/>
        </w:rPr>
        <w:t>it</w:t>
      </w:r>
      <w:proofErr w:type="gramEnd"/>
      <w:r w:rsidRPr="009B0908">
        <w:rPr>
          <w:rFonts w:ascii="Times New Roman" w:eastAsia="Times New Roman" w:hAnsi="Times New Roman" w:cs="Times New Roman"/>
          <w:sz w:val="32"/>
          <w:szCs w:val="32"/>
        </w:rPr>
        <w:t xml:space="preserve"> is my </w:t>
      </w:r>
      <w:r w:rsidRPr="009B0908">
        <w:rPr>
          <w:rFonts w:ascii="Times New Roman" w:eastAsia="Times New Roman" w:hAnsi="Times New Roman" w:cs="Times New Roman"/>
          <w:b/>
          <w:sz w:val="32"/>
          <w:szCs w:val="32"/>
        </w:rPr>
        <w:t>honour and great privilege</w:t>
      </w:r>
      <w:r w:rsidRPr="009B0908">
        <w:rPr>
          <w:rFonts w:ascii="Times New Roman" w:eastAsia="Times New Roman" w:hAnsi="Times New Roman" w:cs="Times New Roman"/>
          <w:sz w:val="32"/>
          <w:szCs w:val="32"/>
        </w:rPr>
        <w:t xml:space="preserve"> to </w:t>
      </w:r>
      <w:r w:rsidR="002F3B1F" w:rsidRPr="009B0908">
        <w:rPr>
          <w:rFonts w:ascii="Times New Roman" w:eastAsia="Times New Roman" w:hAnsi="Times New Roman" w:cs="Times New Roman"/>
          <w:sz w:val="32"/>
          <w:szCs w:val="32"/>
        </w:rPr>
        <w:t xml:space="preserve">present </w:t>
      </w:r>
      <w:r w:rsidRPr="009B0908">
        <w:rPr>
          <w:rFonts w:ascii="Times New Roman" w:eastAsia="Times New Roman" w:hAnsi="Times New Roman" w:cs="Times New Roman"/>
          <w:sz w:val="32"/>
          <w:szCs w:val="32"/>
        </w:rPr>
        <w:t xml:space="preserve">Croatia’s third report to the </w:t>
      </w:r>
      <w:r w:rsidR="009A7EE5" w:rsidRPr="009A7EE5">
        <w:rPr>
          <w:rFonts w:ascii="Times New Roman" w:eastAsia="Times New Roman" w:hAnsi="Times New Roman" w:cs="Times New Roman"/>
          <w:sz w:val="32"/>
          <w:szCs w:val="32"/>
        </w:rPr>
        <w:t>Universal Periodic Review</w:t>
      </w:r>
      <w:r w:rsidRPr="009B0908">
        <w:rPr>
          <w:rFonts w:ascii="Times New Roman" w:eastAsia="Times New Roman" w:hAnsi="Times New Roman" w:cs="Times New Roman"/>
          <w:sz w:val="32"/>
          <w:szCs w:val="32"/>
        </w:rPr>
        <w:t xml:space="preserve">.  </w:t>
      </w:r>
    </w:p>
    <w:p w14:paraId="32DC257A" w14:textId="77777777" w:rsidR="004179BB" w:rsidRPr="009B0908" w:rsidRDefault="004179BB" w:rsidP="00FD191A">
      <w:pPr>
        <w:spacing w:after="0" w:line="276" w:lineRule="auto"/>
        <w:jc w:val="both"/>
        <w:rPr>
          <w:rFonts w:ascii="Times New Roman" w:eastAsia="Times New Roman" w:hAnsi="Times New Roman" w:cs="Times New Roman"/>
          <w:sz w:val="32"/>
          <w:szCs w:val="32"/>
        </w:rPr>
      </w:pPr>
    </w:p>
    <w:p w14:paraId="3CFD5A94" w14:textId="0E130192" w:rsidR="00797180" w:rsidRPr="009B0908" w:rsidRDefault="006C69C4" w:rsidP="00B42AF8">
      <w:pPr>
        <w:spacing w:after="0" w:line="276" w:lineRule="auto"/>
        <w:jc w:val="both"/>
        <w:rPr>
          <w:rFonts w:ascii="Times New Roman" w:hAnsi="Times New Roman"/>
          <w:sz w:val="32"/>
          <w:szCs w:val="32"/>
        </w:rPr>
      </w:pPr>
      <w:r w:rsidRPr="009B0908">
        <w:rPr>
          <w:rFonts w:ascii="Times New Roman" w:hAnsi="Times New Roman"/>
          <w:sz w:val="32"/>
          <w:szCs w:val="32"/>
        </w:rPr>
        <w:t xml:space="preserve">As </w:t>
      </w:r>
      <w:r w:rsidR="00A72509" w:rsidRPr="009B0908">
        <w:rPr>
          <w:rFonts w:ascii="Times New Roman" w:hAnsi="Times New Roman"/>
          <w:sz w:val="32"/>
          <w:szCs w:val="32"/>
        </w:rPr>
        <w:t xml:space="preserve">the </w:t>
      </w:r>
      <w:r w:rsidR="00B42AF8" w:rsidRPr="009B0908">
        <w:rPr>
          <w:rFonts w:ascii="Times New Roman" w:hAnsi="Times New Roman"/>
          <w:sz w:val="32"/>
          <w:szCs w:val="32"/>
        </w:rPr>
        <w:t>H</w:t>
      </w:r>
      <w:r w:rsidRPr="009B0908">
        <w:rPr>
          <w:rFonts w:ascii="Times New Roman" w:hAnsi="Times New Roman"/>
          <w:sz w:val="32"/>
          <w:szCs w:val="32"/>
        </w:rPr>
        <w:t xml:space="preserve">ead of Croatian </w:t>
      </w:r>
      <w:r w:rsidR="00B42AF8" w:rsidRPr="009B0908">
        <w:rPr>
          <w:rFonts w:ascii="Times New Roman" w:hAnsi="Times New Roman"/>
          <w:sz w:val="32"/>
          <w:szCs w:val="32"/>
        </w:rPr>
        <w:t>D</w:t>
      </w:r>
      <w:r w:rsidRPr="009B0908">
        <w:rPr>
          <w:rFonts w:ascii="Times New Roman" w:hAnsi="Times New Roman"/>
          <w:sz w:val="32"/>
          <w:szCs w:val="32"/>
        </w:rPr>
        <w:t xml:space="preserve">elegation, </w:t>
      </w:r>
      <w:r w:rsidR="005A568A" w:rsidRPr="009B0908">
        <w:rPr>
          <w:rFonts w:ascii="Times New Roman" w:hAnsi="Times New Roman"/>
          <w:sz w:val="32"/>
          <w:szCs w:val="32"/>
        </w:rPr>
        <w:t xml:space="preserve">I would like </w:t>
      </w:r>
      <w:r w:rsidRPr="009B0908">
        <w:rPr>
          <w:rFonts w:ascii="Times New Roman" w:hAnsi="Times New Roman"/>
          <w:sz w:val="32"/>
          <w:szCs w:val="32"/>
        </w:rPr>
        <w:t xml:space="preserve">to </w:t>
      </w:r>
      <w:r w:rsidR="002F3B1F" w:rsidRPr="009B0908">
        <w:rPr>
          <w:rFonts w:ascii="Times New Roman" w:hAnsi="Times New Roman"/>
          <w:b/>
          <w:sz w:val="32"/>
          <w:szCs w:val="32"/>
        </w:rPr>
        <w:t xml:space="preserve">introduce </w:t>
      </w:r>
      <w:r w:rsidR="005A568A" w:rsidRPr="009B0908">
        <w:rPr>
          <w:rFonts w:ascii="Times New Roman" w:hAnsi="Times New Roman"/>
          <w:b/>
          <w:sz w:val="32"/>
          <w:szCs w:val="32"/>
        </w:rPr>
        <w:t>s</w:t>
      </w:r>
      <w:r w:rsidR="003A0AF8" w:rsidRPr="009B0908">
        <w:rPr>
          <w:rFonts w:ascii="Times New Roman" w:hAnsi="Times New Roman"/>
          <w:b/>
          <w:sz w:val="32"/>
          <w:szCs w:val="32"/>
        </w:rPr>
        <w:t>everal senior officials,</w:t>
      </w:r>
      <w:r w:rsidR="005A568A" w:rsidRPr="009B0908">
        <w:rPr>
          <w:rFonts w:ascii="Times New Roman" w:hAnsi="Times New Roman"/>
          <w:b/>
          <w:sz w:val="32"/>
          <w:szCs w:val="32"/>
        </w:rPr>
        <w:t xml:space="preserve"> </w:t>
      </w:r>
      <w:r w:rsidR="003A0AF8" w:rsidRPr="009B0908">
        <w:rPr>
          <w:rFonts w:ascii="Times New Roman" w:hAnsi="Times New Roman"/>
          <w:b/>
          <w:sz w:val="32"/>
          <w:szCs w:val="32"/>
        </w:rPr>
        <w:t>namely;</w:t>
      </w:r>
      <w:r w:rsidR="003A0AF8" w:rsidRPr="009B0908">
        <w:rPr>
          <w:rFonts w:ascii="Times New Roman" w:hAnsi="Times New Roman"/>
          <w:sz w:val="32"/>
          <w:szCs w:val="32"/>
        </w:rPr>
        <w:t xml:space="preserve"> </w:t>
      </w:r>
    </w:p>
    <w:p w14:paraId="201D09BC" w14:textId="77777777" w:rsidR="005C7AEC" w:rsidRPr="009B0908" w:rsidRDefault="005C7AEC" w:rsidP="00B42AF8">
      <w:pPr>
        <w:spacing w:after="0" w:line="276" w:lineRule="auto"/>
        <w:jc w:val="both"/>
        <w:rPr>
          <w:rFonts w:ascii="Times New Roman" w:hAnsi="Times New Roman"/>
          <w:b/>
          <w:sz w:val="32"/>
          <w:szCs w:val="32"/>
        </w:rPr>
      </w:pPr>
    </w:p>
    <w:p w14:paraId="78B2DEF5" w14:textId="7FC8CFF0" w:rsidR="009A7EE5" w:rsidRPr="000B4798" w:rsidRDefault="005C7AEC" w:rsidP="005C7AEC">
      <w:pPr>
        <w:pStyle w:val="ListParagraph"/>
        <w:numPr>
          <w:ilvl w:val="0"/>
          <w:numId w:val="8"/>
        </w:numPr>
        <w:spacing w:line="240" w:lineRule="auto"/>
        <w:contextualSpacing/>
        <w:jc w:val="both"/>
        <w:rPr>
          <w:rFonts w:ascii="Times New Roman" w:hAnsi="Times New Roman"/>
          <w:sz w:val="32"/>
          <w:szCs w:val="32"/>
        </w:rPr>
      </w:pPr>
      <w:r w:rsidRPr="009B0908">
        <w:rPr>
          <w:rFonts w:ascii="Times New Roman" w:hAnsi="Times New Roman"/>
          <w:b/>
          <w:sz w:val="32"/>
          <w:szCs w:val="32"/>
          <w:lang w:val="en-GB"/>
        </w:rPr>
        <w:t>M</w:t>
      </w:r>
      <w:r w:rsidR="009A7EE5">
        <w:rPr>
          <w:rFonts w:ascii="Times New Roman" w:hAnsi="Times New Roman"/>
          <w:b/>
          <w:sz w:val="32"/>
          <w:szCs w:val="32"/>
          <w:lang w:val="en-GB"/>
        </w:rPr>
        <w:t>adam</w:t>
      </w:r>
      <w:r w:rsidRPr="009B0908">
        <w:rPr>
          <w:rFonts w:ascii="Times New Roman" w:hAnsi="Times New Roman"/>
          <w:b/>
          <w:sz w:val="32"/>
          <w:szCs w:val="32"/>
          <w:lang w:val="en-GB"/>
        </w:rPr>
        <w:t xml:space="preserve"> Vesna Batistić Kos</w:t>
      </w:r>
      <w:r w:rsidRPr="009B0908">
        <w:rPr>
          <w:rFonts w:ascii="Times New Roman" w:hAnsi="Times New Roman"/>
          <w:sz w:val="32"/>
          <w:szCs w:val="32"/>
          <w:lang w:val="en-GB"/>
        </w:rPr>
        <w:t xml:space="preserve">, </w:t>
      </w:r>
      <w:r w:rsidR="00AE5798" w:rsidRPr="009B0908">
        <w:rPr>
          <w:rFonts w:ascii="Times New Roman" w:hAnsi="Times New Roman"/>
          <w:sz w:val="32"/>
          <w:szCs w:val="32"/>
          <w:lang w:val="en-GB"/>
        </w:rPr>
        <w:t xml:space="preserve">Ambassador and </w:t>
      </w:r>
      <w:r w:rsidRPr="009B0908">
        <w:rPr>
          <w:rFonts w:ascii="Times New Roman" w:hAnsi="Times New Roman"/>
          <w:sz w:val="32"/>
          <w:szCs w:val="32"/>
          <w:lang w:val="en-GB"/>
        </w:rPr>
        <w:t xml:space="preserve">Permanent Representative to the UN in </w:t>
      </w:r>
      <w:r w:rsidR="003A0AF8" w:rsidRPr="009B0908">
        <w:rPr>
          <w:rFonts w:ascii="Times New Roman" w:hAnsi="Times New Roman"/>
          <w:sz w:val="32"/>
          <w:szCs w:val="32"/>
          <w:lang w:val="en-GB"/>
        </w:rPr>
        <w:t xml:space="preserve">our mission </w:t>
      </w:r>
      <w:r w:rsidRPr="009B0908">
        <w:rPr>
          <w:rFonts w:ascii="Times New Roman" w:hAnsi="Times New Roman"/>
          <w:sz w:val="32"/>
          <w:szCs w:val="32"/>
          <w:lang w:val="en-GB"/>
        </w:rPr>
        <w:t>in Geneva</w:t>
      </w:r>
      <w:r w:rsidR="009A7EE5">
        <w:rPr>
          <w:rFonts w:ascii="Times New Roman" w:hAnsi="Times New Roman"/>
          <w:sz w:val="32"/>
          <w:szCs w:val="32"/>
          <w:lang w:val="en-GB"/>
        </w:rPr>
        <w:t>,</w:t>
      </w:r>
      <w:r w:rsidRPr="009B0908">
        <w:rPr>
          <w:rFonts w:ascii="Times New Roman" w:hAnsi="Times New Roman"/>
          <w:sz w:val="32"/>
          <w:szCs w:val="32"/>
          <w:lang w:val="en-GB"/>
        </w:rPr>
        <w:t xml:space="preserve"> </w:t>
      </w:r>
    </w:p>
    <w:p w14:paraId="3FFB2090" w14:textId="5B376F3A" w:rsidR="005C7AEC" w:rsidRPr="009B0908" w:rsidRDefault="005C7AEC" w:rsidP="000B4798">
      <w:pPr>
        <w:pStyle w:val="ListParagraph"/>
        <w:spacing w:line="240" w:lineRule="auto"/>
        <w:ind w:left="720"/>
        <w:contextualSpacing/>
        <w:jc w:val="both"/>
        <w:rPr>
          <w:rFonts w:ascii="Times New Roman" w:hAnsi="Times New Roman"/>
          <w:sz w:val="32"/>
          <w:szCs w:val="32"/>
        </w:rPr>
      </w:pPr>
      <w:proofErr w:type="gramStart"/>
      <w:r w:rsidRPr="009B0908">
        <w:rPr>
          <w:rFonts w:ascii="Times New Roman" w:hAnsi="Times New Roman"/>
          <w:sz w:val="32"/>
          <w:szCs w:val="32"/>
          <w:lang w:val="en-GB"/>
        </w:rPr>
        <w:t>attending</w:t>
      </w:r>
      <w:proofErr w:type="gramEnd"/>
      <w:r w:rsidRPr="009B0908">
        <w:rPr>
          <w:rFonts w:ascii="Times New Roman" w:hAnsi="Times New Roman"/>
          <w:sz w:val="32"/>
          <w:szCs w:val="32"/>
          <w:lang w:val="en-GB"/>
        </w:rPr>
        <w:t xml:space="preserve"> the UPR session in person</w:t>
      </w:r>
      <w:r w:rsidR="00E05072" w:rsidRPr="009B0908">
        <w:rPr>
          <w:rFonts w:ascii="Times New Roman" w:hAnsi="Times New Roman"/>
          <w:sz w:val="32"/>
          <w:szCs w:val="32"/>
          <w:lang w:val="en-GB"/>
        </w:rPr>
        <w:t>,</w:t>
      </w:r>
      <w:r w:rsidRPr="009B0908">
        <w:rPr>
          <w:rFonts w:ascii="Times New Roman" w:hAnsi="Times New Roman"/>
          <w:sz w:val="32"/>
          <w:szCs w:val="32"/>
          <w:lang w:val="en-GB"/>
        </w:rPr>
        <w:t xml:space="preserve"> </w:t>
      </w:r>
    </w:p>
    <w:p w14:paraId="733261D1" w14:textId="77777777" w:rsidR="00E5095F" w:rsidRPr="009B0908" w:rsidRDefault="00E5095F" w:rsidP="00E5095F">
      <w:pPr>
        <w:pStyle w:val="ListParagraph"/>
        <w:spacing w:line="240" w:lineRule="auto"/>
        <w:ind w:left="720"/>
        <w:contextualSpacing/>
        <w:jc w:val="both"/>
        <w:rPr>
          <w:rFonts w:ascii="Times New Roman" w:hAnsi="Times New Roman"/>
          <w:sz w:val="32"/>
          <w:szCs w:val="32"/>
        </w:rPr>
      </w:pPr>
    </w:p>
    <w:p w14:paraId="1E1264AB" w14:textId="53D13338" w:rsidR="009A7EE5" w:rsidRPr="000B4798" w:rsidRDefault="00B42AF8" w:rsidP="005E454A">
      <w:pPr>
        <w:pStyle w:val="ListParagraph"/>
        <w:numPr>
          <w:ilvl w:val="0"/>
          <w:numId w:val="8"/>
        </w:numPr>
        <w:spacing w:line="240" w:lineRule="auto"/>
        <w:contextualSpacing/>
        <w:jc w:val="both"/>
        <w:rPr>
          <w:rFonts w:ascii="Times New Roman" w:hAnsi="Times New Roman"/>
          <w:sz w:val="32"/>
          <w:szCs w:val="32"/>
        </w:rPr>
      </w:pPr>
      <w:r w:rsidRPr="009B0908">
        <w:rPr>
          <w:rFonts w:ascii="Times New Roman" w:hAnsi="Times New Roman"/>
          <w:b/>
          <w:sz w:val="32"/>
          <w:szCs w:val="32"/>
          <w:lang w:val="en-GB"/>
        </w:rPr>
        <w:t xml:space="preserve">Mr. </w:t>
      </w:r>
      <w:proofErr w:type="spellStart"/>
      <w:r w:rsidRPr="009B0908">
        <w:rPr>
          <w:rFonts w:ascii="Times New Roman" w:hAnsi="Times New Roman"/>
          <w:b/>
          <w:sz w:val="32"/>
          <w:szCs w:val="32"/>
          <w:lang w:val="en-GB"/>
        </w:rPr>
        <w:t>Frano</w:t>
      </w:r>
      <w:proofErr w:type="spellEnd"/>
      <w:r w:rsidRPr="009B0908">
        <w:rPr>
          <w:rFonts w:ascii="Times New Roman" w:hAnsi="Times New Roman"/>
          <w:b/>
          <w:sz w:val="32"/>
          <w:szCs w:val="32"/>
          <w:lang w:val="en-GB"/>
        </w:rPr>
        <w:t xml:space="preserve"> </w:t>
      </w:r>
      <w:proofErr w:type="spellStart"/>
      <w:r w:rsidRPr="009B0908">
        <w:rPr>
          <w:rFonts w:ascii="Times New Roman" w:hAnsi="Times New Roman"/>
          <w:b/>
          <w:sz w:val="32"/>
          <w:szCs w:val="32"/>
          <w:lang w:val="en-GB"/>
        </w:rPr>
        <w:t>Matušić</w:t>
      </w:r>
      <w:proofErr w:type="spellEnd"/>
      <w:r w:rsidRPr="009B0908">
        <w:rPr>
          <w:rFonts w:ascii="Times New Roman" w:hAnsi="Times New Roman"/>
          <w:sz w:val="32"/>
          <w:szCs w:val="32"/>
          <w:lang w:val="en-GB"/>
        </w:rPr>
        <w:t>, State Secretary for Political Affairs in the Ministry of Foreign and European Affairs</w:t>
      </w:r>
      <w:r w:rsidR="009A7EE5">
        <w:rPr>
          <w:rFonts w:ascii="Times New Roman" w:hAnsi="Times New Roman"/>
          <w:sz w:val="32"/>
          <w:szCs w:val="32"/>
          <w:lang w:val="en-GB"/>
        </w:rPr>
        <w:t xml:space="preserve">, </w:t>
      </w:r>
    </w:p>
    <w:p w14:paraId="36AA1FDC" w14:textId="6DEFA824" w:rsidR="00B42AF8" w:rsidRPr="009B0908" w:rsidRDefault="005C7AEC" w:rsidP="000B4798">
      <w:pPr>
        <w:pStyle w:val="ListParagraph"/>
        <w:spacing w:line="240" w:lineRule="auto"/>
        <w:ind w:left="720"/>
        <w:contextualSpacing/>
        <w:jc w:val="both"/>
        <w:rPr>
          <w:rFonts w:ascii="Times New Roman" w:hAnsi="Times New Roman"/>
          <w:sz w:val="32"/>
          <w:szCs w:val="32"/>
        </w:rPr>
      </w:pPr>
      <w:r w:rsidRPr="009B0908">
        <w:rPr>
          <w:rFonts w:ascii="Times New Roman" w:hAnsi="Times New Roman"/>
          <w:sz w:val="32"/>
          <w:szCs w:val="32"/>
        </w:rPr>
        <w:t>Deputy Head of Delegation</w:t>
      </w:r>
      <w:r w:rsidR="005E454A" w:rsidRPr="009B0908">
        <w:rPr>
          <w:rFonts w:ascii="Times New Roman" w:hAnsi="Times New Roman"/>
          <w:sz w:val="32"/>
          <w:szCs w:val="32"/>
        </w:rPr>
        <w:t>,</w:t>
      </w:r>
    </w:p>
    <w:p w14:paraId="08F965D9" w14:textId="77777777" w:rsidR="005E454A" w:rsidRPr="009B0908" w:rsidRDefault="005E454A" w:rsidP="005E454A">
      <w:pPr>
        <w:pStyle w:val="ListParagraph"/>
        <w:spacing w:line="240" w:lineRule="auto"/>
        <w:ind w:left="720"/>
        <w:contextualSpacing/>
        <w:jc w:val="both"/>
        <w:rPr>
          <w:rFonts w:ascii="Times New Roman" w:hAnsi="Times New Roman"/>
          <w:sz w:val="32"/>
          <w:szCs w:val="32"/>
        </w:rPr>
      </w:pPr>
    </w:p>
    <w:p w14:paraId="1923135C" w14:textId="1BA6C1E3" w:rsidR="009A7EE5" w:rsidRDefault="00797180" w:rsidP="00B42AF8">
      <w:pPr>
        <w:pStyle w:val="ListParagraph"/>
        <w:numPr>
          <w:ilvl w:val="0"/>
          <w:numId w:val="8"/>
        </w:numPr>
        <w:spacing w:line="240" w:lineRule="auto"/>
        <w:contextualSpacing/>
        <w:jc w:val="both"/>
        <w:rPr>
          <w:rFonts w:ascii="Times New Roman" w:hAnsi="Times New Roman"/>
          <w:sz w:val="32"/>
          <w:szCs w:val="32"/>
        </w:rPr>
      </w:pPr>
      <w:r w:rsidRPr="009B0908">
        <w:rPr>
          <w:rFonts w:ascii="Times New Roman" w:hAnsi="Times New Roman"/>
          <w:b/>
          <w:sz w:val="32"/>
          <w:szCs w:val="32"/>
        </w:rPr>
        <w:t>M</w:t>
      </w:r>
      <w:r w:rsidR="009A7EE5">
        <w:rPr>
          <w:rFonts w:ascii="Times New Roman" w:hAnsi="Times New Roman"/>
          <w:b/>
          <w:sz w:val="32"/>
          <w:szCs w:val="32"/>
        </w:rPr>
        <w:t>adam</w:t>
      </w:r>
      <w:r w:rsidRPr="009B0908">
        <w:rPr>
          <w:rFonts w:ascii="Times New Roman" w:hAnsi="Times New Roman"/>
          <w:b/>
          <w:sz w:val="32"/>
          <w:szCs w:val="32"/>
        </w:rPr>
        <w:t xml:space="preserve"> </w:t>
      </w:r>
      <w:proofErr w:type="spellStart"/>
      <w:r w:rsidRPr="009B0908">
        <w:rPr>
          <w:rFonts w:ascii="Times New Roman" w:hAnsi="Times New Roman"/>
          <w:b/>
          <w:sz w:val="32"/>
          <w:szCs w:val="32"/>
        </w:rPr>
        <w:t>Terezija</w:t>
      </w:r>
      <w:proofErr w:type="spellEnd"/>
      <w:r w:rsidRPr="009B0908">
        <w:rPr>
          <w:rFonts w:ascii="Times New Roman" w:hAnsi="Times New Roman"/>
          <w:b/>
          <w:sz w:val="32"/>
          <w:szCs w:val="32"/>
        </w:rPr>
        <w:t xml:space="preserve"> Gras</w:t>
      </w:r>
      <w:r w:rsidRPr="009B0908">
        <w:rPr>
          <w:rFonts w:ascii="Times New Roman" w:hAnsi="Times New Roman"/>
          <w:sz w:val="32"/>
          <w:szCs w:val="32"/>
        </w:rPr>
        <w:t>, State Secretary for European and International Affairs in the Ministry of the Interior,</w:t>
      </w:r>
      <w:r w:rsidR="005C7AEC" w:rsidRPr="009B0908">
        <w:rPr>
          <w:rFonts w:ascii="Times New Roman" w:hAnsi="Times New Roman"/>
          <w:sz w:val="32"/>
          <w:szCs w:val="32"/>
        </w:rPr>
        <w:t xml:space="preserve"> </w:t>
      </w:r>
    </w:p>
    <w:p w14:paraId="173EAF0E" w14:textId="77777777" w:rsidR="009A7EE5" w:rsidRDefault="009A7EE5" w:rsidP="000B4798">
      <w:pPr>
        <w:pStyle w:val="ListParagraph"/>
        <w:spacing w:line="240" w:lineRule="auto"/>
        <w:ind w:left="720"/>
        <w:contextualSpacing/>
        <w:jc w:val="both"/>
        <w:rPr>
          <w:rFonts w:ascii="Times New Roman" w:hAnsi="Times New Roman"/>
          <w:sz w:val="32"/>
          <w:szCs w:val="32"/>
        </w:rPr>
      </w:pPr>
    </w:p>
    <w:p w14:paraId="00F063AB" w14:textId="7CCB2A4F" w:rsidR="00B42AF8" w:rsidRPr="009B0908" w:rsidRDefault="005C7AEC" w:rsidP="000B4798">
      <w:pPr>
        <w:pStyle w:val="ListParagraph"/>
        <w:spacing w:line="240" w:lineRule="auto"/>
        <w:ind w:left="720"/>
        <w:contextualSpacing/>
        <w:jc w:val="both"/>
        <w:rPr>
          <w:rFonts w:ascii="Times New Roman" w:hAnsi="Times New Roman"/>
          <w:sz w:val="32"/>
          <w:szCs w:val="32"/>
        </w:rPr>
      </w:pPr>
      <w:proofErr w:type="gramStart"/>
      <w:r w:rsidRPr="009B0908">
        <w:rPr>
          <w:rFonts w:ascii="Times New Roman" w:hAnsi="Times New Roman"/>
          <w:sz w:val="32"/>
          <w:szCs w:val="32"/>
        </w:rPr>
        <w:t>and</w:t>
      </w:r>
      <w:proofErr w:type="gramEnd"/>
    </w:p>
    <w:p w14:paraId="6AFB9F39" w14:textId="77777777" w:rsidR="00B42AF8" w:rsidRPr="009B0908" w:rsidRDefault="00B42AF8" w:rsidP="00B42AF8">
      <w:pPr>
        <w:spacing w:after="0" w:line="240" w:lineRule="auto"/>
        <w:contextualSpacing/>
        <w:jc w:val="both"/>
        <w:rPr>
          <w:rFonts w:ascii="Times New Roman" w:hAnsi="Times New Roman"/>
          <w:sz w:val="32"/>
          <w:szCs w:val="32"/>
        </w:rPr>
      </w:pPr>
    </w:p>
    <w:p w14:paraId="547B5FDD" w14:textId="00D216F3" w:rsidR="00797180" w:rsidRPr="009B0908" w:rsidRDefault="00797180" w:rsidP="00B42AF8">
      <w:pPr>
        <w:pStyle w:val="ListParagraph"/>
        <w:numPr>
          <w:ilvl w:val="0"/>
          <w:numId w:val="8"/>
        </w:numPr>
        <w:spacing w:line="240" w:lineRule="auto"/>
        <w:contextualSpacing/>
        <w:jc w:val="both"/>
        <w:rPr>
          <w:rFonts w:ascii="Times New Roman" w:hAnsi="Times New Roman"/>
          <w:sz w:val="32"/>
          <w:szCs w:val="32"/>
        </w:rPr>
      </w:pPr>
      <w:r w:rsidRPr="009B0908">
        <w:rPr>
          <w:rFonts w:ascii="Times New Roman" w:hAnsi="Times New Roman"/>
          <w:b/>
          <w:sz w:val="32"/>
          <w:szCs w:val="32"/>
          <w:lang w:val="en-GB"/>
        </w:rPr>
        <w:t xml:space="preserve">Mr. Tomislav </w:t>
      </w:r>
      <w:proofErr w:type="spellStart"/>
      <w:r w:rsidRPr="009B0908">
        <w:rPr>
          <w:rFonts w:ascii="Times New Roman" w:hAnsi="Times New Roman"/>
          <w:b/>
          <w:sz w:val="32"/>
          <w:szCs w:val="32"/>
          <w:lang w:val="en-GB"/>
        </w:rPr>
        <w:t>Paljak</w:t>
      </w:r>
      <w:proofErr w:type="spellEnd"/>
      <w:r w:rsidRPr="009B0908">
        <w:rPr>
          <w:rFonts w:ascii="Times New Roman" w:hAnsi="Times New Roman"/>
          <w:sz w:val="32"/>
          <w:szCs w:val="32"/>
          <w:lang w:val="en-GB"/>
        </w:rPr>
        <w:t>, State Secretary in the Ministry of Science and Education</w:t>
      </w:r>
      <w:r w:rsidR="005C7AEC" w:rsidRPr="009B0908">
        <w:rPr>
          <w:rFonts w:ascii="Times New Roman" w:hAnsi="Times New Roman"/>
          <w:sz w:val="32"/>
          <w:szCs w:val="32"/>
          <w:lang w:val="en-GB"/>
        </w:rPr>
        <w:t>.</w:t>
      </w:r>
    </w:p>
    <w:p w14:paraId="6AA03F9B" w14:textId="77777777" w:rsidR="00B42AF8" w:rsidRPr="009B0908" w:rsidRDefault="00B42AF8" w:rsidP="00B42AF8">
      <w:pPr>
        <w:spacing w:after="0" w:line="240" w:lineRule="auto"/>
        <w:contextualSpacing/>
        <w:jc w:val="both"/>
        <w:rPr>
          <w:rFonts w:ascii="Times New Roman" w:hAnsi="Times New Roman"/>
          <w:sz w:val="32"/>
          <w:szCs w:val="32"/>
        </w:rPr>
      </w:pPr>
    </w:p>
    <w:p w14:paraId="174CE85D" w14:textId="4D4622B8" w:rsidR="000E7FC4" w:rsidRPr="009B0908" w:rsidRDefault="004179BB" w:rsidP="00FD191A">
      <w:pPr>
        <w:spacing w:after="0" w:line="276" w:lineRule="auto"/>
        <w:jc w:val="both"/>
        <w:rPr>
          <w:rFonts w:ascii="Times New Roman" w:eastAsia="Times New Roman" w:hAnsi="Times New Roman" w:cs="Times New Roman"/>
          <w:sz w:val="32"/>
          <w:szCs w:val="32"/>
        </w:rPr>
      </w:pPr>
      <w:r w:rsidRPr="009B0908">
        <w:rPr>
          <w:rFonts w:ascii="Times New Roman" w:hAnsi="Times New Roman"/>
          <w:sz w:val="32"/>
          <w:szCs w:val="32"/>
        </w:rPr>
        <w:t>The</w:t>
      </w:r>
      <w:r w:rsidR="003A0AF8" w:rsidRPr="009B0908">
        <w:rPr>
          <w:rFonts w:ascii="Times New Roman" w:hAnsi="Times New Roman"/>
          <w:sz w:val="32"/>
          <w:szCs w:val="32"/>
        </w:rPr>
        <w:t xml:space="preserve">re are </w:t>
      </w:r>
      <w:r w:rsidR="003A0AF8" w:rsidRPr="009B0908">
        <w:rPr>
          <w:rFonts w:ascii="Times New Roman" w:hAnsi="Times New Roman"/>
          <w:b/>
          <w:sz w:val="32"/>
          <w:szCs w:val="32"/>
        </w:rPr>
        <w:t>fifteen</w:t>
      </w:r>
      <w:r w:rsidRPr="009B0908">
        <w:rPr>
          <w:rFonts w:ascii="Times New Roman" w:hAnsi="Times New Roman"/>
          <w:b/>
          <w:sz w:val="32"/>
          <w:szCs w:val="32"/>
        </w:rPr>
        <w:t xml:space="preserve"> </w:t>
      </w:r>
      <w:r w:rsidR="006C69C4" w:rsidRPr="009B0908">
        <w:rPr>
          <w:rFonts w:ascii="Times New Roman" w:eastAsia="Times New Roman" w:hAnsi="Times New Roman" w:cs="Times New Roman"/>
          <w:b/>
          <w:sz w:val="32"/>
          <w:szCs w:val="32"/>
        </w:rPr>
        <w:t xml:space="preserve">other </w:t>
      </w:r>
      <w:r w:rsidR="009A7EE5">
        <w:rPr>
          <w:rFonts w:ascii="Times New Roman" w:eastAsia="Times New Roman" w:hAnsi="Times New Roman" w:cs="Times New Roman"/>
          <w:b/>
          <w:sz w:val="32"/>
          <w:szCs w:val="32"/>
        </w:rPr>
        <w:t xml:space="preserve">members </w:t>
      </w:r>
      <w:r w:rsidR="009A7EE5" w:rsidRPr="000B4798">
        <w:rPr>
          <w:rFonts w:ascii="Times New Roman" w:eastAsia="Times New Roman" w:hAnsi="Times New Roman" w:cs="Times New Roman"/>
          <w:sz w:val="32"/>
          <w:szCs w:val="32"/>
        </w:rPr>
        <w:t>of</w:t>
      </w:r>
      <w:r w:rsidR="009A7EE5">
        <w:rPr>
          <w:rFonts w:ascii="Times New Roman" w:eastAsia="Times New Roman" w:hAnsi="Times New Roman" w:cs="Times New Roman"/>
          <w:b/>
          <w:sz w:val="32"/>
          <w:szCs w:val="32"/>
        </w:rPr>
        <w:t xml:space="preserve"> </w:t>
      </w:r>
      <w:r w:rsidR="005C7AEC" w:rsidRPr="009B0908">
        <w:rPr>
          <w:rFonts w:ascii="Times New Roman" w:eastAsia="Times New Roman" w:hAnsi="Times New Roman" w:cs="Times New Roman"/>
          <w:sz w:val="32"/>
          <w:szCs w:val="32"/>
        </w:rPr>
        <w:t>our D</w:t>
      </w:r>
      <w:r w:rsidRPr="009B0908">
        <w:rPr>
          <w:rFonts w:ascii="Times New Roman" w:eastAsia="Times New Roman" w:hAnsi="Times New Roman" w:cs="Times New Roman"/>
          <w:sz w:val="32"/>
          <w:szCs w:val="32"/>
        </w:rPr>
        <w:t>elegation</w:t>
      </w:r>
      <w:r w:rsidR="009A7EE5">
        <w:rPr>
          <w:rFonts w:ascii="Times New Roman" w:eastAsia="Times New Roman" w:hAnsi="Times New Roman" w:cs="Times New Roman"/>
          <w:sz w:val="32"/>
          <w:szCs w:val="32"/>
        </w:rPr>
        <w:t xml:space="preserve">, who </w:t>
      </w:r>
      <w:r w:rsidR="003A0AF8" w:rsidRPr="009B0908">
        <w:rPr>
          <w:rFonts w:ascii="Times New Roman" w:eastAsia="Times New Roman" w:hAnsi="Times New Roman" w:cs="Times New Roman"/>
          <w:sz w:val="32"/>
          <w:szCs w:val="32"/>
        </w:rPr>
        <w:t xml:space="preserve">stand </w:t>
      </w:r>
      <w:r w:rsidR="006C69C4" w:rsidRPr="009B0908">
        <w:rPr>
          <w:rFonts w:ascii="Times New Roman" w:eastAsia="Times New Roman" w:hAnsi="Times New Roman" w:cs="Times New Roman"/>
          <w:sz w:val="32"/>
          <w:szCs w:val="32"/>
        </w:rPr>
        <w:t>ready to answer your questions.</w:t>
      </w:r>
    </w:p>
    <w:p w14:paraId="0232DB66" w14:textId="77777777" w:rsidR="007679F0" w:rsidRPr="009B0908" w:rsidRDefault="007679F0" w:rsidP="00FD191A">
      <w:pPr>
        <w:spacing w:after="0" w:line="276" w:lineRule="auto"/>
        <w:jc w:val="both"/>
        <w:rPr>
          <w:rFonts w:ascii="Times New Roman" w:hAnsi="Times New Roman"/>
          <w:sz w:val="32"/>
          <w:szCs w:val="32"/>
        </w:rPr>
      </w:pPr>
    </w:p>
    <w:p w14:paraId="2A1F377D" w14:textId="2C52DBEB" w:rsidR="007679F0" w:rsidRDefault="004179BB"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b/>
          <w:sz w:val="32"/>
          <w:szCs w:val="32"/>
        </w:rPr>
        <w:t>Croatia’s third report to the UPR</w:t>
      </w:r>
      <w:r w:rsidR="006C69C4" w:rsidRPr="009B0908">
        <w:rPr>
          <w:rFonts w:ascii="Times New Roman" w:eastAsia="Times New Roman" w:hAnsi="Times New Roman" w:cs="Times New Roman"/>
          <w:sz w:val="32"/>
          <w:szCs w:val="32"/>
        </w:rPr>
        <w:t xml:space="preserve"> is the result of an inclusive process that has in</w:t>
      </w:r>
      <w:r w:rsidRPr="009B0908">
        <w:rPr>
          <w:rFonts w:ascii="Times New Roman" w:eastAsia="Times New Roman" w:hAnsi="Times New Roman" w:cs="Times New Roman"/>
          <w:sz w:val="32"/>
          <w:szCs w:val="32"/>
        </w:rPr>
        <w:t>volved all relevant government</w:t>
      </w:r>
      <w:r w:rsidR="006C69C4" w:rsidRPr="009B0908">
        <w:rPr>
          <w:rFonts w:ascii="Times New Roman" w:eastAsia="Times New Roman" w:hAnsi="Times New Roman" w:cs="Times New Roman"/>
          <w:sz w:val="32"/>
          <w:szCs w:val="32"/>
        </w:rPr>
        <w:t xml:space="preserve"> bodies</w:t>
      </w:r>
      <w:r w:rsidR="009A7EE5">
        <w:rPr>
          <w:rFonts w:ascii="Times New Roman" w:eastAsia="Times New Roman" w:hAnsi="Times New Roman" w:cs="Times New Roman"/>
          <w:sz w:val="32"/>
          <w:szCs w:val="32"/>
        </w:rPr>
        <w:t xml:space="preserve">. It also involved </w:t>
      </w:r>
      <w:r w:rsidR="006C69C4" w:rsidRPr="009B0908">
        <w:rPr>
          <w:rFonts w:ascii="Times New Roman" w:eastAsia="Times New Roman" w:hAnsi="Times New Roman" w:cs="Times New Roman"/>
          <w:sz w:val="32"/>
          <w:szCs w:val="32"/>
        </w:rPr>
        <w:t>consultation</w:t>
      </w:r>
      <w:r w:rsidR="009A7EE5">
        <w:rPr>
          <w:rFonts w:ascii="Times New Roman" w:eastAsia="Times New Roman" w:hAnsi="Times New Roman" w:cs="Times New Roman"/>
          <w:sz w:val="32"/>
          <w:szCs w:val="32"/>
        </w:rPr>
        <w:t>s</w:t>
      </w:r>
      <w:r w:rsidR="006C69C4" w:rsidRPr="009B0908">
        <w:rPr>
          <w:rFonts w:ascii="Times New Roman" w:eastAsia="Times New Roman" w:hAnsi="Times New Roman" w:cs="Times New Roman"/>
          <w:sz w:val="32"/>
          <w:szCs w:val="32"/>
        </w:rPr>
        <w:t xml:space="preserve"> with civil society</w:t>
      </w:r>
      <w:r w:rsidR="00786FEA" w:rsidRPr="009B0908">
        <w:rPr>
          <w:rFonts w:ascii="Times New Roman" w:eastAsia="Times New Roman" w:hAnsi="Times New Roman" w:cs="Times New Roman"/>
          <w:sz w:val="32"/>
          <w:szCs w:val="32"/>
        </w:rPr>
        <w:t>, whose</w:t>
      </w:r>
      <w:r w:rsidR="00705DA0" w:rsidRPr="009B0908">
        <w:rPr>
          <w:rFonts w:ascii="Times New Roman" w:eastAsia="Times New Roman" w:hAnsi="Times New Roman" w:cs="Times New Roman"/>
          <w:sz w:val="32"/>
          <w:szCs w:val="32"/>
        </w:rPr>
        <w:t xml:space="preserve"> </w:t>
      </w:r>
      <w:r w:rsidR="006C69C4" w:rsidRPr="009B0908">
        <w:rPr>
          <w:rFonts w:ascii="Times New Roman" w:eastAsia="Times New Roman" w:hAnsi="Times New Roman" w:cs="Times New Roman"/>
          <w:sz w:val="32"/>
          <w:szCs w:val="32"/>
        </w:rPr>
        <w:t>suggestions</w:t>
      </w:r>
      <w:r w:rsidR="00A72509" w:rsidRPr="009B0908">
        <w:rPr>
          <w:rFonts w:ascii="Times New Roman" w:eastAsia="Times New Roman" w:hAnsi="Times New Roman" w:cs="Times New Roman"/>
          <w:sz w:val="32"/>
          <w:szCs w:val="32"/>
        </w:rPr>
        <w:t xml:space="preserve"> </w:t>
      </w:r>
      <w:r w:rsidR="006C69C4" w:rsidRPr="009B0908">
        <w:rPr>
          <w:rFonts w:ascii="Times New Roman" w:eastAsia="Times New Roman" w:hAnsi="Times New Roman" w:cs="Times New Roman"/>
          <w:sz w:val="32"/>
          <w:szCs w:val="32"/>
        </w:rPr>
        <w:t xml:space="preserve">were partly </w:t>
      </w:r>
      <w:r w:rsidR="009A7EE5">
        <w:rPr>
          <w:rFonts w:ascii="Times New Roman" w:eastAsia="Times New Roman" w:hAnsi="Times New Roman" w:cs="Times New Roman"/>
          <w:sz w:val="32"/>
          <w:szCs w:val="32"/>
        </w:rPr>
        <w:t xml:space="preserve">reflected by </w:t>
      </w:r>
      <w:r w:rsidR="005C7AEC" w:rsidRPr="009B0908">
        <w:rPr>
          <w:rFonts w:ascii="Times New Roman" w:eastAsia="Times New Roman" w:hAnsi="Times New Roman" w:cs="Times New Roman"/>
          <w:sz w:val="32"/>
          <w:szCs w:val="32"/>
        </w:rPr>
        <w:t xml:space="preserve">the Report. </w:t>
      </w:r>
      <w:r w:rsidR="00786FEA" w:rsidRPr="009B0908">
        <w:rPr>
          <w:rFonts w:ascii="Times New Roman" w:eastAsia="Times New Roman" w:hAnsi="Times New Roman" w:cs="Times New Roman"/>
          <w:sz w:val="32"/>
          <w:szCs w:val="32"/>
        </w:rPr>
        <w:t>In addition,</w:t>
      </w:r>
      <w:r w:rsidR="00705DA0" w:rsidRPr="009B0908">
        <w:rPr>
          <w:rFonts w:ascii="Times New Roman" w:eastAsia="Times New Roman" w:hAnsi="Times New Roman" w:cs="Times New Roman"/>
          <w:sz w:val="32"/>
          <w:szCs w:val="32"/>
        </w:rPr>
        <w:t xml:space="preserve"> </w:t>
      </w:r>
      <w:r w:rsidR="006C69C4" w:rsidRPr="009B0908">
        <w:rPr>
          <w:rFonts w:ascii="Times New Roman" w:eastAsia="Times New Roman" w:hAnsi="Times New Roman" w:cs="Times New Roman"/>
          <w:sz w:val="32"/>
          <w:szCs w:val="32"/>
        </w:rPr>
        <w:t>Croatian Parliament was briefed about the Report, Mid-term Report and recommendations.</w:t>
      </w:r>
    </w:p>
    <w:p w14:paraId="2B8E113D" w14:textId="77777777" w:rsidR="009A7EE5" w:rsidRDefault="009A7EE5" w:rsidP="00FD191A">
      <w:pPr>
        <w:spacing w:after="0" w:line="276" w:lineRule="auto"/>
        <w:jc w:val="both"/>
        <w:rPr>
          <w:rFonts w:ascii="Times New Roman" w:eastAsia="Times New Roman" w:hAnsi="Times New Roman" w:cs="Times New Roman"/>
          <w:sz w:val="32"/>
          <w:szCs w:val="32"/>
        </w:rPr>
      </w:pPr>
    </w:p>
    <w:p w14:paraId="3A9E5419" w14:textId="77777777" w:rsidR="009B0908" w:rsidRPr="009B0908" w:rsidRDefault="009B0908" w:rsidP="00FD191A">
      <w:pPr>
        <w:spacing w:after="0" w:line="276" w:lineRule="auto"/>
        <w:jc w:val="both"/>
        <w:rPr>
          <w:rFonts w:ascii="Times New Roman" w:eastAsia="Times New Roman" w:hAnsi="Times New Roman" w:cs="Times New Roman"/>
          <w:sz w:val="32"/>
          <w:szCs w:val="32"/>
        </w:rPr>
      </w:pPr>
    </w:p>
    <w:p w14:paraId="22EA5020" w14:textId="24BBBCB5" w:rsidR="006C69C4" w:rsidRPr="009B0908"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Calibri" w:hAnsi="Times New Roman" w:cs="Times New Roman"/>
          <w:b/>
          <w:sz w:val="32"/>
          <w:szCs w:val="32"/>
        </w:rPr>
        <w:lastRenderedPageBreak/>
        <w:t xml:space="preserve">Croatia </w:t>
      </w:r>
      <w:r w:rsidR="00786FEA" w:rsidRPr="009B0908">
        <w:rPr>
          <w:rFonts w:ascii="Times New Roman" w:eastAsia="Calibri" w:hAnsi="Times New Roman" w:cs="Times New Roman"/>
          <w:b/>
          <w:sz w:val="32"/>
          <w:szCs w:val="32"/>
        </w:rPr>
        <w:t xml:space="preserve">is </w:t>
      </w:r>
      <w:r w:rsidRPr="009B0908">
        <w:rPr>
          <w:rFonts w:ascii="Times New Roman" w:eastAsia="Calibri" w:hAnsi="Times New Roman" w:cs="Times New Roman"/>
          <w:b/>
          <w:sz w:val="32"/>
          <w:szCs w:val="32"/>
        </w:rPr>
        <w:t>committed to the UPR</w:t>
      </w:r>
      <w:r w:rsidR="00786FEA" w:rsidRPr="009B0908">
        <w:rPr>
          <w:rFonts w:ascii="Times New Roman" w:eastAsia="Calibri" w:hAnsi="Times New Roman" w:cs="Times New Roman"/>
          <w:b/>
          <w:sz w:val="32"/>
          <w:szCs w:val="32"/>
        </w:rPr>
        <w:t xml:space="preserve"> process</w:t>
      </w:r>
      <w:r w:rsidRPr="009B0908">
        <w:rPr>
          <w:rFonts w:ascii="Times New Roman" w:eastAsia="Calibri" w:hAnsi="Times New Roman" w:cs="Times New Roman"/>
          <w:sz w:val="32"/>
          <w:szCs w:val="32"/>
        </w:rPr>
        <w:t xml:space="preserve"> as </w:t>
      </w:r>
      <w:r w:rsidR="00786FEA" w:rsidRPr="009B0908">
        <w:rPr>
          <w:rFonts w:ascii="Times New Roman" w:eastAsia="Calibri" w:hAnsi="Times New Roman" w:cs="Times New Roman"/>
          <w:sz w:val="32"/>
          <w:szCs w:val="32"/>
        </w:rPr>
        <w:t xml:space="preserve">it represents </w:t>
      </w:r>
      <w:r w:rsidRPr="009B0908">
        <w:rPr>
          <w:rFonts w:ascii="Times New Roman" w:eastAsia="Calibri" w:hAnsi="Times New Roman" w:cs="Times New Roman"/>
          <w:sz w:val="32"/>
          <w:szCs w:val="32"/>
        </w:rPr>
        <w:t>a unique mechanism</w:t>
      </w:r>
      <w:r w:rsidR="00786FEA" w:rsidRPr="009B0908">
        <w:rPr>
          <w:rFonts w:ascii="Times New Roman" w:eastAsia="Calibri" w:hAnsi="Times New Roman" w:cs="Times New Roman"/>
          <w:sz w:val="32"/>
          <w:szCs w:val="32"/>
        </w:rPr>
        <w:t xml:space="preserve"> that</w:t>
      </w:r>
      <w:r w:rsidRPr="009B0908">
        <w:rPr>
          <w:rFonts w:ascii="Times New Roman" w:eastAsia="Calibri" w:hAnsi="Times New Roman" w:cs="Times New Roman"/>
          <w:sz w:val="32"/>
          <w:szCs w:val="32"/>
        </w:rPr>
        <w:t xml:space="preserve"> treats all UN member states on </w:t>
      </w:r>
      <w:r w:rsidR="00786FEA" w:rsidRPr="009B0908">
        <w:rPr>
          <w:rFonts w:ascii="Times New Roman" w:eastAsia="Calibri" w:hAnsi="Times New Roman" w:cs="Times New Roman"/>
          <w:sz w:val="32"/>
          <w:szCs w:val="32"/>
        </w:rPr>
        <w:t xml:space="preserve">an </w:t>
      </w:r>
      <w:r w:rsidRPr="009B0908">
        <w:rPr>
          <w:rFonts w:ascii="Times New Roman" w:eastAsia="Calibri" w:hAnsi="Times New Roman" w:cs="Times New Roman"/>
          <w:sz w:val="32"/>
          <w:szCs w:val="32"/>
        </w:rPr>
        <w:t>equal footing. We</w:t>
      </w:r>
      <w:r w:rsidR="007679F0" w:rsidRPr="009B0908">
        <w:rPr>
          <w:rFonts w:ascii="Times New Roman" w:eastAsia="Calibri" w:hAnsi="Times New Roman" w:cs="Times New Roman"/>
          <w:sz w:val="32"/>
          <w:szCs w:val="32"/>
        </w:rPr>
        <w:t xml:space="preserve"> </w:t>
      </w:r>
      <w:r w:rsidR="00B42AF8" w:rsidRPr="009B0908">
        <w:rPr>
          <w:rFonts w:ascii="Times New Roman" w:eastAsia="Calibri" w:hAnsi="Times New Roman" w:cs="Times New Roman"/>
          <w:sz w:val="32"/>
          <w:szCs w:val="32"/>
        </w:rPr>
        <w:t xml:space="preserve">advocate </w:t>
      </w:r>
      <w:r w:rsidR="00786FEA" w:rsidRPr="009B0908">
        <w:rPr>
          <w:rFonts w:ascii="Times New Roman" w:eastAsia="Calibri" w:hAnsi="Times New Roman" w:cs="Times New Roman"/>
          <w:sz w:val="32"/>
          <w:szCs w:val="32"/>
        </w:rPr>
        <w:t xml:space="preserve">for </w:t>
      </w:r>
      <w:r w:rsidR="00A72509" w:rsidRPr="009B0908">
        <w:rPr>
          <w:rFonts w:ascii="Times New Roman" w:eastAsia="Calibri" w:hAnsi="Times New Roman" w:cs="Times New Roman"/>
          <w:sz w:val="32"/>
          <w:szCs w:val="32"/>
        </w:rPr>
        <w:t>an</w:t>
      </w:r>
      <w:r w:rsidRPr="009B0908">
        <w:rPr>
          <w:rFonts w:ascii="Times New Roman" w:eastAsia="Calibri" w:hAnsi="Times New Roman" w:cs="Times New Roman"/>
          <w:sz w:val="32"/>
          <w:szCs w:val="32"/>
        </w:rPr>
        <w:t xml:space="preserve"> effective UPR implementation and</w:t>
      </w:r>
      <w:r w:rsidR="00786FEA" w:rsidRPr="009B0908">
        <w:rPr>
          <w:rFonts w:ascii="Times New Roman" w:eastAsia="Calibri" w:hAnsi="Times New Roman" w:cs="Times New Roman"/>
          <w:sz w:val="32"/>
          <w:szCs w:val="32"/>
        </w:rPr>
        <w:t xml:space="preserve"> an</w:t>
      </w:r>
      <w:r w:rsidRPr="009B0908">
        <w:rPr>
          <w:rFonts w:ascii="Times New Roman" w:eastAsia="Calibri" w:hAnsi="Times New Roman" w:cs="Times New Roman"/>
          <w:sz w:val="32"/>
          <w:szCs w:val="32"/>
        </w:rPr>
        <w:t xml:space="preserve"> interactive national debate </w:t>
      </w:r>
      <w:r w:rsidR="009A7EE5">
        <w:rPr>
          <w:rFonts w:ascii="Times New Roman" w:eastAsia="Calibri" w:hAnsi="Times New Roman" w:cs="Times New Roman"/>
          <w:sz w:val="32"/>
          <w:szCs w:val="32"/>
        </w:rPr>
        <w:t xml:space="preserve">- </w:t>
      </w:r>
      <w:r w:rsidRPr="009B0908">
        <w:rPr>
          <w:rFonts w:ascii="Times New Roman" w:eastAsia="Calibri" w:hAnsi="Times New Roman" w:cs="Times New Roman"/>
          <w:sz w:val="32"/>
          <w:szCs w:val="32"/>
        </w:rPr>
        <w:t xml:space="preserve">with all relevant </w:t>
      </w:r>
      <w:r w:rsidR="00B42AF8" w:rsidRPr="009B0908">
        <w:rPr>
          <w:rFonts w:ascii="Times New Roman" w:eastAsia="Calibri" w:hAnsi="Times New Roman" w:cs="Times New Roman"/>
          <w:sz w:val="32"/>
          <w:szCs w:val="32"/>
        </w:rPr>
        <w:t>stakeholders</w:t>
      </w:r>
      <w:r w:rsidRPr="009B0908">
        <w:rPr>
          <w:rFonts w:ascii="Times New Roman" w:eastAsia="Calibri" w:hAnsi="Times New Roman" w:cs="Times New Roman"/>
          <w:sz w:val="32"/>
          <w:szCs w:val="32"/>
        </w:rPr>
        <w:t>, including national human rights institutions and civil society.</w:t>
      </w:r>
    </w:p>
    <w:p w14:paraId="48BBE399" w14:textId="77777777" w:rsidR="007E6504" w:rsidRPr="009B0908" w:rsidRDefault="007E6504" w:rsidP="00FD191A">
      <w:pPr>
        <w:spacing w:after="0" w:line="276" w:lineRule="auto"/>
        <w:jc w:val="both"/>
        <w:rPr>
          <w:rFonts w:ascii="Times New Roman" w:eastAsia="Times New Roman" w:hAnsi="Times New Roman" w:cs="Times New Roman"/>
          <w:sz w:val="32"/>
          <w:szCs w:val="32"/>
        </w:rPr>
      </w:pPr>
    </w:p>
    <w:p w14:paraId="12109732" w14:textId="4BF5251E" w:rsidR="006C69C4" w:rsidRPr="009B0908"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rPr>
        <w:t xml:space="preserve">Furthermore, we used the voluntary practice of </w:t>
      </w:r>
      <w:r w:rsidRPr="009B0908">
        <w:rPr>
          <w:rFonts w:ascii="Times New Roman" w:eastAsia="Times New Roman" w:hAnsi="Times New Roman" w:cs="Times New Roman"/>
          <w:b/>
          <w:sz w:val="32"/>
          <w:szCs w:val="32"/>
        </w:rPr>
        <w:t>Mid-term Re</w:t>
      </w:r>
      <w:r w:rsidR="009F3D0C" w:rsidRPr="009B0908">
        <w:rPr>
          <w:rFonts w:ascii="Times New Roman" w:eastAsia="Times New Roman" w:hAnsi="Times New Roman" w:cs="Times New Roman"/>
          <w:b/>
          <w:sz w:val="32"/>
          <w:szCs w:val="32"/>
        </w:rPr>
        <w:t>port</w:t>
      </w:r>
      <w:r w:rsidRPr="009B0908">
        <w:rPr>
          <w:rFonts w:ascii="Times New Roman" w:eastAsia="Times New Roman" w:hAnsi="Times New Roman" w:cs="Times New Roman"/>
          <w:sz w:val="32"/>
          <w:szCs w:val="32"/>
        </w:rPr>
        <w:t xml:space="preserve"> as an excellent tool for presentation of human rights record in the first half of </w:t>
      </w:r>
      <w:r w:rsidR="009F3D0C" w:rsidRPr="009B0908">
        <w:rPr>
          <w:rFonts w:ascii="Times New Roman" w:eastAsia="Times New Roman" w:hAnsi="Times New Roman" w:cs="Times New Roman"/>
          <w:sz w:val="32"/>
          <w:szCs w:val="32"/>
        </w:rPr>
        <w:t xml:space="preserve">the </w:t>
      </w:r>
      <w:r w:rsidRPr="009B0908">
        <w:rPr>
          <w:rFonts w:ascii="Times New Roman" w:eastAsia="Times New Roman" w:hAnsi="Times New Roman" w:cs="Times New Roman"/>
          <w:sz w:val="32"/>
          <w:szCs w:val="32"/>
        </w:rPr>
        <w:t xml:space="preserve">UPR cycle. It helps us </w:t>
      </w:r>
      <w:r w:rsidR="00B42AF8" w:rsidRPr="009B0908">
        <w:rPr>
          <w:rFonts w:ascii="Times New Roman" w:eastAsia="Times New Roman" w:hAnsi="Times New Roman" w:cs="Times New Roman"/>
          <w:sz w:val="32"/>
          <w:szCs w:val="32"/>
        </w:rPr>
        <w:t>in</w:t>
      </w:r>
      <w:r w:rsidRPr="009B0908">
        <w:rPr>
          <w:rFonts w:ascii="Times New Roman" w:eastAsia="Times New Roman" w:hAnsi="Times New Roman" w:cs="Times New Roman"/>
          <w:sz w:val="32"/>
          <w:szCs w:val="32"/>
        </w:rPr>
        <w:t xml:space="preserve"> more effective monitoring </w:t>
      </w:r>
      <w:r w:rsidR="00786FEA" w:rsidRPr="009B0908">
        <w:rPr>
          <w:rFonts w:ascii="Times New Roman" w:eastAsia="Times New Roman" w:hAnsi="Times New Roman" w:cs="Times New Roman"/>
          <w:sz w:val="32"/>
          <w:szCs w:val="32"/>
        </w:rPr>
        <w:t xml:space="preserve">of </w:t>
      </w:r>
      <w:r w:rsidRPr="009B0908">
        <w:rPr>
          <w:rFonts w:ascii="Times New Roman" w:eastAsia="Times New Roman" w:hAnsi="Times New Roman" w:cs="Times New Roman"/>
          <w:sz w:val="32"/>
          <w:szCs w:val="32"/>
        </w:rPr>
        <w:t xml:space="preserve">the recommendations. </w:t>
      </w:r>
    </w:p>
    <w:p w14:paraId="27FD0E44" w14:textId="77777777" w:rsidR="004179BB" w:rsidRPr="009B0908" w:rsidRDefault="004179BB" w:rsidP="00FD191A">
      <w:pPr>
        <w:spacing w:after="0" w:line="276" w:lineRule="auto"/>
        <w:jc w:val="both"/>
        <w:rPr>
          <w:rFonts w:ascii="Times New Roman" w:eastAsia="Times New Roman" w:hAnsi="Times New Roman" w:cs="Times New Roman"/>
          <w:b/>
          <w:i/>
          <w:sz w:val="32"/>
          <w:szCs w:val="32"/>
        </w:rPr>
      </w:pPr>
    </w:p>
    <w:p w14:paraId="7E466F7E" w14:textId="242CCE71" w:rsidR="0000461C" w:rsidRPr="009B0908" w:rsidRDefault="006C69C4" w:rsidP="00FD191A">
      <w:pPr>
        <w:spacing w:after="0" w:line="276" w:lineRule="auto"/>
        <w:jc w:val="both"/>
        <w:rPr>
          <w:rFonts w:ascii="Times New Roman" w:eastAsia="Times New Roman" w:hAnsi="Times New Roman" w:cs="Times New Roman"/>
          <w:i/>
          <w:sz w:val="32"/>
          <w:szCs w:val="32"/>
        </w:rPr>
      </w:pPr>
      <w:r w:rsidRPr="009B0908">
        <w:rPr>
          <w:rFonts w:ascii="Times New Roman" w:eastAsia="Calibri" w:hAnsi="Times New Roman" w:cs="Times New Roman"/>
          <w:sz w:val="32"/>
          <w:szCs w:val="32"/>
        </w:rPr>
        <w:t>In the period 2017</w:t>
      </w:r>
      <w:r w:rsidR="00E05072" w:rsidRPr="009B0908">
        <w:rPr>
          <w:rFonts w:ascii="Times New Roman" w:eastAsia="Calibri" w:hAnsi="Times New Roman" w:cs="Times New Roman"/>
          <w:sz w:val="32"/>
          <w:szCs w:val="32"/>
        </w:rPr>
        <w:t>-</w:t>
      </w:r>
      <w:r w:rsidR="00C1661F" w:rsidRPr="009B0908">
        <w:rPr>
          <w:rFonts w:ascii="Times New Roman" w:eastAsia="Calibri" w:hAnsi="Times New Roman" w:cs="Times New Roman"/>
          <w:sz w:val="32"/>
          <w:szCs w:val="32"/>
        </w:rPr>
        <w:t>20</w:t>
      </w:r>
      <w:r w:rsidRPr="009B0908">
        <w:rPr>
          <w:rFonts w:ascii="Times New Roman" w:eastAsia="Calibri" w:hAnsi="Times New Roman" w:cs="Times New Roman"/>
          <w:sz w:val="32"/>
          <w:szCs w:val="32"/>
        </w:rPr>
        <w:t>19</w:t>
      </w:r>
      <w:r w:rsidR="00A72509" w:rsidRPr="009B0908">
        <w:rPr>
          <w:rFonts w:ascii="Times New Roman" w:eastAsia="Calibri" w:hAnsi="Times New Roman" w:cs="Times New Roman"/>
          <w:sz w:val="32"/>
          <w:szCs w:val="32"/>
        </w:rPr>
        <w:t>,</w:t>
      </w:r>
      <w:r w:rsidRPr="009B0908">
        <w:rPr>
          <w:rFonts w:ascii="Times New Roman" w:eastAsia="Calibri" w:hAnsi="Times New Roman" w:cs="Times New Roman"/>
          <w:sz w:val="32"/>
          <w:szCs w:val="32"/>
        </w:rPr>
        <w:t xml:space="preserve"> </w:t>
      </w:r>
      <w:r w:rsidRPr="009B0908">
        <w:rPr>
          <w:rFonts w:ascii="Times New Roman" w:eastAsia="Calibri" w:hAnsi="Times New Roman" w:cs="Times New Roman"/>
          <w:b/>
          <w:sz w:val="32"/>
          <w:szCs w:val="32"/>
        </w:rPr>
        <w:t xml:space="preserve">Croatia was elected </w:t>
      </w:r>
      <w:r w:rsidR="00B42AF8" w:rsidRPr="009B0908">
        <w:rPr>
          <w:rFonts w:ascii="Times New Roman" w:eastAsia="Calibri" w:hAnsi="Times New Roman" w:cs="Times New Roman"/>
          <w:b/>
          <w:sz w:val="32"/>
          <w:szCs w:val="32"/>
        </w:rPr>
        <w:t>to</w:t>
      </w:r>
      <w:r w:rsidRPr="009B0908">
        <w:rPr>
          <w:rFonts w:ascii="Times New Roman" w:eastAsia="Calibri" w:hAnsi="Times New Roman" w:cs="Times New Roman"/>
          <w:b/>
          <w:sz w:val="32"/>
          <w:szCs w:val="32"/>
        </w:rPr>
        <w:t xml:space="preserve"> the Human Rights Council</w:t>
      </w:r>
      <w:r w:rsidR="00A72509" w:rsidRPr="009B0908">
        <w:rPr>
          <w:rFonts w:ascii="Times New Roman" w:eastAsia="Calibri" w:hAnsi="Times New Roman" w:cs="Times New Roman"/>
          <w:b/>
          <w:sz w:val="32"/>
          <w:szCs w:val="32"/>
        </w:rPr>
        <w:t xml:space="preserve"> for the first time</w:t>
      </w:r>
      <w:r w:rsidRPr="009B0908">
        <w:rPr>
          <w:rFonts w:ascii="Times New Roman" w:eastAsia="Calibri" w:hAnsi="Times New Roman" w:cs="Times New Roman"/>
          <w:sz w:val="32"/>
          <w:szCs w:val="32"/>
        </w:rPr>
        <w:t xml:space="preserve">. During its mandate, Croatia cooperated </w:t>
      </w:r>
      <w:r w:rsidR="00A72509" w:rsidRPr="009B0908">
        <w:rPr>
          <w:rFonts w:ascii="Times New Roman" w:eastAsia="Calibri" w:hAnsi="Times New Roman" w:cs="Times New Roman"/>
          <w:sz w:val="32"/>
          <w:szCs w:val="32"/>
        </w:rPr>
        <w:t xml:space="preserve">closely </w:t>
      </w:r>
      <w:r w:rsidRPr="009B0908">
        <w:rPr>
          <w:rFonts w:ascii="Times New Roman" w:eastAsia="Calibri" w:hAnsi="Times New Roman" w:cs="Times New Roman"/>
          <w:sz w:val="32"/>
          <w:szCs w:val="32"/>
        </w:rPr>
        <w:t xml:space="preserve">with other members and </w:t>
      </w:r>
      <w:r w:rsidR="009A7EE5">
        <w:rPr>
          <w:rFonts w:ascii="Times New Roman" w:eastAsia="Calibri" w:hAnsi="Times New Roman" w:cs="Times New Roman"/>
          <w:sz w:val="32"/>
          <w:szCs w:val="32"/>
        </w:rPr>
        <w:t xml:space="preserve">took part in </w:t>
      </w:r>
      <w:r w:rsidRPr="009B0908">
        <w:rPr>
          <w:rFonts w:ascii="Times New Roman" w:eastAsia="Calibri" w:hAnsi="Times New Roman" w:cs="Times New Roman"/>
          <w:sz w:val="32"/>
          <w:szCs w:val="32"/>
        </w:rPr>
        <w:t xml:space="preserve">mechanisms </w:t>
      </w:r>
      <w:r w:rsidR="009A7EE5">
        <w:rPr>
          <w:rFonts w:ascii="Times New Roman" w:eastAsia="Calibri" w:hAnsi="Times New Roman" w:cs="Times New Roman"/>
          <w:sz w:val="32"/>
          <w:szCs w:val="32"/>
        </w:rPr>
        <w:t xml:space="preserve">aimed at enhancing </w:t>
      </w:r>
      <w:r w:rsidRPr="009B0908">
        <w:rPr>
          <w:rFonts w:ascii="Times New Roman" w:eastAsia="Calibri" w:hAnsi="Times New Roman" w:cs="Times New Roman"/>
          <w:sz w:val="32"/>
          <w:szCs w:val="32"/>
        </w:rPr>
        <w:t xml:space="preserve">respect for human rights. </w:t>
      </w:r>
      <w:r w:rsidRPr="009B0908">
        <w:rPr>
          <w:rFonts w:ascii="Times New Roman" w:eastAsia="Times New Roman" w:hAnsi="Times New Roman" w:cs="Times New Roman"/>
          <w:sz w:val="32"/>
          <w:szCs w:val="32"/>
        </w:rPr>
        <w:t xml:space="preserve">Croatia undertook a proactive role in the </w:t>
      </w:r>
      <w:r w:rsidRPr="009B0908">
        <w:rPr>
          <w:rFonts w:ascii="Times New Roman" w:eastAsia="Times New Roman" w:hAnsi="Times New Roman" w:cs="Times New Roman"/>
          <w:i/>
          <w:sz w:val="32"/>
          <w:szCs w:val="32"/>
        </w:rPr>
        <w:t>Consultative Group</w:t>
      </w:r>
      <w:r w:rsidRPr="009B0908">
        <w:rPr>
          <w:rFonts w:ascii="Times New Roman" w:eastAsia="Times New Roman" w:hAnsi="Times New Roman" w:cs="Times New Roman"/>
          <w:sz w:val="32"/>
          <w:szCs w:val="32"/>
        </w:rPr>
        <w:t xml:space="preserve"> and in the </w:t>
      </w:r>
      <w:r w:rsidRPr="009B0908">
        <w:rPr>
          <w:rFonts w:ascii="Times New Roman" w:eastAsia="Times New Roman" w:hAnsi="Times New Roman" w:cs="Times New Roman"/>
          <w:i/>
          <w:sz w:val="32"/>
          <w:szCs w:val="32"/>
        </w:rPr>
        <w:t>Working Group on Situations</w:t>
      </w:r>
      <w:r w:rsidR="009D1F7E" w:rsidRPr="009B0908">
        <w:rPr>
          <w:rFonts w:ascii="Times New Roman" w:eastAsia="Times New Roman" w:hAnsi="Times New Roman" w:cs="Times New Roman"/>
          <w:i/>
          <w:sz w:val="32"/>
          <w:szCs w:val="32"/>
        </w:rPr>
        <w:t>.</w:t>
      </w:r>
      <w:r w:rsidR="005C7AEC" w:rsidRPr="009B0908">
        <w:rPr>
          <w:rFonts w:ascii="Times New Roman" w:eastAsia="Times New Roman" w:hAnsi="Times New Roman" w:cs="Times New Roman"/>
          <w:sz w:val="32"/>
          <w:szCs w:val="32"/>
        </w:rPr>
        <w:t xml:space="preserve"> </w:t>
      </w:r>
    </w:p>
    <w:p w14:paraId="7EAE1331" w14:textId="77777777" w:rsidR="00667A05" w:rsidRPr="009B0908" w:rsidRDefault="00667A05" w:rsidP="00FD191A">
      <w:pPr>
        <w:spacing w:after="0" w:line="276" w:lineRule="auto"/>
        <w:jc w:val="both"/>
        <w:rPr>
          <w:rFonts w:ascii="Times New Roman" w:eastAsia="Calibri" w:hAnsi="Times New Roman" w:cs="Times New Roman"/>
          <w:sz w:val="32"/>
          <w:szCs w:val="32"/>
        </w:rPr>
      </w:pPr>
    </w:p>
    <w:p w14:paraId="07F952A0" w14:textId="0D8376E6" w:rsidR="0000461C" w:rsidRPr="009B0908" w:rsidRDefault="006C69C4" w:rsidP="00FD191A">
      <w:pPr>
        <w:spacing w:after="0" w:line="276" w:lineRule="auto"/>
        <w:jc w:val="both"/>
        <w:rPr>
          <w:rFonts w:ascii="Times New Roman" w:eastAsia="Calibri" w:hAnsi="Times New Roman" w:cs="Times New Roman"/>
          <w:sz w:val="32"/>
          <w:szCs w:val="32"/>
        </w:rPr>
      </w:pPr>
      <w:r w:rsidRPr="009B0908">
        <w:rPr>
          <w:rFonts w:ascii="Times New Roman" w:eastAsia="Calibri" w:hAnsi="Times New Roman" w:cs="Times New Roman"/>
          <w:sz w:val="32"/>
          <w:szCs w:val="32"/>
        </w:rPr>
        <w:t>In</w:t>
      </w:r>
      <w:r w:rsidRPr="009B0908">
        <w:rPr>
          <w:rFonts w:ascii="Times New Roman" w:eastAsia="Times New Roman" w:hAnsi="Times New Roman" w:cs="Times New Roman"/>
          <w:sz w:val="32"/>
          <w:szCs w:val="32"/>
        </w:rPr>
        <w:t xml:space="preserve"> the course of the </w:t>
      </w:r>
      <w:r w:rsidRPr="009B0908">
        <w:rPr>
          <w:rFonts w:ascii="Times New Roman" w:eastAsia="Times New Roman" w:hAnsi="Times New Roman" w:cs="Times New Roman"/>
          <w:b/>
          <w:sz w:val="32"/>
          <w:szCs w:val="32"/>
        </w:rPr>
        <w:t xml:space="preserve">Croatian Presidency of the </w:t>
      </w:r>
      <w:r w:rsidR="002F3B1F" w:rsidRPr="009B0908">
        <w:rPr>
          <w:rFonts w:ascii="Times New Roman" w:eastAsia="Times New Roman" w:hAnsi="Times New Roman" w:cs="Times New Roman"/>
          <w:b/>
          <w:sz w:val="32"/>
          <w:szCs w:val="32"/>
        </w:rPr>
        <w:t xml:space="preserve">Council of the </w:t>
      </w:r>
      <w:r w:rsidRPr="009B0908">
        <w:rPr>
          <w:rFonts w:ascii="Times New Roman" w:eastAsia="Times New Roman" w:hAnsi="Times New Roman" w:cs="Times New Roman"/>
          <w:b/>
          <w:sz w:val="32"/>
          <w:szCs w:val="32"/>
        </w:rPr>
        <w:t>EU</w:t>
      </w:r>
      <w:r w:rsidRPr="009B0908">
        <w:rPr>
          <w:rFonts w:ascii="Times New Roman" w:eastAsia="Times New Roman" w:hAnsi="Times New Roman" w:cs="Times New Roman"/>
          <w:i/>
          <w:sz w:val="32"/>
          <w:szCs w:val="32"/>
        </w:rPr>
        <w:t>,</w:t>
      </w:r>
      <w:r w:rsidRPr="009B0908">
        <w:rPr>
          <w:rFonts w:ascii="Times New Roman" w:eastAsia="Times New Roman" w:hAnsi="Times New Roman" w:cs="Times New Roman"/>
          <w:sz w:val="32"/>
          <w:szCs w:val="32"/>
        </w:rPr>
        <w:t xml:space="preserve"> Croatia </w:t>
      </w:r>
      <w:r w:rsidR="009A7EE5">
        <w:rPr>
          <w:rFonts w:ascii="Times New Roman" w:eastAsia="Times New Roman" w:hAnsi="Times New Roman" w:cs="Times New Roman"/>
          <w:sz w:val="32"/>
          <w:szCs w:val="32"/>
        </w:rPr>
        <w:t xml:space="preserve">had its priorities in the field of </w:t>
      </w:r>
      <w:r w:rsidRPr="009B0908">
        <w:rPr>
          <w:rFonts w:ascii="Times New Roman" w:eastAsia="Times New Roman" w:hAnsi="Times New Roman" w:cs="Times New Roman"/>
          <w:sz w:val="32"/>
          <w:szCs w:val="32"/>
        </w:rPr>
        <w:t xml:space="preserve">human rights – </w:t>
      </w:r>
      <w:r w:rsidRPr="000B4798">
        <w:rPr>
          <w:rFonts w:ascii="Times New Roman" w:eastAsia="Times New Roman" w:hAnsi="Times New Roman" w:cs="Times New Roman"/>
          <w:sz w:val="32"/>
          <w:szCs w:val="32"/>
          <w:u w:val="single"/>
        </w:rPr>
        <w:t>hate speech, gender equality, women’s empowerment, missing persons, child</w:t>
      </w:r>
      <w:r w:rsidR="00705DA0" w:rsidRPr="000B4798">
        <w:rPr>
          <w:rFonts w:ascii="Times New Roman" w:eastAsia="Times New Roman" w:hAnsi="Times New Roman" w:cs="Times New Roman"/>
          <w:sz w:val="32"/>
          <w:szCs w:val="32"/>
          <w:u w:val="single"/>
        </w:rPr>
        <w:t xml:space="preserve"> </w:t>
      </w:r>
      <w:r w:rsidRPr="000B4798">
        <w:rPr>
          <w:rFonts w:ascii="Times New Roman" w:eastAsia="Times New Roman" w:hAnsi="Times New Roman" w:cs="Times New Roman"/>
          <w:sz w:val="32"/>
          <w:szCs w:val="32"/>
          <w:u w:val="single"/>
        </w:rPr>
        <w:t xml:space="preserve">poverty, fight against </w:t>
      </w:r>
      <w:r w:rsidR="00D16E02" w:rsidRPr="000B4798">
        <w:rPr>
          <w:rFonts w:ascii="Times New Roman" w:eastAsia="Times New Roman" w:hAnsi="Times New Roman" w:cs="Times New Roman"/>
          <w:sz w:val="32"/>
          <w:szCs w:val="32"/>
          <w:u w:val="single"/>
        </w:rPr>
        <w:t xml:space="preserve">domestic </w:t>
      </w:r>
      <w:r w:rsidRPr="000B4798">
        <w:rPr>
          <w:rFonts w:ascii="Times New Roman" w:eastAsia="Times New Roman" w:hAnsi="Times New Roman" w:cs="Times New Roman"/>
          <w:sz w:val="32"/>
          <w:szCs w:val="32"/>
          <w:u w:val="single"/>
        </w:rPr>
        <w:t>violence and death penalty</w:t>
      </w:r>
      <w:r w:rsidRPr="009B0908">
        <w:rPr>
          <w:rFonts w:ascii="Times New Roman" w:eastAsia="Times New Roman" w:hAnsi="Times New Roman" w:cs="Times New Roman"/>
          <w:sz w:val="32"/>
          <w:szCs w:val="32"/>
        </w:rPr>
        <w:t xml:space="preserve">. </w:t>
      </w:r>
    </w:p>
    <w:p w14:paraId="6E7DFD70" w14:textId="77777777" w:rsidR="0000461C" w:rsidRPr="009B0908" w:rsidRDefault="0000461C" w:rsidP="00FD191A">
      <w:pPr>
        <w:spacing w:after="0" w:line="276" w:lineRule="auto"/>
        <w:jc w:val="both"/>
        <w:rPr>
          <w:rFonts w:ascii="Times New Roman" w:eastAsia="Calibri" w:hAnsi="Times New Roman" w:cs="Times New Roman"/>
          <w:sz w:val="32"/>
          <w:szCs w:val="32"/>
        </w:rPr>
      </w:pPr>
    </w:p>
    <w:p w14:paraId="66B91D48" w14:textId="7A3DBA19" w:rsidR="002171C1" w:rsidRPr="009B0908"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rPr>
        <w:t xml:space="preserve">In the </w:t>
      </w:r>
      <w:r w:rsidRPr="000B4798">
        <w:rPr>
          <w:rFonts w:ascii="Times New Roman" w:eastAsia="Times New Roman" w:hAnsi="Times New Roman" w:cs="Times New Roman"/>
          <w:b/>
          <w:bCs/>
          <w:i/>
          <w:sz w:val="32"/>
          <w:szCs w:val="32"/>
        </w:rPr>
        <w:t>S</w:t>
      </w:r>
      <w:r w:rsidR="009A7EE5" w:rsidRPr="000B4798">
        <w:rPr>
          <w:rFonts w:ascii="Times New Roman" w:eastAsia="Times New Roman" w:hAnsi="Times New Roman" w:cs="Times New Roman"/>
          <w:b/>
          <w:bCs/>
          <w:i/>
          <w:sz w:val="32"/>
          <w:szCs w:val="32"/>
        </w:rPr>
        <w:t xml:space="preserve">ustainable </w:t>
      </w:r>
      <w:r w:rsidRPr="000B4798">
        <w:rPr>
          <w:rFonts w:ascii="Times New Roman" w:eastAsia="Times New Roman" w:hAnsi="Times New Roman" w:cs="Times New Roman"/>
          <w:b/>
          <w:bCs/>
          <w:i/>
          <w:sz w:val="32"/>
          <w:szCs w:val="32"/>
        </w:rPr>
        <w:t>D</w:t>
      </w:r>
      <w:r w:rsidR="009A7EE5" w:rsidRPr="000B4798">
        <w:rPr>
          <w:rFonts w:ascii="Times New Roman" w:eastAsia="Times New Roman" w:hAnsi="Times New Roman" w:cs="Times New Roman"/>
          <w:b/>
          <w:bCs/>
          <w:i/>
          <w:sz w:val="32"/>
          <w:szCs w:val="32"/>
        </w:rPr>
        <w:t xml:space="preserve">evelopment </w:t>
      </w:r>
      <w:r w:rsidRPr="000B4798">
        <w:rPr>
          <w:rFonts w:ascii="Times New Roman" w:eastAsia="Times New Roman" w:hAnsi="Times New Roman" w:cs="Times New Roman"/>
          <w:b/>
          <w:bCs/>
          <w:i/>
          <w:sz w:val="32"/>
          <w:szCs w:val="32"/>
        </w:rPr>
        <w:t>G</w:t>
      </w:r>
      <w:r w:rsidR="009A7EE5" w:rsidRPr="000B4798">
        <w:rPr>
          <w:rFonts w:ascii="Times New Roman" w:eastAsia="Times New Roman" w:hAnsi="Times New Roman" w:cs="Times New Roman"/>
          <w:b/>
          <w:bCs/>
          <w:i/>
          <w:sz w:val="32"/>
          <w:szCs w:val="32"/>
        </w:rPr>
        <w:t>oals</w:t>
      </w:r>
      <w:r w:rsidRPr="000B4798">
        <w:rPr>
          <w:rFonts w:ascii="Times New Roman" w:eastAsia="Times New Roman" w:hAnsi="Times New Roman" w:cs="Times New Roman"/>
          <w:b/>
          <w:bCs/>
          <w:i/>
          <w:sz w:val="32"/>
          <w:szCs w:val="32"/>
        </w:rPr>
        <w:t xml:space="preserve"> Index </w:t>
      </w:r>
      <w:r w:rsidRPr="009A7EE5">
        <w:rPr>
          <w:rFonts w:ascii="Times New Roman" w:eastAsia="Times New Roman" w:hAnsi="Times New Roman" w:cs="Times New Roman"/>
          <w:b/>
          <w:bCs/>
          <w:sz w:val="32"/>
          <w:szCs w:val="32"/>
        </w:rPr>
        <w:t>Report</w:t>
      </w:r>
      <w:r w:rsidR="009F69B9" w:rsidRPr="009A7EE5">
        <w:rPr>
          <w:rFonts w:ascii="Times New Roman" w:eastAsia="Times New Roman" w:hAnsi="Times New Roman" w:cs="Times New Roman"/>
          <w:b/>
          <w:bCs/>
          <w:sz w:val="32"/>
          <w:szCs w:val="32"/>
        </w:rPr>
        <w:t xml:space="preserve"> </w:t>
      </w:r>
      <w:r w:rsidRPr="009A7EE5">
        <w:rPr>
          <w:rFonts w:ascii="Times New Roman" w:eastAsia="Times New Roman" w:hAnsi="Times New Roman" w:cs="Times New Roman"/>
          <w:b/>
          <w:bCs/>
          <w:sz w:val="32"/>
          <w:szCs w:val="32"/>
        </w:rPr>
        <w:t>-</w:t>
      </w:r>
      <w:r w:rsidR="009F69B9" w:rsidRPr="009A7EE5">
        <w:rPr>
          <w:rFonts w:ascii="Times New Roman" w:eastAsia="Times New Roman" w:hAnsi="Times New Roman" w:cs="Times New Roman"/>
          <w:b/>
          <w:bCs/>
          <w:sz w:val="32"/>
          <w:szCs w:val="32"/>
        </w:rPr>
        <w:t xml:space="preserve"> </w:t>
      </w:r>
      <w:r w:rsidRPr="009A7EE5">
        <w:rPr>
          <w:rFonts w:ascii="Times New Roman" w:eastAsia="Times New Roman" w:hAnsi="Times New Roman" w:cs="Times New Roman"/>
          <w:b/>
          <w:bCs/>
          <w:sz w:val="32"/>
          <w:szCs w:val="32"/>
        </w:rPr>
        <w:t>2019</w:t>
      </w:r>
      <w:r w:rsidRPr="009B0908">
        <w:rPr>
          <w:rFonts w:ascii="Times New Roman" w:eastAsia="Times New Roman" w:hAnsi="Times New Roman" w:cs="Times New Roman"/>
          <w:bCs/>
          <w:i/>
          <w:sz w:val="32"/>
          <w:szCs w:val="32"/>
        </w:rPr>
        <w:t>,</w:t>
      </w:r>
      <w:r w:rsidRPr="009B0908">
        <w:rPr>
          <w:rFonts w:ascii="Times New Roman" w:eastAsia="Times New Roman" w:hAnsi="Times New Roman" w:cs="Times New Roman"/>
          <w:b/>
          <w:bCs/>
          <w:sz w:val="32"/>
          <w:szCs w:val="32"/>
        </w:rPr>
        <w:t xml:space="preserve"> </w:t>
      </w:r>
      <w:r w:rsidRPr="009B0908">
        <w:rPr>
          <w:rFonts w:ascii="Times New Roman" w:eastAsia="Times New Roman" w:hAnsi="Times New Roman" w:cs="Times New Roman"/>
          <w:bCs/>
          <w:sz w:val="32"/>
          <w:szCs w:val="32"/>
        </w:rPr>
        <w:t xml:space="preserve">Croatia </w:t>
      </w:r>
      <w:r w:rsidR="00B42AF8" w:rsidRPr="009B0908">
        <w:rPr>
          <w:rFonts w:ascii="Times New Roman" w:eastAsia="Times New Roman" w:hAnsi="Times New Roman" w:cs="Times New Roman"/>
          <w:bCs/>
          <w:sz w:val="32"/>
          <w:szCs w:val="32"/>
        </w:rPr>
        <w:t>was</w:t>
      </w:r>
      <w:r w:rsidRPr="009B0908">
        <w:rPr>
          <w:rFonts w:ascii="Times New Roman" w:eastAsia="Times New Roman" w:hAnsi="Times New Roman" w:cs="Times New Roman"/>
          <w:bCs/>
          <w:sz w:val="32"/>
          <w:szCs w:val="32"/>
        </w:rPr>
        <w:t xml:space="preserve"> ranked as 22nd </w:t>
      </w:r>
      <w:r w:rsidR="009A7EE5">
        <w:rPr>
          <w:rFonts w:ascii="Times New Roman" w:eastAsia="Times New Roman" w:hAnsi="Times New Roman" w:cs="Times New Roman"/>
          <w:bCs/>
          <w:sz w:val="32"/>
          <w:szCs w:val="32"/>
        </w:rPr>
        <w:t xml:space="preserve">in </w:t>
      </w:r>
      <w:proofErr w:type="gramStart"/>
      <w:r w:rsidR="00D16E02" w:rsidRPr="009B0908">
        <w:rPr>
          <w:rFonts w:ascii="Times New Roman" w:eastAsia="Times New Roman" w:hAnsi="Times New Roman" w:cs="Times New Roman"/>
          <w:bCs/>
          <w:sz w:val="32"/>
          <w:szCs w:val="32"/>
        </w:rPr>
        <w:t>ensur</w:t>
      </w:r>
      <w:r w:rsidR="009A7EE5">
        <w:rPr>
          <w:rFonts w:ascii="Times New Roman" w:eastAsia="Times New Roman" w:hAnsi="Times New Roman" w:cs="Times New Roman"/>
          <w:bCs/>
          <w:sz w:val="32"/>
          <w:szCs w:val="32"/>
        </w:rPr>
        <w:t>ing</w:t>
      </w:r>
      <w:r w:rsidR="00D16E02" w:rsidRPr="009B0908">
        <w:rPr>
          <w:rFonts w:ascii="Times New Roman" w:eastAsia="Times New Roman" w:hAnsi="Times New Roman" w:cs="Times New Roman"/>
          <w:bCs/>
          <w:sz w:val="32"/>
          <w:szCs w:val="32"/>
        </w:rPr>
        <w:t xml:space="preserve"> </w:t>
      </w:r>
      <w:r w:rsidRPr="009B0908">
        <w:rPr>
          <w:rFonts w:ascii="Times New Roman" w:eastAsia="Times New Roman" w:hAnsi="Times New Roman" w:cs="Times New Roman"/>
          <w:bCs/>
          <w:sz w:val="32"/>
          <w:szCs w:val="32"/>
        </w:rPr>
        <w:t xml:space="preserve"> </w:t>
      </w:r>
      <w:r w:rsidRPr="009B0908">
        <w:rPr>
          <w:rFonts w:ascii="Times New Roman" w:eastAsia="Times New Roman" w:hAnsi="Times New Roman" w:cs="Times New Roman"/>
          <w:sz w:val="32"/>
          <w:szCs w:val="32"/>
        </w:rPr>
        <w:t>rights</w:t>
      </w:r>
      <w:proofErr w:type="gramEnd"/>
      <w:r w:rsidRPr="009B0908">
        <w:rPr>
          <w:rFonts w:ascii="Times New Roman" w:eastAsia="Times New Roman" w:hAnsi="Times New Roman" w:cs="Times New Roman"/>
          <w:sz w:val="32"/>
          <w:szCs w:val="32"/>
        </w:rPr>
        <w:t xml:space="preserve"> </w:t>
      </w:r>
      <w:r w:rsidR="00D16E02" w:rsidRPr="009B0908">
        <w:rPr>
          <w:rFonts w:ascii="Times New Roman" w:eastAsia="Times New Roman" w:hAnsi="Times New Roman" w:cs="Times New Roman"/>
          <w:sz w:val="32"/>
          <w:szCs w:val="32"/>
        </w:rPr>
        <w:t xml:space="preserve">of </w:t>
      </w:r>
      <w:r w:rsidRPr="009B0908">
        <w:rPr>
          <w:rFonts w:ascii="Times New Roman" w:eastAsia="Times New Roman" w:hAnsi="Times New Roman" w:cs="Times New Roman"/>
          <w:sz w:val="32"/>
          <w:szCs w:val="32"/>
        </w:rPr>
        <w:t xml:space="preserve"> citizens</w:t>
      </w:r>
      <w:r w:rsidR="009A7EE5">
        <w:rPr>
          <w:rFonts w:ascii="Times New Roman" w:eastAsia="Times New Roman" w:hAnsi="Times New Roman" w:cs="Times New Roman"/>
          <w:sz w:val="32"/>
          <w:szCs w:val="32"/>
        </w:rPr>
        <w:t xml:space="preserve">, </w:t>
      </w:r>
      <w:r w:rsidR="007E6504" w:rsidRPr="009B0908">
        <w:rPr>
          <w:rFonts w:ascii="Times New Roman" w:eastAsia="Times New Roman" w:hAnsi="Times New Roman" w:cs="Times New Roman"/>
          <w:sz w:val="32"/>
          <w:szCs w:val="32"/>
        </w:rPr>
        <w:t xml:space="preserve">in accordance with </w:t>
      </w:r>
      <w:r w:rsidR="00A72509" w:rsidRPr="009B0908">
        <w:rPr>
          <w:rFonts w:ascii="Times New Roman" w:eastAsia="Times New Roman" w:hAnsi="Times New Roman" w:cs="Times New Roman"/>
          <w:sz w:val="32"/>
          <w:szCs w:val="32"/>
        </w:rPr>
        <w:t xml:space="preserve">the </w:t>
      </w:r>
      <w:r w:rsidR="007E6504" w:rsidRPr="009B0908">
        <w:rPr>
          <w:rFonts w:ascii="Times New Roman" w:eastAsia="Times New Roman" w:hAnsi="Times New Roman" w:cs="Times New Roman"/>
          <w:sz w:val="32"/>
          <w:szCs w:val="32"/>
        </w:rPr>
        <w:t xml:space="preserve">Universal </w:t>
      </w:r>
      <w:r w:rsidR="00951715" w:rsidRPr="009B0908">
        <w:rPr>
          <w:rFonts w:ascii="Times New Roman" w:eastAsia="Times New Roman" w:hAnsi="Times New Roman" w:cs="Times New Roman"/>
          <w:sz w:val="32"/>
          <w:szCs w:val="32"/>
        </w:rPr>
        <w:t>D</w:t>
      </w:r>
      <w:r w:rsidR="007E6504" w:rsidRPr="009B0908">
        <w:rPr>
          <w:rFonts w:ascii="Times New Roman" w:eastAsia="Times New Roman" w:hAnsi="Times New Roman" w:cs="Times New Roman"/>
          <w:sz w:val="32"/>
          <w:szCs w:val="32"/>
        </w:rPr>
        <w:t>eclaration o</w:t>
      </w:r>
      <w:r w:rsidR="00D16E02" w:rsidRPr="009B0908">
        <w:rPr>
          <w:rFonts w:ascii="Times New Roman" w:eastAsia="Times New Roman" w:hAnsi="Times New Roman" w:cs="Times New Roman"/>
          <w:sz w:val="32"/>
          <w:szCs w:val="32"/>
        </w:rPr>
        <w:t>f</w:t>
      </w:r>
      <w:r w:rsidR="007E6504" w:rsidRPr="009B0908">
        <w:rPr>
          <w:rFonts w:ascii="Times New Roman" w:eastAsia="Times New Roman" w:hAnsi="Times New Roman" w:cs="Times New Roman"/>
          <w:sz w:val="32"/>
          <w:szCs w:val="32"/>
        </w:rPr>
        <w:t xml:space="preserve"> </w:t>
      </w:r>
      <w:r w:rsidR="00951715" w:rsidRPr="009B0908">
        <w:rPr>
          <w:rFonts w:ascii="Times New Roman" w:eastAsia="Times New Roman" w:hAnsi="Times New Roman" w:cs="Times New Roman"/>
          <w:sz w:val="32"/>
          <w:szCs w:val="32"/>
        </w:rPr>
        <w:t>H</w:t>
      </w:r>
      <w:r w:rsidR="007E6504" w:rsidRPr="009B0908">
        <w:rPr>
          <w:rFonts w:ascii="Times New Roman" w:eastAsia="Times New Roman" w:hAnsi="Times New Roman" w:cs="Times New Roman"/>
          <w:sz w:val="32"/>
          <w:szCs w:val="32"/>
        </w:rPr>
        <w:t xml:space="preserve">uman </w:t>
      </w:r>
      <w:r w:rsidR="00951715" w:rsidRPr="009B0908">
        <w:rPr>
          <w:rFonts w:ascii="Times New Roman" w:eastAsia="Times New Roman" w:hAnsi="Times New Roman" w:cs="Times New Roman"/>
          <w:sz w:val="32"/>
          <w:szCs w:val="32"/>
        </w:rPr>
        <w:t>R</w:t>
      </w:r>
      <w:r w:rsidR="007E6504" w:rsidRPr="009B0908">
        <w:rPr>
          <w:rFonts w:ascii="Times New Roman" w:eastAsia="Times New Roman" w:hAnsi="Times New Roman" w:cs="Times New Roman"/>
          <w:sz w:val="32"/>
          <w:szCs w:val="32"/>
        </w:rPr>
        <w:t>ights.</w:t>
      </w:r>
    </w:p>
    <w:p w14:paraId="6BA4AE52" w14:textId="77777777" w:rsidR="002171C1" w:rsidRPr="009B0908" w:rsidRDefault="002171C1" w:rsidP="00FD191A">
      <w:pPr>
        <w:spacing w:after="0" w:line="276" w:lineRule="auto"/>
        <w:jc w:val="both"/>
        <w:rPr>
          <w:rFonts w:ascii="Times New Roman" w:eastAsia="Times New Roman" w:hAnsi="Times New Roman" w:cs="Times New Roman"/>
          <w:sz w:val="32"/>
          <w:szCs w:val="32"/>
        </w:rPr>
      </w:pPr>
    </w:p>
    <w:p w14:paraId="0C5D4BD6" w14:textId="4A32FD0C" w:rsidR="009B0908" w:rsidRDefault="006C69C4" w:rsidP="009B0908">
      <w:pPr>
        <w:tabs>
          <w:tab w:val="left" w:pos="0"/>
          <w:tab w:val="left" w:pos="284"/>
        </w:tabs>
        <w:spacing w:after="0" w:line="276" w:lineRule="auto"/>
        <w:jc w:val="both"/>
        <w:rPr>
          <w:rFonts w:ascii="Times New Roman" w:eastAsia="Times New Roman" w:hAnsi="Times New Roman" w:cs="Times New Roman"/>
          <w:b/>
          <w:i/>
          <w:sz w:val="32"/>
          <w:szCs w:val="32"/>
        </w:rPr>
      </w:pPr>
      <w:r w:rsidRPr="009B0908">
        <w:rPr>
          <w:rFonts w:ascii="Times New Roman" w:eastAsia="Times New Roman" w:hAnsi="Times New Roman" w:cs="Times New Roman"/>
          <w:b/>
          <w:color w:val="000000"/>
          <w:sz w:val="32"/>
          <w:szCs w:val="32"/>
        </w:rPr>
        <w:t>Croatia accepted 162 out of 167</w:t>
      </w:r>
      <w:r w:rsidR="00B42AF8" w:rsidRPr="009B0908">
        <w:rPr>
          <w:rFonts w:ascii="Times New Roman" w:eastAsia="Times New Roman" w:hAnsi="Times New Roman" w:cs="Times New Roman"/>
          <w:b/>
          <w:color w:val="000000"/>
          <w:sz w:val="32"/>
          <w:szCs w:val="32"/>
        </w:rPr>
        <w:t xml:space="preserve"> </w:t>
      </w:r>
      <w:r w:rsidR="00D16E02" w:rsidRPr="009B0908">
        <w:rPr>
          <w:rFonts w:ascii="Times New Roman" w:eastAsia="Times New Roman" w:hAnsi="Times New Roman" w:cs="Times New Roman"/>
          <w:b/>
          <w:color w:val="000000"/>
          <w:sz w:val="32"/>
          <w:szCs w:val="32"/>
        </w:rPr>
        <w:t xml:space="preserve">issued </w:t>
      </w:r>
      <w:r w:rsidR="00B42AF8" w:rsidRPr="009B0908">
        <w:rPr>
          <w:rFonts w:ascii="Times New Roman" w:eastAsia="Times New Roman" w:hAnsi="Times New Roman" w:cs="Times New Roman"/>
          <w:b/>
          <w:color w:val="000000"/>
          <w:sz w:val="32"/>
          <w:szCs w:val="32"/>
        </w:rPr>
        <w:t>recommendations</w:t>
      </w:r>
      <w:r w:rsidRPr="009B0908">
        <w:rPr>
          <w:rFonts w:ascii="Times New Roman" w:eastAsia="Times New Roman" w:hAnsi="Times New Roman" w:cs="Times New Roman"/>
          <w:b/>
          <w:color w:val="000000"/>
          <w:sz w:val="32"/>
          <w:szCs w:val="32"/>
        </w:rPr>
        <w:t xml:space="preserve">. </w:t>
      </w:r>
      <w:r w:rsidRPr="009B0908">
        <w:rPr>
          <w:rFonts w:ascii="Times New Roman" w:eastAsia="Times New Roman" w:hAnsi="Times New Roman" w:cs="Times New Roman"/>
          <w:color w:val="000000"/>
          <w:sz w:val="32"/>
          <w:szCs w:val="32"/>
        </w:rPr>
        <w:t>Only</w:t>
      </w:r>
      <w:r w:rsidR="009F3D0C" w:rsidRPr="009B0908">
        <w:rPr>
          <w:rFonts w:ascii="Times New Roman" w:eastAsia="Times New Roman" w:hAnsi="Times New Roman" w:cs="Times New Roman"/>
          <w:color w:val="000000"/>
          <w:sz w:val="32"/>
          <w:szCs w:val="32"/>
        </w:rPr>
        <w:t xml:space="preserve"> five</w:t>
      </w:r>
      <w:r w:rsidRPr="009B0908">
        <w:rPr>
          <w:rFonts w:ascii="Times New Roman" w:eastAsia="Times New Roman" w:hAnsi="Times New Roman" w:cs="Times New Roman"/>
          <w:color w:val="000000"/>
          <w:sz w:val="32"/>
          <w:szCs w:val="32"/>
        </w:rPr>
        <w:t xml:space="preserve"> were rejected, but with arguments</w:t>
      </w:r>
      <w:r w:rsidR="00EA5C4A" w:rsidRPr="009B0908">
        <w:rPr>
          <w:rFonts w:ascii="Times New Roman" w:eastAsia="Times New Roman" w:hAnsi="Times New Roman" w:cs="Times New Roman"/>
          <w:color w:val="000000"/>
          <w:sz w:val="32"/>
          <w:szCs w:val="32"/>
        </w:rPr>
        <w:t>. T</w:t>
      </w:r>
      <w:r w:rsidR="009F3D0C" w:rsidRPr="009B0908">
        <w:rPr>
          <w:rFonts w:ascii="Times New Roman" w:eastAsia="Times New Roman" w:hAnsi="Times New Roman" w:cs="Times New Roman"/>
          <w:color w:val="000000"/>
          <w:sz w:val="32"/>
          <w:szCs w:val="32"/>
        </w:rPr>
        <w:t>hree</w:t>
      </w:r>
      <w:r w:rsidRPr="009B0908">
        <w:rPr>
          <w:rFonts w:ascii="Times New Roman" w:eastAsia="Times New Roman" w:hAnsi="Times New Roman" w:cs="Times New Roman"/>
          <w:color w:val="000000"/>
          <w:sz w:val="32"/>
          <w:szCs w:val="32"/>
        </w:rPr>
        <w:t xml:space="preserve"> relate</w:t>
      </w:r>
      <w:r w:rsidR="007E6504" w:rsidRPr="009B0908">
        <w:rPr>
          <w:rFonts w:ascii="Times New Roman" w:eastAsia="Times New Roman" w:hAnsi="Times New Roman" w:cs="Times New Roman"/>
          <w:color w:val="000000"/>
          <w:sz w:val="32"/>
          <w:szCs w:val="32"/>
        </w:rPr>
        <w:t>d</w:t>
      </w:r>
      <w:r w:rsidRPr="009B0908">
        <w:rPr>
          <w:rFonts w:ascii="Times New Roman" w:eastAsia="Times New Roman" w:hAnsi="Times New Roman" w:cs="Times New Roman"/>
          <w:color w:val="000000"/>
          <w:sz w:val="32"/>
          <w:szCs w:val="32"/>
        </w:rPr>
        <w:t xml:space="preserve"> </w:t>
      </w:r>
      <w:r w:rsidR="00A72509" w:rsidRPr="009B0908">
        <w:rPr>
          <w:rFonts w:ascii="Times New Roman" w:eastAsia="Times New Roman" w:hAnsi="Times New Roman" w:cs="Times New Roman"/>
          <w:color w:val="000000"/>
          <w:sz w:val="32"/>
          <w:szCs w:val="32"/>
        </w:rPr>
        <w:t>to</w:t>
      </w:r>
      <w:r w:rsidRPr="009B0908">
        <w:rPr>
          <w:rFonts w:ascii="Times New Roman" w:eastAsia="Times New Roman" w:hAnsi="Times New Roman" w:cs="Times New Roman"/>
          <w:color w:val="000000"/>
          <w:sz w:val="32"/>
          <w:szCs w:val="32"/>
        </w:rPr>
        <w:t xml:space="preserve"> the ratification of the </w:t>
      </w:r>
      <w:r w:rsidRPr="009B0908">
        <w:rPr>
          <w:rFonts w:ascii="Times New Roman" w:eastAsia="Times New Roman" w:hAnsi="Times New Roman" w:cs="Times New Roman"/>
          <w:i/>
          <w:color w:val="000000"/>
          <w:sz w:val="32"/>
          <w:szCs w:val="32"/>
        </w:rPr>
        <w:t>“</w:t>
      </w:r>
      <w:r w:rsidR="00951715" w:rsidRPr="009B0908">
        <w:rPr>
          <w:rFonts w:ascii="Times New Roman" w:eastAsia="Times New Roman" w:hAnsi="Times New Roman" w:cs="Times New Roman"/>
          <w:i/>
          <w:color w:val="000000"/>
          <w:sz w:val="32"/>
          <w:szCs w:val="32"/>
        </w:rPr>
        <w:t>M</w:t>
      </w:r>
      <w:r w:rsidRPr="009B0908">
        <w:rPr>
          <w:rFonts w:ascii="Times New Roman" w:eastAsia="Times New Roman" w:hAnsi="Times New Roman" w:cs="Times New Roman"/>
          <w:i/>
          <w:color w:val="000000"/>
          <w:sz w:val="32"/>
          <w:szCs w:val="32"/>
        </w:rPr>
        <w:t xml:space="preserve">igrant </w:t>
      </w:r>
      <w:r w:rsidR="00951715" w:rsidRPr="009B0908">
        <w:rPr>
          <w:rFonts w:ascii="Times New Roman" w:eastAsia="Times New Roman" w:hAnsi="Times New Roman" w:cs="Times New Roman"/>
          <w:i/>
          <w:color w:val="000000"/>
          <w:sz w:val="32"/>
          <w:szCs w:val="32"/>
        </w:rPr>
        <w:t>C</w:t>
      </w:r>
      <w:r w:rsidRPr="009B0908">
        <w:rPr>
          <w:rFonts w:ascii="Times New Roman" w:eastAsia="Times New Roman" w:hAnsi="Times New Roman" w:cs="Times New Roman"/>
          <w:i/>
          <w:color w:val="000000"/>
          <w:sz w:val="32"/>
          <w:szCs w:val="32"/>
        </w:rPr>
        <w:t>onvention</w:t>
      </w:r>
      <w:r w:rsidRPr="009B0908">
        <w:rPr>
          <w:rFonts w:ascii="Times New Roman" w:eastAsia="Times New Roman" w:hAnsi="Times New Roman" w:cs="Times New Roman"/>
          <w:color w:val="000000"/>
          <w:sz w:val="32"/>
          <w:szCs w:val="32"/>
        </w:rPr>
        <w:t>”;</w:t>
      </w:r>
      <w:r w:rsidR="00CC0FDD" w:rsidRPr="00CC0FDD">
        <w:rPr>
          <w:rFonts w:ascii="Times New Roman" w:eastAsia="Times New Roman" w:hAnsi="Times New Roman" w:cs="Times New Roman"/>
          <w:color w:val="000000"/>
          <w:sz w:val="32"/>
          <w:szCs w:val="32"/>
        </w:rPr>
        <w:t xml:space="preserve"> </w:t>
      </w:r>
      <w:r w:rsidR="00CC0FDD" w:rsidRPr="009B0908">
        <w:rPr>
          <w:rFonts w:ascii="Times New Roman" w:eastAsia="Times New Roman" w:hAnsi="Times New Roman" w:cs="Times New Roman"/>
          <w:color w:val="000000"/>
          <w:sz w:val="32"/>
          <w:szCs w:val="32"/>
        </w:rPr>
        <w:t xml:space="preserve">one was </w:t>
      </w:r>
      <w:r w:rsidR="00CC0FDD">
        <w:rPr>
          <w:rFonts w:ascii="Times New Roman" w:eastAsia="Times New Roman" w:hAnsi="Times New Roman" w:cs="Times New Roman"/>
          <w:color w:val="000000"/>
          <w:sz w:val="32"/>
          <w:szCs w:val="32"/>
        </w:rPr>
        <w:t xml:space="preserve">of </w:t>
      </w:r>
      <w:r w:rsidR="00CC0FDD" w:rsidRPr="009B0908">
        <w:rPr>
          <w:rFonts w:ascii="Times New Roman" w:eastAsia="Times New Roman" w:hAnsi="Times New Roman" w:cs="Times New Roman"/>
          <w:color w:val="000000"/>
          <w:sz w:val="32"/>
          <w:szCs w:val="32"/>
        </w:rPr>
        <w:t>technical</w:t>
      </w:r>
      <w:r w:rsidR="00CC0FDD">
        <w:rPr>
          <w:rFonts w:ascii="Times New Roman" w:eastAsia="Times New Roman" w:hAnsi="Times New Roman" w:cs="Times New Roman"/>
          <w:color w:val="000000"/>
          <w:sz w:val="32"/>
          <w:szCs w:val="32"/>
        </w:rPr>
        <w:t xml:space="preserve"> nature</w:t>
      </w:r>
      <w:r w:rsidR="00CC0FDD" w:rsidRPr="009B0908">
        <w:rPr>
          <w:rFonts w:ascii="Times New Roman" w:eastAsia="Times New Roman" w:hAnsi="Times New Roman" w:cs="Times New Roman"/>
          <w:color w:val="000000"/>
          <w:sz w:val="32"/>
          <w:szCs w:val="32"/>
        </w:rPr>
        <w:t xml:space="preserve"> about the creation of a special body for the UPR, where we still prefer direct responsibilities of the ministries,</w:t>
      </w:r>
      <w:r w:rsidRPr="009B0908">
        <w:rPr>
          <w:rFonts w:ascii="Times New Roman" w:eastAsia="Times New Roman" w:hAnsi="Times New Roman" w:cs="Times New Roman"/>
          <w:color w:val="000000"/>
          <w:sz w:val="32"/>
          <w:szCs w:val="32"/>
        </w:rPr>
        <w:t xml:space="preserve"> and </w:t>
      </w:r>
      <w:r w:rsidR="00D22DDB" w:rsidRPr="009B0908">
        <w:rPr>
          <w:rFonts w:ascii="Times New Roman" w:eastAsia="Times New Roman" w:hAnsi="Times New Roman" w:cs="Times New Roman"/>
          <w:color w:val="000000"/>
          <w:sz w:val="32"/>
          <w:szCs w:val="32"/>
        </w:rPr>
        <w:t xml:space="preserve">the </w:t>
      </w:r>
      <w:r w:rsidRPr="009B0908">
        <w:rPr>
          <w:rFonts w:ascii="Times New Roman" w:eastAsia="Times New Roman" w:hAnsi="Times New Roman" w:cs="Times New Roman"/>
          <w:color w:val="000000"/>
          <w:sz w:val="32"/>
          <w:szCs w:val="32"/>
        </w:rPr>
        <w:t xml:space="preserve">last </w:t>
      </w:r>
      <w:r w:rsidR="00D22DDB" w:rsidRPr="009B0908">
        <w:rPr>
          <w:rFonts w:ascii="Times New Roman" w:eastAsia="Times New Roman" w:hAnsi="Times New Roman" w:cs="Times New Roman"/>
          <w:color w:val="000000"/>
          <w:sz w:val="32"/>
          <w:szCs w:val="32"/>
        </w:rPr>
        <w:t>one</w:t>
      </w:r>
      <w:r w:rsidR="005C7AEC" w:rsidRPr="009B0908">
        <w:rPr>
          <w:rFonts w:ascii="Times New Roman" w:eastAsia="Times New Roman" w:hAnsi="Times New Roman" w:cs="Times New Roman"/>
          <w:color w:val="000000"/>
          <w:sz w:val="32"/>
          <w:szCs w:val="32"/>
        </w:rPr>
        <w:t xml:space="preserve"> </w:t>
      </w:r>
      <w:r w:rsidRPr="009B0908">
        <w:rPr>
          <w:rFonts w:ascii="Times New Roman" w:eastAsia="Times New Roman" w:hAnsi="Times New Roman" w:cs="Times New Roman"/>
          <w:color w:val="000000"/>
          <w:sz w:val="32"/>
          <w:szCs w:val="32"/>
        </w:rPr>
        <w:t xml:space="preserve">was </w:t>
      </w:r>
      <w:r w:rsidR="00951715" w:rsidRPr="009B0908">
        <w:rPr>
          <w:rFonts w:ascii="Times New Roman" w:eastAsia="Times New Roman" w:hAnsi="Times New Roman" w:cs="Times New Roman"/>
          <w:color w:val="000000"/>
          <w:sz w:val="32"/>
          <w:szCs w:val="32"/>
        </w:rPr>
        <w:t xml:space="preserve">unverified </w:t>
      </w:r>
      <w:r w:rsidRPr="009B0908">
        <w:rPr>
          <w:rFonts w:ascii="Times New Roman" w:eastAsia="Times New Roman" w:hAnsi="Times New Roman" w:cs="Times New Roman"/>
          <w:color w:val="000000"/>
          <w:sz w:val="32"/>
          <w:szCs w:val="32"/>
        </w:rPr>
        <w:t>allegation on violence against LGBT</w:t>
      </w:r>
      <w:r w:rsidR="00951715" w:rsidRPr="009B0908">
        <w:rPr>
          <w:rFonts w:ascii="Times New Roman" w:eastAsia="Times New Roman" w:hAnsi="Times New Roman" w:cs="Times New Roman"/>
          <w:color w:val="000000"/>
          <w:sz w:val="32"/>
          <w:szCs w:val="32"/>
        </w:rPr>
        <w:t xml:space="preserve"> persons</w:t>
      </w:r>
      <w:r w:rsidR="007E6504" w:rsidRPr="009B0908">
        <w:rPr>
          <w:rFonts w:ascii="Times New Roman" w:eastAsia="Times New Roman" w:hAnsi="Times New Roman" w:cs="Times New Roman"/>
          <w:color w:val="000000"/>
          <w:sz w:val="32"/>
          <w:szCs w:val="32"/>
        </w:rPr>
        <w:t>.</w:t>
      </w:r>
      <w:r w:rsidRPr="009B0908">
        <w:rPr>
          <w:rFonts w:ascii="Times New Roman" w:eastAsia="Times New Roman" w:hAnsi="Times New Roman" w:cs="Times New Roman"/>
          <w:color w:val="000000"/>
          <w:sz w:val="32"/>
          <w:szCs w:val="32"/>
        </w:rPr>
        <w:t xml:space="preserve"> </w:t>
      </w:r>
      <w:r w:rsidRPr="009B0908">
        <w:rPr>
          <w:rFonts w:ascii="Times New Roman" w:eastAsia="Calibri" w:hAnsi="Times New Roman" w:cs="Times New Roman"/>
          <w:sz w:val="32"/>
          <w:szCs w:val="32"/>
        </w:rPr>
        <w:t>The implementation of all other recommendations is</w:t>
      </w:r>
      <w:r w:rsidR="00D22DDB" w:rsidRPr="009B0908">
        <w:rPr>
          <w:rFonts w:ascii="Times New Roman" w:eastAsia="Calibri" w:hAnsi="Times New Roman" w:cs="Times New Roman"/>
          <w:sz w:val="32"/>
          <w:szCs w:val="32"/>
        </w:rPr>
        <w:t xml:space="preserve"> included</w:t>
      </w:r>
      <w:r w:rsidRPr="009B0908">
        <w:rPr>
          <w:rFonts w:ascii="Times New Roman" w:eastAsia="Calibri" w:hAnsi="Times New Roman" w:cs="Times New Roman"/>
          <w:sz w:val="32"/>
          <w:szCs w:val="32"/>
        </w:rPr>
        <w:t xml:space="preserve"> </w:t>
      </w:r>
      <w:r w:rsidR="00D22DDB" w:rsidRPr="009B0908">
        <w:rPr>
          <w:rFonts w:ascii="Times New Roman" w:eastAsia="Calibri" w:hAnsi="Times New Roman" w:cs="Times New Roman"/>
          <w:sz w:val="32"/>
          <w:szCs w:val="32"/>
        </w:rPr>
        <w:t>in</w:t>
      </w:r>
      <w:r w:rsidRPr="009B0908">
        <w:rPr>
          <w:rFonts w:ascii="Times New Roman" w:eastAsia="Calibri" w:hAnsi="Times New Roman" w:cs="Times New Roman"/>
          <w:sz w:val="32"/>
          <w:szCs w:val="32"/>
        </w:rPr>
        <w:t xml:space="preserve"> our Repor</w:t>
      </w:r>
      <w:r w:rsidR="009B0908">
        <w:rPr>
          <w:rFonts w:ascii="Times New Roman" w:eastAsia="Calibri" w:hAnsi="Times New Roman" w:cs="Times New Roman"/>
          <w:sz w:val="32"/>
          <w:szCs w:val="32"/>
        </w:rPr>
        <w:t>t.</w:t>
      </w:r>
      <w:r w:rsidRPr="009B0908">
        <w:rPr>
          <w:rFonts w:ascii="Times New Roman" w:eastAsia="Times New Roman" w:hAnsi="Times New Roman" w:cs="Times New Roman"/>
          <w:b/>
          <w:i/>
          <w:sz w:val="32"/>
          <w:szCs w:val="32"/>
        </w:rPr>
        <w:t xml:space="preserve">                  </w:t>
      </w:r>
    </w:p>
    <w:p w14:paraId="284A2022" w14:textId="77777777" w:rsidR="009B0908" w:rsidRDefault="009B0908" w:rsidP="009B0908">
      <w:pPr>
        <w:tabs>
          <w:tab w:val="left" w:pos="0"/>
          <w:tab w:val="left" w:pos="284"/>
        </w:tabs>
        <w:spacing w:after="0" w:line="276" w:lineRule="auto"/>
        <w:jc w:val="both"/>
        <w:rPr>
          <w:rFonts w:ascii="Times New Roman" w:eastAsia="Times New Roman" w:hAnsi="Times New Roman" w:cs="Times New Roman"/>
          <w:b/>
          <w:i/>
          <w:sz w:val="32"/>
          <w:szCs w:val="32"/>
        </w:rPr>
      </w:pPr>
    </w:p>
    <w:p w14:paraId="145D3751" w14:textId="05C76A12" w:rsidR="006C69C4" w:rsidRPr="009B0908" w:rsidRDefault="009B0908" w:rsidP="009B0908">
      <w:pPr>
        <w:tabs>
          <w:tab w:val="left" w:pos="0"/>
          <w:tab w:val="left" w:pos="284"/>
        </w:tabs>
        <w:spacing w:after="0" w:line="276" w:lineRule="auto"/>
        <w:jc w:val="both"/>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ab/>
      </w:r>
      <w:r>
        <w:rPr>
          <w:rFonts w:ascii="Times New Roman" w:eastAsia="Times New Roman" w:hAnsi="Times New Roman" w:cs="Times New Roman"/>
          <w:b/>
          <w:i/>
          <w:sz w:val="32"/>
          <w:szCs w:val="32"/>
        </w:rPr>
        <w:tab/>
      </w:r>
      <w:r>
        <w:rPr>
          <w:rFonts w:ascii="Times New Roman" w:eastAsia="Times New Roman" w:hAnsi="Times New Roman" w:cs="Times New Roman"/>
          <w:b/>
          <w:i/>
          <w:sz w:val="32"/>
          <w:szCs w:val="32"/>
        </w:rPr>
        <w:tab/>
      </w:r>
      <w:r>
        <w:rPr>
          <w:rFonts w:ascii="Times New Roman" w:eastAsia="Times New Roman" w:hAnsi="Times New Roman" w:cs="Times New Roman"/>
          <w:b/>
          <w:i/>
          <w:sz w:val="32"/>
          <w:szCs w:val="32"/>
        </w:rPr>
        <w:tab/>
      </w:r>
      <w:r>
        <w:rPr>
          <w:rFonts w:ascii="Times New Roman" w:eastAsia="Times New Roman" w:hAnsi="Times New Roman" w:cs="Times New Roman"/>
          <w:b/>
          <w:i/>
          <w:sz w:val="32"/>
          <w:szCs w:val="32"/>
        </w:rPr>
        <w:tab/>
      </w:r>
      <w:r>
        <w:rPr>
          <w:rFonts w:ascii="Times New Roman" w:eastAsia="Times New Roman" w:hAnsi="Times New Roman" w:cs="Times New Roman"/>
          <w:b/>
          <w:i/>
          <w:sz w:val="32"/>
          <w:szCs w:val="32"/>
        </w:rPr>
        <w:tab/>
      </w:r>
      <w:r w:rsidR="006C69C4" w:rsidRPr="009B0908">
        <w:rPr>
          <w:rFonts w:ascii="Times New Roman" w:eastAsia="Times New Roman" w:hAnsi="Times New Roman" w:cs="Times New Roman"/>
          <w:b/>
          <w:i/>
          <w:sz w:val="32"/>
          <w:szCs w:val="32"/>
        </w:rPr>
        <w:t xml:space="preserve">*****                                               </w:t>
      </w:r>
      <w:r w:rsidR="006C69C4" w:rsidRPr="009B0908">
        <w:rPr>
          <w:rFonts w:ascii="Times New Roman" w:eastAsia="Times New Roman" w:hAnsi="Times New Roman" w:cs="Times New Roman"/>
          <w:b/>
          <w:i/>
          <w:sz w:val="32"/>
          <w:szCs w:val="32"/>
        </w:rPr>
        <w:tab/>
      </w:r>
      <w:r w:rsidR="006C69C4" w:rsidRPr="009B0908">
        <w:rPr>
          <w:rFonts w:ascii="Times New Roman" w:eastAsia="Times New Roman" w:hAnsi="Times New Roman" w:cs="Times New Roman"/>
          <w:b/>
          <w:i/>
          <w:sz w:val="32"/>
          <w:szCs w:val="32"/>
        </w:rPr>
        <w:tab/>
      </w:r>
      <w:r w:rsidR="006C69C4" w:rsidRPr="009B0908">
        <w:rPr>
          <w:rFonts w:ascii="Times New Roman" w:eastAsia="Times New Roman" w:hAnsi="Times New Roman" w:cs="Times New Roman"/>
          <w:b/>
          <w:i/>
          <w:sz w:val="32"/>
          <w:szCs w:val="32"/>
        </w:rPr>
        <w:tab/>
      </w:r>
      <w:r w:rsidR="006C69C4" w:rsidRPr="009B0908">
        <w:rPr>
          <w:rFonts w:ascii="Times New Roman" w:eastAsia="Times New Roman" w:hAnsi="Times New Roman" w:cs="Times New Roman"/>
          <w:b/>
          <w:i/>
          <w:sz w:val="32"/>
          <w:szCs w:val="32"/>
        </w:rPr>
        <w:tab/>
      </w:r>
      <w:r w:rsidR="006C69C4" w:rsidRPr="009B0908">
        <w:rPr>
          <w:rFonts w:ascii="Times New Roman" w:eastAsia="Times New Roman" w:hAnsi="Times New Roman" w:cs="Times New Roman"/>
          <w:b/>
          <w:i/>
          <w:sz w:val="32"/>
          <w:szCs w:val="32"/>
        </w:rPr>
        <w:tab/>
      </w:r>
      <w:r w:rsidR="006C69C4" w:rsidRPr="009B0908">
        <w:rPr>
          <w:rFonts w:ascii="Times New Roman" w:eastAsia="Times New Roman" w:hAnsi="Times New Roman" w:cs="Times New Roman"/>
          <w:b/>
          <w:i/>
          <w:sz w:val="32"/>
          <w:szCs w:val="32"/>
        </w:rPr>
        <w:tab/>
        <w:t xml:space="preserve">         </w:t>
      </w:r>
    </w:p>
    <w:p w14:paraId="7C98E782" w14:textId="1BF8208F" w:rsidR="006C69C4" w:rsidRPr="009B0908" w:rsidRDefault="005565D5" w:rsidP="009B0908">
      <w:pPr>
        <w:tabs>
          <w:tab w:val="left" w:pos="0"/>
          <w:tab w:val="left" w:pos="284"/>
        </w:tabs>
        <w:spacing w:after="0" w:line="276" w:lineRule="auto"/>
        <w:jc w:val="both"/>
        <w:rPr>
          <w:rFonts w:ascii="Times New Roman" w:eastAsia="Times New Roman" w:hAnsi="Times New Roman" w:cs="Times New Roman"/>
          <w:i/>
          <w:sz w:val="32"/>
          <w:szCs w:val="32"/>
        </w:rPr>
      </w:pPr>
      <w:r w:rsidRPr="009B0908">
        <w:rPr>
          <w:rFonts w:ascii="Times New Roman" w:eastAsia="Times New Roman" w:hAnsi="Times New Roman" w:cs="Times New Roman"/>
          <w:i/>
          <w:sz w:val="32"/>
          <w:szCs w:val="32"/>
        </w:rPr>
        <w:t>Madam President</w:t>
      </w:r>
      <w:r w:rsidR="006C69C4" w:rsidRPr="009B0908">
        <w:rPr>
          <w:rFonts w:ascii="Times New Roman" w:eastAsia="Times New Roman" w:hAnsi="Times New Roman" w:cs="Times New Roman"/>
          <w:i/>
          <w:sz w:val="32"/>
          <w:szCs w:val="32"/>
        </w:rPr>
        <w:t>,</w:t>
      </w:r>
    </w:p>
    <w:p w14:paraId="2140C135" w14:textId="77777777" w:rsidR="00D623EC" w:rsidRPr="009B0908" w:rsidRDefault="00D623EC" w:rsidP="00FD191A">
      <w:pPr>
        <w:spacing w:after="0" w:line="276" w:lineRule="auto"/>
        <w:ind w:right="1"/>
        <w:jc w:val="both"/>
        <w:rPr>
          <w:rFonts w:ascii="Times New Roman" w:eastAsia="Calibri" w:hAnsi="Times New Roman" w:cs="Times New Roman"/>
          <w:sz w:val="32"/>
          <w:szCs w:val="32"/>
        </w:rPr>
      </w:pPr>
    </w:p>
    <w:p w14:paraId="10F6526D" w14:textId="29A9881D" w:rsidR="006C69C4" w:rsidRPr="009B0908" w:rsidRDefault="006C69C4" w:rsidP="00FD191A">
      <w:pPr>
        <w:spacing w:after="0" w:line="276" w:lineRule="auto"/>
        <w:jc w:val="both"/>
        <w:rPr>
          <w:rFonts w:ascii="Times New Roman" w:eastAsia="Times New Roman" w:hAnsi="Times New Roman" w:cs="Times New Roman"/>
          <w:sz w:val="32"/>
          <w:szCs w:val="32"/>
        </w:rPr>
      </w:pPr>
      <w:proofErr w:type="gramStart"/>
      <w:r w:rsidRPr="009B0908">
        <w:rPr>
          <w:rFonts w:ascii="Times New Roman" w:eastAsia="Times New Roman" w:hAnsi="Times New Roman" w:cs="Times New Roman"/>
          <w:sz w:val="32"/>
          <w:szCs w:val="32"/>
        </w:rPr>
        <w:t>today</w:t>
      </w:r>
      <w:proofErr w:type="gramEnd"/>
      <w:r w:rsidRPr="009B0908">
        <w:rPr>
          <w:rFonts w:ascii="Times New Roman" w:eastAsia="Times New Roman" w:hAnsi="Times New Roman" w:cs="Times New Roman"/>
          <w:sz w:val="32"/>
          <w:szCs w:val="32"/>
        </w:rPr>
        <w:t xml:space="preserve">, </w:t>
      </w:r>
      <w:r w:rsidR="00D16E02" w:rsidRPr="009B0908">
        <w:rPr>
          <w:rFonts w:ascii="Times New Roman" w:eastAsia="Times New Roman" w:hAnsi="Times New Roman" w:cs="Times New Roman"/>
          <w:sz w:val="32"/>
          <w:szCs w:val="32"/>
        </w:rPr>
        <w:t xml:space="preserve">we have </w:t>
      </w:r>
      <w:r w:rsidRPr="009B0908">
        <w:rPr>
          <w:rFonts w:ascii="Times New Roman" w:eastAsia="Times New Roman" w:hAnsi="Times New Roman" w:cs="Times New Roman"/>
          <w:sz w:val="32"/>
          <w:szCs w:val="32"/>
        </w:rPr>
        <w:t>a unique opportunity to present our human rights progress and examples of good practice</w:t>
      </w:r>
      <w:r w:rsidR="00D16E02" w:rsidRPr="009B0908">
        <w:rPr>
          <w:rFonts w:ascii="Times New Roman" w:eastAsia="Times New Roman" w:hAnsi="Times New Roman" w:cs="Times New Roman"/>
          <w:sz w:val="32"/>
          <w:szCs w:val="32"/>
        </w:rPr>
        <w:t>s</w:t>
      </w:r>
      <w:r w:rsidRPr="009B0908">
        <w:rPr>
          <w:rFonts w:ascii="Times New Roman" w:eastAsia="Times New Roman" w:hAnsi="Times New Roman" w:cs="Times New Roman"/>
          <w:sz w:val="32"/>
          <w:szCs w:val="32"/>
        </w:rPr>
        <w:t xml:space="preserve"> and to discuss all critical</w:t>
      </w:r>
      <w:r w:rsidR="00D16E02" w:rsidRPr="009B0908">
        <w:rPr>
          <w:rFonts w:ascii="Times New Roman" w:eastAsia="Times New Roman" w:hAnsi="Times New Roman" w:cs="Times New Roman"/>
          <w:sz w:val="32"/>
          <w:szCs w:val="32"/>
        </w:rPr>
        <w:t xml:space="preserve"> </w:t>
      </w:r>
      <w:r w:rsidRPr="009B0908">
        <w:rPr>
          <w:rFonts w:ascii="Times New Roman" w:eastAsia="Times New Roman" w:hAnsi="Times New Roman" w:cs="Times New Roman"/>
          <w:sz w:val="32"/>
          <w:szCs w:val="32"/>
        </w:rPr>
        <w:t>issues</w:t>
      </w:r>
      <w:r w:rsidR="002F3B1F" w:rsidRPr="009B0908">
        <w:rPr>
          <w:rFonts w:ascii="Times New Roman" w:eastAsia="Times New Roman" w:hAnsi="Times New Roman" w:cs="Times New Roman"/>
          <w:sz w:val="32"/>
          <w:szCs w:val="32"/>
        </w:rPr>
        <w:t xml:space="preserve">, with the aim of </w:t>
      </w:r>
      <w:r w:rsidRPr="009B0908">
        <w:rPr>
          <w:rFonts w:ascii="Times New Roman" w:eastAsia="Times New Roman" w:hAnsi="Times New Roman" w:cs="Times New Roman"/>
          <w:b/>
          <w:sz w:val="32"/>
          <w:szCs w:val="32"/>
        </w:rPr>
        <w:t>ensur</w:t>
      </w:r>
      <w:r w:rsidR="002F3B1F" w:rsidRPr="009B0908">
        <w:rPr>
          <w:rFonts w:ascii="Times New Roman" w:eastAsia="Times New Roman" w:hAnsi="Times New Roman" w:cs="Times New Roman"/>
          <w:b/>
          <w:sz w:val="32"/>
          <w:szCs w:val="32"/>
        </w:rPr>
        <w:t>ing</w:t>
      </w:r>
      <w:r w:rsidRPr="009B0908">
        <w:rPr>
          <w:rFonts w:ascii="Times New Roman" w:eastAsia="Times New Roman" w:hAnsi="Times New Roman" w:cs="Times New Roman"/>
          <w:b/>
          <w:sz w:val="32"/>
          <w:szCs w:val="32"/>
        </w:rPr>
        <w:t xml:space="preserve"> human rights implementation at home and their strong advocacy abroad</w:t>
      </w:r>
      <w:r w:rsidRPr="009B0908">
        <w:rPr>
          <w:rFonts w:ascii="Times New Roman" w:eastAsia="Times New Roman" w:hAnsi="Times New Roman" w:cs="Times New Roman"/>
          <w:sz w:val="32"/>
          <w:szCs w:val="32"/>
        </w:rPr>
        <w:t xml:space="preserve">. </w:t>
      </w:r>
    </w:p>
    <w:p w14:paraId="54C4DE29" w14:textId="77777777" w:rsidR="006C69C4" w:rsidRPr="009B0908" w:rsidRDefault="006C69C4" w:rsidP="00FD191A">
      <w:pPr>
        <w:spacing w:after="0" w:line="276" w:lineRule="auto"/>
        <w:jc w:val="both"/>
        <w:rPr>
          <w:rFonts w:ascii="Times New Roman" w:eastAsia="Times New Roman" w:hAnsi="Times New Roman" w:cs="Times New Roman"/>
          <w:sz w:val="32"/>
          <w:szCs w:val="32"/>
        </w:rPr>
      </w:pPr>
    </w:p>
    <w:p w14:paraId="07B390FC" w14:textId="184B9722" w:rsidR="006C69C4" w:rsidRDefault="006C69C4" w:rsidP="00FD191A">
      <w:pPr>
        <w:spacing w:after="0" w:line="276" w:lineRule="auto"/>
        <w:jc w:val="both"/>
        <w:rPr>
          <w:rFonts w:ascii="Times New Roman" w:eastAsia="Times New Roman" w:hAnsi="Times New Roman" w:cs="Times New Roman"/>
          <w:b/>
          <w:sz w:val="32"/>
          <w:szCs w:val="32"/>
          <w:u w:val="single"/>
        </w:rPr>
      </w:pPr>
      <w:r w:rsidRPr="009B0908">
        <w:rPr>
          <w:rFonts w:ascii="Times New Roman" w:eastAsia="Times New Roman" w:hAnsi="Times New Roman" w:cs="Times New Roman"/>
          <w:sz w:val="32"/>
          <w:szCs w:val="32"/>
        </w:rPr>
        <w:t xml:space="preserve">I </w:t>
      </w:r>
      <w:r w:rsidR="00D22DDB" w:rsidRPr="009B0908">
        <w:rPr>
          <w:rFonts w:ascii="Times New Roman" w:eastAsia="Times New Roman" w:hAnsi="Times New Roman" w:cs="Times New Roman"/>
          <w:sz w:val="32"/>
          <w:szCs w:val="32"/>
        </w:rPr>
        <w:t xml:space="preserve">am </w:t>
      </w:r>
      <w:r w:rsidRPr="009B0908">
        <w:rPr>
          <w:rFonts w:ascii="Times New Roman" w:eastAsia="Times New Roman" w:hAnsi="Times New Roman" w:cs="Times New Roman"/>
          <w:sz w:val="32"/>
          <w:szCs w:val="32"/>
        </w:rPr>
        <w:t xml:space="preserve">pleased to present </w:t>
      </w:r>
      <w:r w:rsidRPr="009B0908">
        <w:rPr>
          <w:rFonts w:ascii="Times New Roman" w:eastAsia="Times New Roman" w:hAnsi="Times New Roman" w:cs="Times New Roman"/>
          <w:b/>
          <w:sz w:val="32"/>
          <w:szCs w:val="32"/>
        </w:rPr>
        <w:t xml:space="preserve">areas </w:t>
      </w:r>
      <w:r w:rsidR="00D22DDB" w:rsidRPr="009B0908">
        <w:rPr>
          <w:rFonts w:ascii="Times New Roman" w:eastAsia="Times New Roman" w:hAnsi="Times New Roman" w:cs="Times New Roman"/>
          <w:b/>
          <w:sz w:val="32"/>
          <w:szCs w:val="32"/>
        </w:rPr>
        <w:t>of</w:t>
      </w:r>
      <w:r w:rsidRPr="009B0908">
        <w:rPr>
          <w:rFonts w:ascii="Times New Roman" w:eastAsia="Times New Roman" w:hAnsi="Times New Roman" w:cs="Times New Roman"/>
          <w:b/>
          <w:sz w:val="32"/>
          <w:szCs w:val="32"/>
        </w:rPr>
        <w:t xml:space="preserve"> progress </w:t>
      </w:r>
      <w:r w:rsidRPr="009B0908">
        <w:rPr>
          <w:rFonts w:ascii="Times New Roman" w:eastAsia="Times New Roman" w:hAnsi="Times New Roman" w:cs="Times New Roman"/>
          <w:sz w:val="32"/>
          <w:szCs w:val="32"/>
        </w:rPr>
        <w:t>th</w:t>
      </w:r>
      <w:r w:rsidR="00D623EC" w:rsidRPr="009B0908">
        <w:rPr>
          <w:rFonts w:ascii="Times New Roman" w:eastAsia="Times New Roman" w:hAnsi="Times New Roman" w:cs="Times New Roman"/>
          <w:sz w:val="32"/>
          <w:szCs w:val="32"/>
        </w:rPr>
        <w:t>at ha</w:t>
      </w:r>
      <w:r w:rsidR="00D16E02" w:rsidRPr="009B0908">
        <w:rPr>
          <w:rFonts w:ascii="Times New Roman" w:eastAsia="Times New Roman" w:hAnsi="Times New Roman" w:cs="Times New Roman"/>
          <w:sz w:val="32"/>
          <w:szCs w:val="32"/>
        </w:rPr>
        <w:t xml:space="preserve">ve </w:t>
      </w:r>
      <w:r w:rsidR="00D623EC" w:rsidRPr="009B0908">
        <w:rPr>
          <w:rFonts w:ascii="Times New Roman" w:eastAsia="Times New Roman" w:hAnsi="Times New Roman" w:cs="Times New Roman"/>
          <w:sz w:val="32"/>
          <w:szCs w:val="32"/>
        </w:rPr>
        <w:t>been achieved since 2015</w:t>
      </w:r>
      <w:r w:rsidR="00D16E02" w:rsidRPr="009B0908">
        <w:rPr>
          <w:rFonts w:ascii="Times New Roman" w:eastAsia="Times New Roman" w:hAnsi="Times New Roman" w:cs="Times New Roman"/>
          <w:sz w:val="32"/>
          <w:szCs w:val="32"/>
        </w:rPr>
        <w:t xml:space="preserve">. I will </w:t>
      </w:r>
      <w:r w:rsidR="006A6BAF" w:rsidRPr="009B0908">
        <w:rPr>
          <w:rFonts w:ascii="Times New Roman" w:eastAsia="Times New Roman" w:hAnsi="Times New Roman" w:cs="Times New Roman"/>
          <w:sz w:val="32"/>
          <w:szCs w:val="32"/>
        </w:rPr>
        <w:t xml:space="preserve">start with </w:t>
      </w:r>
      <w:r w:rsidR="006A6BAF" w:rsidRPr="009B0908">
        <w:rPr>
          <w:rFonts w:ascii="Times New Roman" w:eastAsia="Times New Roman" w:hAnsi="Times New Roman" w:cs="Times New Roman"/>
          <w:b/>
          <w:sz w:val="32"/>
          <w:szCs w:val="32"/>
          <w:u w:val="single"/>
        </w:rPr>
        <w:t>legislation and judiciary</w:t>
      </w:r>
      <w:r w:rsidR="00D623EC" w:rsidRPr="009B0908">
        <w:rPr>
          <w:rFonts w:ascii="Times New Roman" w:eastAsia="Times New Roman" w:hAnsi="Times New Roman" w:cs="Times New Roman"/>
          <w:b/>
          <w:sz w:val="32"/>
          <w:szCs w:val="32"/>
          <w:u w:val="single"/>
        </w:rPr>
        <w:t>.</w:t>
      </w:r>
    </w:p>
    <w:p w14:paraId="21700F62" w14:textId="77777777" w:rsidR="009B0908" w:rsidRDefault="009B0908" w:rsidP="001049BE">
      <w:pPr>
        <w:tabs>
          <w:tab w:val="left" w:pos="5529"/>
        </w:tabs>
        <w:spacing w:after="0" w:line="276" w:lineRule="auto"/>
        <w:jc w:val="both"/>
        <w:rPr>
          <w:rFonts w:ascii="Times New Roman" w:eastAsia="Times New Roman" w:hAnsi="Times New Roman" w:cs="Times New Roman"/>
          <w:b/>
          <w:i/>
          <w:sz w:val="32"/>
          <w:szCs w:val="32"/>
        </w:rPr>
      </w:pPr>
    </w:p>
    <w:p w14:paraId="0ECDC8D3" w14:textId="09B22D37" w:rsidR="006C69C4" w:rsidRPr="00CC0FDD" w:rsidRDefault="009B0908" w:rsidP="001049BE">
      <w:pPr>
        <w:tabs>
          <w:tab w:val="left" w:pos="5529"/>
        </w:tabs>
        <w:spacing w:after="0" w:line="276" w:lineRule="auto"/>
        <w:jc w:val="both"/>
        <w:rPr>
          <w:rFonts w:ascii="Times New Roman" w:eastAsia="Times New Roman" w:hAnsi="Times New Roman" w:cs="Times New Roman"/>
          <w:i/>
          <w:sz w:val="32"/>
          <w:szCs w:val="32"/>
        </w:rPr>
      </w:pPr>
      <w:r>
        <w:rPr>
          <w:rFonts w:ascii="Times New Roman" w:eastAsia="Times New Roman" w:hAnsi="Times New Roman" w:cs="Times New Roman"/>
          <w:b/>
          <w:i/>
          <w:sz w:val="32"/>
          <w:szCs w:val="32"/>
        </w:rPr>
        <w:tab/>
      </w:r>
      <w:r w:rsidR="00CC0FDD">
        <w:rPr>
          <w:rFonts w:ascii="Times New Roman" w:eastAsia="Times New Roman" w:hAnsi="Times New Roman" w:cs="Times New Roman"/>
          <w:b/>
          <w:i/>
          <w:sz w:val="32"/>
          <w:szCs w:val="32"/>
        </w:rPr>
        <w:t xml:space="preserve"> </w:t>
      </w:r>
      <w:r w:rsidRPr="00CC0FDD">
        <w:rPr>
          <w:rFonts w:ascii="Times New Roman" w:eastAsia="Times New Roman" w:hAnsi="Times New Roman" w:cs="Times New Roman"/>
          <w:i/>
          <w:sz w:val="32"/>
          <w:szCs w:val="32"/>
        </w:rPr>
        <w:t xml:space="preserve"> </w:t>
      </w:r>
      <w:r w:rsidR="001049BE" w:rsidRPr="00CC0FDD">
        <w:rPr>
          <w:rFonts w:ascii="Times New Roman" w:eastAsia="Times New Roman" w:hAnsi="Times New Roman" w:cs="Times New Roman"/>
          <w:i/>
          <w:sz w:val="32"/>
          <w:szCs w:val="32"/>
        </w:rPr>
        <w:t>(</w:t>
      </w:r>
      <w:proofErr w:type="gramStart"/>
      <w:r w:rsidR="001049BE" w:rsidRPr="00CC0FDD">
        <w:rPr>
          <w:rFonts w:ascii="Times New Roman" w:eastAsia="Times New Roman" w:hAnsi="Times New Roman" w:cs="Times New Roman"/>
          <w:i/>
          <w:sz w:val="32"/>
          <w:szCs w:val="32"/>
        </w:rPr>
        <w:t>legislation</w:t>
      </w:r>
      <w:proofErr w:type="gramEnd"/>
      <w:r w:rsidR="001049BE" w:rsidRPr="00CC0FDD">
        <w:rPr>
          <w:rFonts w:ascii="Times New Roman" w:eastAsia="Times New Roman" w:hAnsi="Times New Roman" w:cs="Times New Roman"/>
          <w:i/>
          <w:sz w:val="32"/>
          <w:szCs w:val="32"/>
        </w:rPr>
        <w:t xml:space="preserve"> and judiciary)</w:t>
      </w:r>
      <w:r w:rsidR="006C69C4" w:rsidRPr="009A7EE5">
        <w:rPr>
          <w:rFonts w:ascii="Times New Roman" w:eastAsia="Times New Roman" w:hAnsi="Times New Roman" w:cs="Times New Roman"/>
          <w:i/>
          <w:sz w:val="32"/>
          <w:szCs w:val="32"/>
        </w:rPr>
        <w:t xml:space="preserve">    </w:t>
      </w:r>
    </w:p>
    <w:p w14:paraId="079DFFC0" w14:textId="2B4737F9" w:rsidR="006C69C4" w:rsidRPr="009B0908"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rPr>
        <w:t xml:space="preserve">Croatia has </w:t>
      </w:r>
      <w:r w:rsidR="00D22DDB" w:rsidRPr="009B0908">
        <w:rPr>
          <w:rFonts w:ascii="Times New Roman" w:eastAsia="Times New Roman" w:hAnsi="Times New Roman" w:cs="Times New Roman"/>
          <w:sz w:val="32"/>
          <w:szCs w:val="32"/>
        </w:rPr>
        <w:t xml:space="preserve">been </w:t>
      </w:r>
      <w:r w:rsidRPr="009B0908">
        <w:rPr>
          <w:rFonts w:ascii="Times New Roman" w:eastAsia="Times New Roman" w:hAnsi="Times New Roman" w:cs="Times New Roman"/>
          <w:b/>
          <w:sz w:val="32"/>
          <w:szCs w:val="32"/>
        </w:rPr>
        <w:t>continuously strengthen</w:t>
      </w:r>
      <w:r w:rsidR="00D22DDB" w:rsidRPr="009B0908">
        <w:rPr>
          <w:rFonts w:ascii="Times New Roman" w:eastAsia="Times New Roman" w:hAnsi="Times New Roman" w:cs="Times New Roman"/>
          <w:b/>
          <w:sz w:val="32"/>
          <w:szCs w:val="32"/>
        </w:rPr>
        <w:t>ing</w:t>
      </w:r>
      <w:r w:rsidRPr="009B0908">
        <w:rPr>
          <w:rFonts w:ascii="Times New Roman" w:eastAsia="Times New Roman" w:hAnsi="Times New Roman" w:cs="Times New Roman"/>
          <w:b/>
          <w:sz w:val="32"/>
          <w:szCs w:val="32"/>
        </w:rPr>
        <w:t xml:space="preserve"> its legislative framework</w:t>
      </w:r>
      <w:r w:rsidRPr="009B0908">
        <w:rPr>
          <w:rFonts w:ascii="Times New Roman" w:eastAsia="Times New Roman" w:hAnsi="Times New Roman" w:cs="Times New Roman"/>
          <w:sz w:val="32"/>
          <w:szCs w:val="32"/>
        </w:rPr>
        <w:t xml:space="preserve"> for promotion and protection of human rights</w:t>
      </w:r>
      <w:r w:rsidR="006009FB" w:rsidRPr="009B0908">
        <w:rPr>
          <w:rFonts w:ascii="Times New Roman" w:eastAsia="Times New Roman" w:hAnsi="Times New Roman" w:cs="Times New Roman"/>
          <w:sz w:val="32"/>
          <w:szCs w:val="32"/>
        </w:rPr>
        <w:t xml:space="preserve"> </w:t>
      </w:r>
      <w:r w:rsidRPr="009B0908">
        <w:rPr>
          <w:rFonts w:ascii="Times New Roman" w:eastAsia="Times New Roman" w:hAnsi="Times New Roman" w:cs="Times New Roman"/>
          <w:sz w:val="32"/>
          <w:szCs w:val="32"/>
        </w:rPr>
        <w:t>through the adoption of international instruments, new pieces of domestic legislat</w:t>
      </w:r>
      <w:r w:rsidR="005C7AEC" w:rsidRPr="009B0908">
        <w:rPr>
          <w:rFonts w:ascii="Times New Roman" w:eastAsia="Times New Roman" w:hAnsi="Times New Roman" w:cs="Times New Roman"/>
          <w:sz w:val="32"/>
          <w:szCs w:val="32"/>
        </w:rPr>
        <w:t xml:space="preserve">ion and national strategies </w:t>
      </w:r>
      <w:r w:rsidR="00D16E02" w:rsidRPr="009B0908">
        <w:rPr>
          <w:rFonts w:ascii="Times New Roman" w:eastAsia="Times New Roman" w:hAnsi="Times New Roman" w:cs="Times New Roman"/>
          <w:sz w:val="32"/>
          <w:szCs w:val="32"/>
        </w:rPr>
        <w:t xml:space="preserve">in </w:t>
      </w:r>
      <w:r w:rsidRPr="009B0908">
        <w:rPr>
          <w:rFonts w:ascii="Times New Roman" w:eastAsia="Times New Roman" w:hAnsi="Times New Roman" w:cs="Times New Roman"/>
          <w:sz w:val="32"/>
          <w:szCs w:val="32"/>
        </w:rPr>
        <w:t>specific areas.</w:t>
      </w:r>
    </w:p>
    <w:p w14:paraId="53692BF6" w14:textId="77777777" w:rsidR="006C69C4" w:rsidRPr="009B0908" w:rsidRDefault="006C69C4" w:rsidP="00FD191A">
      <w:pPr>
        <w:spacing w:after="0" w:line="276" w:lineRule="auto"/>
        <w:jc w:val="both"/>
        <w:rPr>
          <w:rFonts w:ascii="Times New Roman" w:eastAsia="Times New Roman" w:hAnsi="Times New Roman" w:cs="Times New Roman"/>
          <w:sz w:val="32"/>
          <w:szCs w:val="32"/>
        </w:rPr>
      </w:pPr>
    </w:p>
    <w:p w14:paraId="03CC4937" w14:textId="0D044665" w:rsidR="009A7EE5"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rPr>
        <w:t>Croatia ratified</w:t>
      </w:r>
      <w:r w:rsidR="00CC0FDD">
        <w:rPr>
          <w:rFonts w:ascii="Times New Roman" w:eastAsia="Times New Roman" w:hAnsi="Times New Roman" w:cs="Times New Roman"/>
          <w:sz w:val="32"/>
          <w:szCs w:val="32"/>
        </w:rPr>
        <w:t>:</w:t>
      </w:r>
      <w:r w:rsidR="00B42AF8" w:rsidRPr="009B0908">
        <w:rPr>
          <w:rFonts w:ascii="Times New Roman" w:eastAsia="Times New Roman" w:hAnsi="Times New Roman" w:cs="Times New Roman"/>
          <w:sz w:val="32"/>
          <w:szCs w:val="32"/>
        </w:rPr>
        <w:t xml:space="preserve"> </w:t>
      </w:r>
    </w:p>
    <w:p w14:paraId="4CB2D683" w14:textId="4A9265AC" w:rsidR="009A7EE5" w:rsidRPr="00CC0FDD" w:rsidRDefault="00B42AF8" w:rsidP="00CC0FDD">
      <w:pPr>
        <w:pStyle w:val="ListParagraph"/>
        <w:numPr>
          <w:ilvl w:val="0"/>
          <w:numId w:val="8"/>
        </w:numPr>
        <w:spacing w:line="276" w:lineRule="auto"/>
        <w:jc w:val="both"/>
        <w:rPr>
          <w:rFonts w:ascii="Times New Roman" w:hAnsi="Times New Roman"/>
          <w:sz w:val="32"/>
          <w:szCs w:val="32"/>
        </w:rPr>
      </w:pPr>
      <w:r w:rsidRPr="00CC0FDD">
        <w:rPr>
          <w:rFonts w:ascii="Times New Roman" w:hAnsi="Times New Roman"/>
          <w:sz w:val="32"/>
          <w:szCs w:val="32"/>
        </w:rPr>
        <w:t>the</w:t>
      </w:r>
      <w:r w:rsidR="006C69C4" w:rsidRPr="00CC0FDD">
        <w:rPr>
          <w:rFonts w:ascii="Times New Roman" w:hAnsi="Times New Roman"/>
          <w:sz w:val="32"/>
          <w:szCs w:val="32"/>
        </w:rPr>
        <w:t xml:space="preserve"> </w:t>
      </w:r>
      <w:r w:rsidR="006C69C4" w:rsidRPr="00CC0FDD">
        <w:rPr>
          <w:rFonts w:ascii="Times New Roman" w:hAnsi="Times New Roman"/>
          <w:i/>
          <w:sz w:val="32"/>
          <w:szCs w:val="32"/>
        </w:rPr>
        <w:t>Optional Protocol to the Convention on the Rights of the Child on a Communication Procedures</w:t>
      </w:r>
      <w:r w:rsidR="006C69C4" w:rsidRPr="00CC0FDD">
        <w:rPr>
          <w:rFonts w:ascii="Times New Roman" w:hAnsi="Times New Roman"/>
          <w:sz w:val="32"/>
          <w:szCs w:val="32"/>
        </w:rPr>
        <w:t xml:space="preserve">, </w:t>
      </w:r>
    </w:p>
    <w:p w14:paraId="0F72026E" w14:textId="037D60C7" w:rsidR="009A7EE5" w:rsidRPr="00CC0FDD" w:rsidRDefault="006C69C4" w:rsidP="00CC0FDD">
      <w:pPr>
        <w:pStyle w:val="ListParagraph"/>
        <w:numPr>
          <w:ilvl w:val="0"/>
          <w:numId w:val="8"/>
        </w:numPr>
        <w:spacing w:line="276" w:lineRule="auto"/>
        <w:jc w:val="both"/>
        <w:rPr>
          <w:rFonts w:ascii="Times New Roman" w:hAnsi="Times New Roman"/>
          <w:sz w:val="32"/>
          <w:szCs w:val="32"/>
        </w:rPr>
      </w:pPr>
      <w:r w:rsidRPr="00CC0FDD">
        <w:rPr>
          <w:rFonts w:ascii="Times New Roman" w:hAnsi="Times New Roman"/>
          <w:sz w:val="32"/>
          <w:szCs w:val="32"/>
        </w:rPr>
        <w:t xml:space="preserve">the </w:t>
      </w:r>
      <w:r w:rsidRPr="00CC0FDD">
        <w:rPr>
          <w:rFonts w:ascii="Times New Roman" w:eastAsia="Calibri" w:hAnsi="Times New Roman"/>
          <w:i/>
          <w:sz w:val="32"/>
          <w:szCs w:val="32"/>
        </w:rPr>
        <w:t xml:space="preserve">Convention </w:t>
      </w:r>
      <w:r w:rsidRPr="00CC0FDD">
        <w:rPr>
          <w:rFonts w:ascii="Times New Roman" w:hAnsi="Times New Roman"/>
          <w:i/>
          <w:sz w:val="32"/>
          <w:szCs w:val="32"/>
        </w:rPr>
        <w:t xml:space="preserve">against Trafficking in Human Organs </w:t>
      </w:r>
      <w:r w:rsidRPr="00CC0FDD">
        <w:rPr>
          <w:rFonts w:ascii="Times New Roman" w:hAnsi="Times New Roman"/>
          <w:sz w:val="32"/>
          <w:szCs w:val="32"/>
        </w:rPr>
        <w:t xml:space="preserve">and </w:t>
      </w:r>
    </w:p>
    <w:p w14:paraId="0DCEB186" w14:textId="2F9D0D2A" w:rsidR="009A7EE5" w:rsidRPr="00CC0FDD" w:rsidRDefault="006C69C4" w:rsidP="00CC0FDD">
      <w:pPr>
        <w:pStyle w:val="ListParagraph"/>
        <w:numPr>
          <w:ilvl w:val="0"/>
          <w:numId w:val="8"/>
        </w:numPr>
        <w:spacing w:line="276" w:lineRule="auto"/>
        <w:jc w:val="both"/>
        <w:rPr>
          <w:rFonts w:ascii="Times New Roman" w:hAnsi="Times New Roman"/>
          <w:sz w:val="32"/>
          <w:szCs w:val="32"/>
        </w:rPr>
      </w:pPr>
      <w:proofErr w:type="gramStart"/>
      <w:r w:rsidRPr="00CC0FDD">
        <w:rPr>
          <w:rFonts w:ascii="Times New Roman" w:hAnsi="Times New Roman"/>
          <w:sz w:val="32"/>
          <w:szCs w:val="32"/>
        </w:rPr>
        <w:t>the</w:t>
      </w:r>
      <w:proofErr w:type="gramEnd"/>
      <w:r w:rsidRPr="00CC0FDD">
        <w:rPr>
          <w:rFonts w:ascii="Times New Roman" w:eastAsia="Calibri" w:hAnsi="Times New Roman"/>
          <w:sz w:val="32"/>
          <w:szCs w:val="32"/>
        </w:rPr>
        <w:t xml:space="preserve"> </w:t>
      </w:r>
      <w:r w:rsidRPr="00CC0FDD">
        <w:rPr>
          <w:rFonts w:ascii="Times New Roman" w:hAnsi="Times New Roman"/>
          <w:i/>
          <w:sz w:val="32"/>
          <w:szCs w:val="32"/>
        </w:rPr>
        <w:t>Istanbul Convention</w:t>
      </w:r>
      <w:r w:rsidRPr="00CC0FDD">
        <w:rPr>
          <w:rFonts w:ascii="Times New Roman" w:hAnsi="Times New Roman"/>
          <w:sz w:val="32"/>
          <w:szCs w:val="32"/>
        </w:rPr>
        <w:t xml:space="preserve">. </w:t>
      </w:r>
    </w:p>
    <w:p w14:paraId="30592481" w14:textId="77777777" w:rsidR="009A7EE5" w:rsidRDefault="009A7EE5" w:rsidP="00FD191A">
      <w:pPr>
        <w:spacing w:after="0" w:line="276" w:lineRule="auto"/>
        <w:jc w:val="both"/>
        <w:rPr>
          <w:rFonts w:ascii="Times New Roman" w:eastAsia="Times New Roman" w:hAnsi="Times New Roman" w:cs="Times New Roman"/>
          <w:sz w:val="32"/>
          <w:szCs w:val="32"/>
        </w:rPr>
      </w:pPr>
    </w:p>
    <w:p w14:paraId="04C85396" w14:textId="3FD78CD9" w:rsidR="006C69C4" w:rsidRPr="009B0908"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Calibri" w:hAnsi="Times New Roman" w:cs="Times New Roman"/>
          <w:sz w:val="32"/>
          <w:szCs w:val="32"/>
        </w:rPr>
        <w:t xml:space="preserve">Following </w:t>
      </w:r>
      <w:r w:rsidR="00B42AF8" w:rsidRPr="009B0908">
        <w:rPr>
          <w:rFonts w:ascii="Times New Roman" w:eastAsia="Calibri" w:hAnsi="Times New Roman" w:cs="Times New Roman"/>
          <w:sz w:val="32"/>
          <w:szCs w:val="32"/>
        </w:rPr>
        <w:t xml:space="preserve">the </w:t>
      </w:r>
      <w:r w:rsidRPr="009B0908">
        <w:rPr>
          <w:rFonts w:ascii="Times New Roman" w:eastAsia="Calibri" w:hAnsi="Times New Roman" w:cs="Times New Roman"/>
          <w:i/>
          <w:sz w:val="32"/>
          <w:szCs w:val="32"/>
        </w:rPr>
        <w:t>Istanbul Convention</w:t>
      </w:r>
      <w:r w:rsidRPr="009B0908">
        <w:rPr>
          <w:rFonts w:ascii="Times New Roman" w:eastAsia="Calibri" w:hAnsi="Times New Roman" w:cs="Times New Roman"/>
          <w:sz w:val="32"/>
          <w:szCs w:val="32"/>
        </w:rPr>
        <w:t>, two protocols</w:t>
      </w:r>
      <w:r w:rsidR="00B42AF8" w:rsidRPr="009B0908">
        <w:rPr>
          <w:rFonts w:ascii="Times New Roman" w:eastAsia="Calibri" w:hAnsi="Times New Roman" w:cs="Times New Roman"/>
          <w:sz w:val="32"/>
          <w:szCs w:val="32"/>
        </w:rPr>
        <w:t xml:space="preserve"> were</w:t>
      </w:r>
      <w:r w:rsidRPr="009B0908">
        <w:rPr>
          <w:rFonts w:ascii="Times New Roman" w:eastAsia="Calibri" w:hAnsi="Times New Roman" w:cs="Times New Roman"/>
          <w:sz w:val="32"/>
          <w:szCs w:val="32"/>
        </w:rPr>
        <w:t xml:space="preserve"> adopted: one </w:t>
      </w:r>
      <w:r w:rsidR="009A7EE5">
        <w:rPr>
          <w:rFonts w:ascii="Times New Roman" w:eastAsia="Calibri" w:hAnsi="Times New Roman" w:cs="Times New Roman"/>
          <w:sz w:val="32"/>
          <w:szCs w:val="32"/>
        </w:rPr>
        <w:t xml:space="preserve">on </w:t>
      </w:r>
      <w:r w:rsidRPr="009B0908">
        <w:rPr>
          <w:rFonts w:ascii="Times New Roman" w:eastAsia="Times New Roman" w:hAnsi="Times New Roman" w:cs="Times New Roman"/>
          <w:sz w:val="32"/>
          <w:szCs w:val="32"/>
        </w:rPr>
        <w:t>assist</w:t>
      </w:r>
      <w:r w:rsidR="009A7EE5">
        <w:rPr>
          <w:rFonts w:ascii="Times New Roman" w:eastAsia="Times New Roman" w:hAnsi="Times New Roman" w:cs="Times New Roman"/>
          <w:sz w:val="32"/>
          <w:szCs w:val="32"/>
        </w:rPr>
        <w:t>ing the</w:t>
      </w:r>
      <w:r w:rsidRPr="009B0908">
        <w:rPr>
          <w:rFonts w:ascii="Times New Roman" w:eastAsia="Times New Roman" w:hAnsi="Times New Roman" w:cs="Times New Roman"/>
          <w:sz w:val="32"/>
          <w:szCs w:val="32"/>
        </w:rPr>
        <w:t xml:space="preserve"> victims </w:t>
      </w:r>
      <w:r w:rsidR="009A7EE5">
        <w:rPr>
          <w:rFonts w:ascii="Times New Roman" w:eastAsia="Times New Roman" w:hAnsi="Times New Roman" w:cs="Times New Roman"/>
          <w:sz w:val="32"/>
          <w:szCs w:val="32"/>
        </w:rPr>
        <w:t xml:space="preserve">of </w:t>
      </w:r>
      <w:r w:rsidRPr="009B0908">
        <w:rPr>
          <w:rFonts w:ascii="Times New Roman" w:eastAsia="Times New Roman" w:hAnsi="Times New Roman" w:cs="Times New Roman"/>
          <w:sz w:val="32"/>
          <w:szCs w:val="32"/>
        </w:rPr>
        <w:t xml:space="preserve">sexual </w:t>
      </w:r>
      <w:r w:rsidR="006009FB" w:rsidRPr="009B0908">
        <w:rPr>
          <w:rFonts w:ascii="Times New Roman" w:eastAsia="Times New Roman" w:hAnsi="Times New Roman" w:cs="Times New Roman"/>
          <w:sz w:val="32"/>
          <w:szCs w:val="32"/>
        </w:rPr>
        <w:t xml:space="preserve">violence </w:t>
      </w:r>
      <w:r w:rsidRPr="009B0908">
        <w:rPr>
          <w:rFonts w:ascii="Times New Roman" w:eastAsia="Calibri" w:hAnsi="Times New Roman" w:cs="Times New Roman"/>
          <w:sz w:val="32"/>
          <w:szCs w:val="32"/>
        </w:rPr>
        <w:t xml:space="preserve">and other </w:t>
      </w:r>
      <w:r w:rsidR="009A7EE5">
        <w:rPr>
          <w:rFonts w:ascii="Times New Roman" w:eastAsia="Calibri" w:hAnsi="Times New Roman" w:cs="Times New Roman"/>
          <w:sz w:val="32"/>
          <w:szCs w:val="32"/>
        </w:rPr>
        <w:t xml:space="preserve">one on the victims of </w:t>
      </w:r>
      <w:r w:rsidRPr="009B0908">
        <w:rPr>
          <w:rFonts w:ascii="Times New Roman" w:eastAsia="Calibri" w:hAnsi="Times New Roman" w:cs="Times New Roman"/>
          <w:sz w:val="32"/>
          <w:szCs w:val="32"/>
        </w:rPr>
        <w:t>domestic violence.</w:t>
      </w:r>
    </w:p>
    <w:p w14:paraId="4CF8C0B2" w14:textId="77777777" w:rsidR="0087503B" w:rsidRPr="009B0908" w:rsidRDefault="0087503B" w:rsidP="00FD191A">
      <w:pPr>
        <w:spacing w:after="0" w:line="276" w:lineRule="auto"/>
        <w:jc w:val="both"/>
        <w:rPr>
          <w:rFonts w:ascii="Times New Roman" w:eastAsia="Times New Roman" w:hAnsi="Times New Roman" w:cs="Times New Roman"/>
          <w:color w:val="000000"/>
          <w:sz w:val="32"/>
          <w:szCs w:val="32"/>
        </w:rPr>
      </w:pPr>
    </w:p>
    <w:p w14:paraId="45AFE350" w14:textId="6BCD1A10" w:rsidR="006C69C4" w:rsidRPr="009B0908" w:rsidRDefault="00D22DDB" w:rsidP="00FD191A">
      <w:pPr>
        <w:spacing w:after="0" w:line="276" w:lineRule="auto"/>
        <w:jc w:val="both"/>
        <w:rPr>
          <w:rFonts w:ascii="Times New Roman" w:eastAsia="Times New Roman" w:hAnsi="Times New Roman" w:cs="Times New Roman"/>
          <w:color w:val="000000"/>
          <w:sz w:val="32"/>
          <w:szCs w:val="32"/>
        </w:rPr>
      </w:pPr>
      <w:r w:rsidRPr="009B0908">
        <w:rPr>
          <w:rFonts w:ascii="Times New Roman" w:eastAsia="Times New Roman" w:hAnsi="Times New Roman" w:cs="Times New Roman"/>
          <w:color w:val="000000"/>
          <w:sz w:val="32"/>
          <w:szCs w:val="32"/>
        </w:rPr>
        <w:t xml:space="preserve">Among </w:t>
      </w:r>
      <w:r w:rsidR="006C69C4" w:rsidRPr="009B0908">
        <w:rPr>
          <w:rFonts w:ascii="Times New Roman" w:eastAsia="Times New Roman" w:hAnsi="Times New Roman" w:cs="Times New Roman"/>
          <w:color w:val="000000"/>
          <w:sz w:val="32"/>
          <w:szCs w:val="32"/>
        </w:rPr>
        <w:t xml:space="preserve">the </w:t>
      </w:r>
      <w:r w:rsidR="006C69C4" w:rsidRPr="009B0908">
        <w:rPr>
          <w:rFonts w:ascii="Times New Roman" w:eastAsia="Times New Roman" w:hAnsi="Times New Roman" w:cs="Times New Roman"/>
          <w:b/>
          <w:color w:val="000000"/>
          <w:sz w:val="32"/>
          <w:szCs w:val="32"/>
        </w:rPr>
        <w:t xml:space="preserve">national documents </w:t>
      </w:r>
      <w:r w:rsidR="00427949" w:rsidRPr="009B0908">
        <w:rPr>
          <w:rFonts w:ascii="Times New Roman" w:eastAsia="Times New Roman" w:hAnsi="Times New Roman" w:cs="Times New Roman"/>
          <w:color w:val="000000"/>
          <w:sz w:val="32"/>
          <w:szCs w:val="32"/>
        </w:rPr>
        <w:t>adopted in the last five</w:t>
      </w:r>
      <w:r w:rsidR="006C69C4" w:rsidRPr="009B0908">
        <w:rPr>
          <w:rFonts w:ascii="Times New Roman" w:eastAsia="Times New Roman" w:hAnsi="Times New Roman" w:cs="Times New Roman"/>
          <w:color w:val="000000"/>
          <w:sz w:val="32"/>
          <w:szCs w:val="32"/>
        </w:rPr>
        <w:t xml:space="preserve"> years, let me mention:</w:t>
      </w:r>
    </w:p>
    <w:p w14:paraId="454896B6" w14:textId="77777777" w:rsidR="00667A05" w:rsidRPr="009B0908" w:rsidRDefault="00667A05" w:rsidP="00667A05">
      <w:pPr>
        <w:pStyle w:val="ListParagraph"/>
        <w:spacing w:line="276" w:lineRule="auto"/>
        <w:ind w:left="720"/>
        <w:jc w:val="both"/>
        <w:rPr>
          <w:rFonts w:ascii="Times New Roman" w:hAnsi="Times New Roman"/>
          <w:i/>
          <w:color w:val="000000"/>
          <w:sz w:val="32"/>
          <w:szCs w:val="32"/>
        </w:rPr>
      </w:pPr>
    </w:p>
    <w:p w14:paraId="61762B91" w14:textId="5137DB90" w:rsidR="0016797A" w:rsidRPr="009B0908" w:rsidRDefault="0016797A" w:rsidP="00FD191A">
      <w:pPr>
        <w:pStyle w:val="ListParagraph"/>
        <w:numPr>
          <w:ilvl w:val="0"/>
          <w:numId w:val="5"/>
        </w:numPr>
        <w:spacing w:line="276" w:lineRule="auto"/>
        <w:jc w:val="both"/>
        <w:rPr>
          <w:rFonts w:ascii="Times New Roman" w:hAnsi="Times New Roman"/>
          <w:i/>
          <w:color w:val="000000"/>
          <w:sz w:val="32"/>
          <w:szCs w:val="32"/>
        </w:rPr>
      </w:pPr>
      <w:r w:rsidRPr="009B0908">
        <w:rPr>
          <w:rFonts w:ascii="Times New Roman" w:hAnsi="Times New Roman"/>
          <w:i/>
          <w:color w:val="000000"/>
          <w:sz w:val="32"/>
          <w:szCs w:val="32"/>
        </w:rPr>
        <w:lastRenderedPageBreak/>
        <w:t>A</w:t>
      </w:r>
      <w:r w:rsidR="006C69C4" w:rsidRPr="009B0908">
        <w:rPr>
          <w:rFonts w:ascii="Times New Roman" w:hAnsi="Times New Roman"/>
          <w:i/>
          <w:color w:val="000000"/>
          <w:sz w:val="32"/>
          <w:szCs w:val="32"/>
        </w:rPr>
        <w:t xml:space="preserve">nti-discrimination </w:t>
      </w:r>
      <w:r w:rsidR="00951715" w:rsidRPr="009B0908">
        <w:rPr>
          <w:rFonts w:ascii="Times New Roman" w:hAnsi="Times New Roman"/>
          <w:i/>
          <w:color w:val="000000"/>
          <w:sz w:val="32"/>
          <w:szCs w:val="32"/>
        </w:rPr>
        <w:t>P</w:t>
      </w:r>
      <w:r w:rsidR="006C69C4" w:rsidRPr="009B0908">
        <w:rPr>
          <w:rFonts w:ascii="Times New Roman" w:hAnsi="Times New Roman"/>
          <w:i/>
          <w:color w:val="000000"/>
          <w:sz w:val="32"/>
          <w:szCs w:val="32"/>
        </w:rPr>
        <w:t>lan</w:t>
      </w:r>
      <w:r w:rsidR="006C69C4" w:rsidRPr="009B0908">
        <w:rPr>
          <w:rFonts w:ascii="Times New Roman" w:hAnsi="Times New Roman"/>
          <w:color w:val="000000"/>
          <w:sz w:val="32"/>
          <w:szCs w:val="32"/>
        </w:rPr>
        <w:t xml:space="preserve">: </w:t>
      </w:r>
      <w:r w:rsidR="00B42AF8" w:rsidRPr="009B0908">
        <w:rPr>
          <w:rFonts w:ascii="Times New Roman" w:hAnsi="Times New Roman"/>
          <w:color w:val="000000"/>
          <w:sz w:val="32"/>
          <w:szCs w:val="32"/>
        </w:rPr>
        <w:t xml:space="preserve">it </w:t>
      </w:r>
      <w:r w:rsidR="006C69C4" w:rsidRPr="009B0908">
        <w:rPr>
          <w:rFonts w:ascii="Times New Roman" w:hAnsi="Times New Roman"/>
          <w:color w:val="000000"/>
          <w:sz w:val="32"/>
          <w:szCs w:val="32"/>
        </w:rPr>
        <w:t>includes raising awareness, fight against hate crime and hate speech;</w:t>
      </w:r>
    </w:p>
    <w:p w14:paraId="7832D022" w14:textId="5F9C3573" w:rsidR="0016797A" w:rsidRPr="009B0908" w:rsidRDefault="00E3738C" w:rsidP="00FD191A">
      <w:pPr>
        <w:pStyle w:val="ListParagraph"/>
        <w:numPr>
          <w:ilvl w:val="0"/>
          <w:numId w:val="5"/>
        </w:numPr>
        <w:spacing w:line="276" w:lineRule="auto"/>
        <w:jc w:val="both"/>
        <w:rPr>
          <w:rFonts w:ascii="Times New Roman" w:hAnsi="Times New Roman"/>
          <w:i/>
          <w:color w:val="000000"/>
          <w:sz w:val="32"/>
          <w:szCs w:val="32"/>
        </w:rPr>
      </w:pPr>
      <w:r w:rsidRPr="009B0908">
        <w:rPr>
          <w:rFonts w:ascii="Times New Roman" w:hAnsi="Times New Roman"/>
          <w:i/>
          <w:color w:val="000000"/>
          <w:sz w:val="32"/>
          <w:szCs w:val="32"/>
        </w:rPr>
        <w:t xml:space="preserve">National </w:t>
      </w:r>
      <w:r w:rsidR="00951715" w:rsidRPr="009B0908">
        <w:rPr>
          <w:rFonts w:ascii="Times New Roman" w:hAnsi="Times New Roman"/>
          <w:i/>
          <w:color w:val="000000"/>
          <w:sz w:val="32"/>
          <w:szCs w:val="32"/>
        </w:rPr>
        <w:t>S</w:t>
      </w:r>
      <w:r w:rsidR="006C69C4" w:rsidRPr="009B0908">
        <w:rPr>
          <w:rFonts w:ascii="Times New Roman" w:hAnsi="Times New Roman"/>
          <w:i/>
          <w:color w:val="000000"/>
          <w:sz w:val="32"/>
          <w:szCs w:val="32"/>
        </w:rPr>
        <w:t>trategy</w:t>
      </w:r>
      <w:r w:rsidRPr="009B0908">
        <w:rPr>
          <w:rFonts w:ascii="Times New Roman" w:hAnsi="Times New Roman"/>
          <w:i/>
          <w:color w:val="000000"/>
          <w:sz w:val="32"/>
          <w:szCs w:val="32"/>
        </w:rPr>
        <w:t xml:space="preserve"> for </w:t>
      </w:r>
      <w:r w:rsidR="00685175" w:rsidRPr="009B0908">
        <w:rPr>
          <w:rFonts w:ascii="Times New Roman" w:hAnsi="Times New Roman"/>
          <w:i/>
          <w:color w:val="000000"/>
          <w:sz w:val="32"/>
          <w:szCs w:val="32"/>
        </w:rPr>
        <w:t>P</w:t>
      </w:r>
      <w:r w:rsidRPr="009B0908">
        <w:rPr>
          <w:rFonts w:ascii="Times New Roman" w:hAnsi="Times New Roman"/>
          <w:i/>
          <w:color w:val="000000"/>
          <w:sz w:val="32"/>
          <w:szCs w:val="32"/>
        </w:rPr>
        <w:t xml:space="preserve">ersons with </w:t>
      </w:r>
      <w:r w:rsidR="00685175" w:rsidRPr="009B0908">
        <w:rPr>
          <w:rFonts w:ascii="Times New Roman" w:hAnsi="Times New Roman"/>
          <w:i/>
          <w:color w:val="000000"/>
          <w:sz w:val="32"/>
          <w:szCs w:val="32"/>
        </w:rPr>
        <w:t>D</w:t>
      </w:r>
      <w:r w:rsidRPr="009B0908">
        <w:rPr>
          <w:rFonts w:ascii="Times New Roman" w:hAnsi="Times New Roman"/>
          <w:i/>
          <w:color w:val="000000"/>
          <w:sz w:val="32"/>
          <w:szCs w:val="32"/>
        </w:rPr>
        <w:t>isability</w:t>
      </w:r>
      <w:r w:rsidR="006C69C4" w:rsidRPr="009B0908">
        <w:rPr>
          <w:rFonts w:ascii="Times New Roman" w:hAnsi="Times New Roman"/>
          <w:color w:val="000000"/>
          <w:sz w:val="32"/>
          <w:szCs w:val="32"/>
        </w:rPr>
        <w:t xml:space="preserve"> </w:t>
      </w:r>
      <w:r w:rsidR="00B42AF8" w:rsidRPr="009B0908">
        <w:rPr>
          <w:rFonts w:ascii="Times New Roman" w:hAnsi="Times New Roman"/>
          <w:color w:val="000000"/>
          <w:sz w:val="32"/>
          <w:szCs w:val="32"/>
        </w:rPr>
        <w:t>–</w:t>
      </w:r>
      <w:r w:rsidR="006C69C4" w:rsidRPr="009B0908">
        <w:rPr>
          <w:rFonts w:ascii="Times New Roman" w:hAnsi="Times New Roman"/>
          <w:color w:val="000000"/>
          <w:sz w:val="32"/>
          <w:szCs w:val="32"/>
        </w:rPr>
        <w:t xml:space="preserve"> </w:t>
      </w:r>
      <w:r w:rsidR="00B42AF8" w:rsidRPr="009B0908">
        <w:rPr>
          <w:rFonts w:ascii="Times New Roman" w:hAnsi="Times New Roman"/>
          <w:color w:val="000000"/>
          <w:sz w:val="32"/>
          <w:szCs w:val="32"/>
        </w:rPr>
        <w:t xml:space="preserve">it </w:t>
      </w:r>
      <w:r w:rsidR="006C69C4" w:rsidRPr="009B0908">
        <w:rPr>
          <w:rFonts w:ascii="Times New Roman" w:hAnsi="Times New Roman"/>
          <w:color w:val="000000"/>
          <w:sz w:val="32"/>
          <w:szCs w:val="32"/>
        </w:rPr>
        <w:t>strengthens the implementation of</w:t>
      </w:r>
      <w:r w:rsidR="00D22DDB" w:rsidRPr="009B0908">
        <w:rPr>
          <w:rFonts w:ascii="Times New Roman" w:hAnsi="Times New Roman"/>
          <w:color w:val="000000"/>
          <w:sz w:val="32"/>
          <w:szCs w:val="32"/>
        </w:rPr>
        <w:t xml:space="preserve"> the</w:t>
      </w:r>
      <w:r w:rsidR="006C69C4" w:rsidRPr="009B0908">
        <w:rPr>
          <w:rFonts w:ascii="Times New Roman" w:hAnsi="Times New Roman"/>
          <w:color w:val="000000"/>
          <w:sz w:val="32"/>
          <w:szCs w:val="32"/>
        </w:rPr>
        <w:t xml:space="preserve"> </w:t>
      </w:r>
      <w:r w:rsidR="00D21E89" w:rsidRPr="009B0908">
        <w:rPr>
          <w:rFonts w:ascii="Times New Roman" w:hAnsi="Times New Roman"/>
          <w:color w:val="000000"/>
          <w:sz w:val="32"/>
          <w:szCs w:val="32"/>
        </w:rPr>
        <w:t>relevant Convention</w:t>
      </w:r>
      <w:r w:rsidR="00F243F0" w:rsidRPr="009B0908">
        <w:rPr>
          <w:rFonts w:ascii="Times New Roman" w:hAnsi="Times New Roman"/>
          <w:color w:val="000000"/>
          <w:sz w:val="32"/>
          <w:szCs w:val="32"/>
        </w:rPr>
        <w:t xml:space="preserve"> </w:t>
      </w:r>
      <w:r w:rsidR="006C69C4" w:rsidRPr="009B0908">
        <w:rPr>
          <w:rFonts w:ascii="Times New Roman" w:hAnsi="Times New Roman"/>
          <w:color w:val="000000"/>
          <w:sz w:val="32"/>
          <w:szCs w:val="32"/>
        </w:rPr>
        <w:t xml:space="preserve">and principles of universal design and reasonable accommodation;  </w:t>
      </w:r>
    </w:p>
    <w:p w14:paraId="348B099F" w14:textId="41B009A7" w:rsidR="0016797A" w:rsidRPr="009B0908" w:rsidRDefault="006C69C4" w:rsidP="00FD191A">
      <w:pPr>
        <w:pStyle w:val="ListParagraph"/>
        <w:numPr>
          <w:ilvl w:val="0"/>
          <w:numId w:val="5"/>
        </w:numPr>
        <w:spacing w:line="276" w:lineRule="auto"/>
        <w:jc w:val="both"/>
        <w:rPr>
          <w:rFonts w:ascii="Times New Roman" w:hAnsi="Times New Roman"/>
          <w:i/>
          <w:color w:val="000000"/>
          <w:sz w:val="32"/>
          <w:szCs w:val="32"/>
        </w:rPr>
      </w:pPr>
      <w:r w:rsidRPr="009B0908">
        <w:rPr>
          <w:rFonts w:ascii="Times New Roman" w:hAnsi="Times New Roman"/>
          <w:i/>
          <w:color w:val="000000"/>
          <w:sz w:val="32"/>
          <w:szCs w:val="32"/>
        </w:rPr>
        <w:t xml:space="preserve">Strategy against </w:t>
      </w:r>
      <w:r w:rsidR="00951715" w:rsidRPr="009B0908">
        <w:rPr>
          <w:rFonts w:ascii="Times New Roman" w:hAnsi="Times New Roman"/>
          <w:i/>
          <w:color w:val="000000"/>
          <w:sz w:val="32"/>
          <w:szCs w:val="32"/>
        </w:rPr>
        <w:t>D</w:t>
      </w:r>
      <w:r w:rsidRPr="009B0908">
        <w:rPr>
          <w:rFonts w:ascii="Times New Roman" w:hAnsi="Times New Roman"/>
          <w:i/>
          <w:color w:val="000000"/>
          <w:sz w:val="32"/>
          <w:szCs w:val="32"/>
        </w:rPr>
        <w:t xml:space="preserve">omestic </w:t>
      </w:r>
      <w:r w:rsidR="00951715" w:rsidRPr="009B0908">
        <w:rPr>
          <w:rFonts w:ascii="Times New Roman" w:hAnsi="Times New Roman"/>
          <w:i/>
          <w:color w:val="000000"/>
          <w:sz w:val="32"/>
          <w:szCs w:val="32"/>
        </w:rPr>
        <w:t>V</w:t>
      </w:r>
      <w:r w:rsidRPr="009B0908">
        <w:rPr>
          <w:rFonts w:ascii="Times New Roman" w:hAnsi="Times New Roman"/>
          <w:i/>
          <w:color w:val="000000"/>
          <w:sz w:val="32"/>
          <w:szCs w:val="32"/>
        </w:rPr>
        <w:t>iolence</w:t>
      </w:r>
      <w:r w:rsidRPr="009B0908">
        <w:rPr>
          <w:rFonts w:ascii="Times New Roman" w:hAnsi="Times New Roman"/>
          <w:color w:val="000000"/>
          <w:sz w:val="32"/>
          <w:szCs w:val="32"/>
        </w:rPr>
        <w:t xml:space="preserve"> </w:t>
      </w:r>
      <w:r w:rsidR="00B42AF8" w:rsidRPr="009B0908">
        <w:rPr>
          <w:rFonts w:ascii="Times New Roman" w:hAnsi="Times New Roman"/>
          <w:color w:val="000000"/>
          <w:sz w:val="32"/>
          <w:szCs w:val="32"/>
        </w:rPr>
        <w:t>–</w:t>
      </w:r>
      <w:r w:rsidRPr="009B0908">
        <w:rPr>
          <w:rFonts w:ascii="Times New Roman" w:hAnsi="Times New Roman"/>
          <w:color w:val="000000"/>
          <w:sz w:val="32"/>
          <w:szCs w:val="32"/>
        </w:rPr>
        <w:t xml:space="preserve"> </w:t>
      </w:r>
      <w:r w:rsidR="00B42AF8" w:rsidRPr="009B0908">
        <w:rPr>
          <w:rFonts w:ascii="Times New Roman" w:hAnsi="Times New Roman"/>
          <w:color w:val="000000"/>
          <w:sz w:val="32"/>
          <w:szCs w:val="32"/>
        </w:rPr>
        <w:t xml:space="preserve">it </w:t>
      </w:r>
      <w:r w:rsidR="0070562C" w:rsidRPr="009B0908">
        <w:rPr>
          <w:rFonts w:ascii="Times New Roman" w:hAnsi="Times New Roman"/>
          <w:color w:val="000000"/>
          <w:sz w:val="32"/>
          <w:szCs w:val="32"/>
        </w:rPr>
        <w:t xml:space="preserve">strengthens </w:t>
      </w:r>
      <w:r w:rsidRPr="009B0908">
        <w:rPr>
          <w:rFonts w:ascii="Times New Roman" w:hAnsi="Times New Roman"/>
          <w:color w:val="000000"/>
          <w:sz w:val="32"/>
          <w:szCs w:val="32"/>
        </w:rPr>
        <w:t>the protection of victim’s life</w:t>
      </w:r>
      <w:r w:rsidRPr="009B0908">
        <w:rPr>
          <w:rFonts w:ascii="Times New Roman" w:hAnsi="Times New Roman"/>
          <w:sz w:val="32"/>
          <w:szCs w:val="32"/>
        </w:rPr>
        <w:t>;</w:t>
      </w:r>
    </w:p>
    <w:p w14:paraId="0E02BF01" w14:textId="0378CE12" w:rsidR="0016797A" w:rsidRPr="009B0908" w:rsidRDefault="00951715" w:rsidP="00FD191A">
      <w:pPr>
        <w:pStyle w:val="ListParagraph"/>
        <w:numPr>
          <w:ilvl w:val="0"/>
          <w:numId w:val="5"/>
        </w:numPr>
        <w:spacing w:line="276" w:lineRule="auto"/>
        <w:jc w:val="both"/>
        <w:rPr>
          <w:rFonts w:ascii="Times New Roman" w:hAnsi="Times New Roman"/>
          <w:i/>
          <w:color w:val="000000"/>
          <w:sz w:val="32"/>
          <w:szCs w:val="32"/>
        </w:rPr>
      </w:pPr>
      <w:r w:rsidRPr="009B0908">
        <w:rPr>
          <w:rFonts w:ascii="Times New Roman" w:hAnsi="Times New Roman"/>
          <w:i/>
          <w:color w:val="000000"/>
          <w:sz w:val="32"/>
          <w:szCs w:val="32"/>
        </w:rPr>
        <w:t>O</w:t>
      </w:r>
      <w:r w:rsidR="006C69C4" w:rsidRPr="009B0908">
        <w:rPr>
          <w:rFonts w:ascii="Times New Roman" w:hAnsi="Times New Roman"/>
          <w:i/>
          <w:color w:val="000000"/>
          <w:sz w:val="32"/>
          <w:szCs w:val="32"/>
        </w:rPr>
        <w:t xml:space="preserve">perational </w:t>
      </w:r>
      <w:proofErr w:type="spellStart"/>
      <w:r w:rsidR="0098520D" w:rsidRPr="009B0908">
        <w:rPr>
          <w:rFonts w:ascii="Times New Roman" w:hAnsi="Times New Roman"/>
          <w:i/>
          <w:color w:val="000000"/>
          <w:sz w:val="32"/>
          <w:szCs w:val="32"/>
        </w:rPr>
        <w:t>P</w:t>
      </w:r>
      <w:r w:rsidR="006C69C4" w:rsidRPr="009B0908">
        <w:rPr>
          <w:rFonts w:ascii="Times New Roman" w:hAnsi="Times New Roman"/>
          <w:i/>
          <w:color w:val="000000"/>
          <w:sz w:val="32"/>
          <w:szCs w:val="32"/>
        </w:rPr>
        <w:t>rogrammes</w:t>
      </w:r>
      <w:proofErr w:type="spellEnd"/>
      <w:r w:rsidR="006C69C4" w:rsidRPr="009B0908">
        <w:rPr>
          <w:rFonts w:ascii="Times New Roman" w:hAnsi="Times New Roman"/>
          <w:i/>
          <w:color w:val="000000"/>
          <w:sz w:val="32"/>
          <w:szCs w:val="32"/>
        </w:rPr>
        <w:t xml:space="preserve"> for </w:t>
      </w:r>
      <w:r w:rsidR="0098520D" w:rsidRPr="009B0908">
        <w:rPr>
          <w:rFonts w:ascii="Times New Roman" w:hAnsi="Times New Roman"/>
          <w:i/>
          <w:color w:val="000000"/>
          <w:sz w:val="32"/>
          <w:szCs w:val="32"/>
        </w:rPr>
        <w:t>N</w:t>
      </w:r>
      <w:r w:rsidR="006C69C4" w:rsidRPr="009B0908">
        <w:rPr>
          <w:rFonts w:ascii="Times New Roman" w:hAnsi="Times New Roman"/>
          <w:i/>
          <w:color w:val="000000"/>
          <w:sz w:val="32"/>
          <w:szCs w:val="32"/>
        </w:rPr>
        <w:t xml:space="preserve">ational </w:t>
      </w:r>
      <w:r w:rsidR="0098520D" w:rsidRPr="009B0908">
        <w:rPr>
          <w:rFonts w:ascii="Times New Roman" w:hAnsi="Times New Roman"/>
          <w:i/>
          <w:color w:val="000000"/>
          <w:sz w:val="32"/>
          <w:szCs w:val="32"/>
        </w:rPr>
        <w:t>M</w:t>
      </w:r>
      <w:r w:rsidR="006C69C4" w:rsidRPr="009B0908">
        <w:rPr>
          <w:rFonts w:ascii="Times New Roman" w:hAnsi="Times New Roman"/>
          <w:i/>
          <w:color w:val="000000"/>
          <w:sz w:val="32"/>
          <w:szCs w:val="32"/>
        </w:rPr>
        <w:t>inorities</w:t>
      </w:r>
      <w:r w:rsidR="006C69C4" w:rsidRPr="009B0908">
        <w:rPr>
          <w:rFonts w:ascii="Times New Roman" w:hAnsi="Times New Roman"/>
          <w:color w:val="000000"/>
          <w:sz w:val="32"/>
          <w:szCs w:val="32"/>
        </w:rPr>
        <w:t xml:space="preserve"> </w:t>
      </w:r>
      <w:r w:rsidR="00B42AF8" w:rsidRPr="009B0908">
        <w:rPr>
          <w:rFonts w:ascii="Times New Roman" w:hAnsi="Times New Roman"/>
          <w:color w:val="000000"/>
          <w:sz w:val="32"/>
          <w:szCs w:val="32"/>
        </w:rPr>
        <w:t>–</w:t>
      </w:r>
      <w:r w:rsidR="006C69C4" w:rsidRPr="009B0908">
        <w:rPr>
          <w:rFonts w:ascii="Times New Roman" w:hAnsi="Times New Roman"/>
          <w:color w:val="000000"/>
          <w:sz w:val="32"/>
          <w:szCs w:val="32"/>
        </w:rPr>
        <w:t xml:space="preserve"> </w:t>
      </w:r>
      <w:r w:rsidR="00B42AF8" w:rsidRPr="009B0908">
        <w:rPr>
          <w:rFonts w:ascii="Times New Roman" w:hAnsi="Times New Roman"/>
          <w:color w:val="000000"/>
          <w:sz w:val="32"/>
          <w:szCs w:val="32"/>
        </w:rPr>
        <w:t xml:space="preserve">it </w:t>
      </w:r>
      <w:r w:rsidR="006C69C4" w:rsidRPr="009B0908">
        <w:rPr>
          <w:rFonts w:ascii="Times New Roman" w:hAnsi="Times New Roman"/>
          <w:color w:val="000000"/>
          <w:sz w:val="32"/>
          <w:szCs w:val="32"/>
        </w:rPr>
        <w:t xml:space="preserve">strengthens </w:t>
      </w:r>
      <w:r w:rsidR="00C06A60" w:rsidRPr="009B0908">
        <w:rPr>
          <w:rFonts w:ascii="Times New Roman" w:hAnsi="Times New Roman"/>
          <w:color w:val="000000"/>
          <w:sz w:val="32"/>
          <w:szCs w:val="32"/>
        </w:rPr>
        <w:t xml:space="preserve">minority </w:t>
      </w:r>
      <w:r w:rsidR="006C69C4" w:rsidRPr="009B0908">
        <w:rPr>
          <w:rFonts w:ascii="Times New Roman" w:hAnsi="Times New Roman"/>
          <w:color w:val="000000"/>
          <w:sz w:val="32"/>
          <w:szCs w:val="32"/>
        </w:rPr>
        <w:t xml:space="preserve">rights through concrete projects; </w:t>
      </w:r>
    </w:p>
    <w:p w14:paraId="64272DB3" w14:textId="77777777" w:rsidR="00A30BC6" w:rsidRPr="009B0908" w:rsidRDefault="006C69C4" w:rsidP="00A30BC6">
      <w:pPr>
        <w:pStyle w:val="ListParagraph"/>
        <w:numPr>
          <w:ilvl w:val="0"/>
          <w:numId w:val="5"/>
        </w:numPr>
        <w:spacing w:line="276" w:lineRule="auto"/>
        <w:jc w:val="both"/>
        <w:rPr>
          <w:rFonts w:ascii="Times New Roman" w:hAnsi="Times New Roman"/>
          <w:color w:val="000000"/>
          <w:sz w:val="32"/>
          <w:szCs w:val="32"/>
        </w:rPr>
      </w:pPr>
      <w:r w:rsidRPr="009B0908">
        <w:rPr>
          <w:rFonts w:ascii="Times New Roman" w:hAnsi="Times New Roman"/>
          <w:i/>
          <w:color w:val="000000"/>
          <w:sz w:val="32"/>
          <w:szCs w:val="32"/>
        </w:rPr>
        <w:t xml:space="preserve">Strategy for </w:t>
      </w:r>
      <w:r w:rsidR="00951715" w:rsidRPr="009B0908">
        <w:rPr>
          <w:rFonts w:ascii="Times New Roman" w:hAnsi="Times New Roman"/>
          <w:i/>
          <w:color w:val="000000"/>
          <w:sz w:val="32"/>
          <w:szCs w:val="32"/>
        </w:rPr>
        <w:t>V</w:t>
      </w:r>
      <w:r w:rsidRPr="009B0908">
        <w:rPr>
          <w:rFonts w:ascii="Times New Roman" w:hAnsi="Times New Roman"/>
          <w:i/>
          <w:color w:val="000000"/>
          <w:sz w:val="32"/>
          <w:szCs w:val="32"/>
        </w:rPr>
        <w:t xml:space="preserve">ictim and </w:t>
      </w:r>
      <w:r w:rsidR="00951715" w:rsidRPr="009B0908">
        <w:rPr>
          <w:rFonts w:ascii="Times New Roman" w:hAnsi="Times New Roman"/>
          <w:i/>
          <w:color w:val="000000"/>
          <w:sz w:val="32"/>
          <w:szCs w:val="32"/>
        </w:rPr>
        <w:t>W</w:t>
      </w:r>
      <w:r w:rsidRPr="009B0908">
        <w:rPr>
          <w:rFonts w:ascii="Times New Roman" w:hAnsi="Times New Roman"/>
          <w:i/>
          <w:color w:val="000000"/>
          <w:sz w:val="32"/>
          <w:szCs w:val="32"/>
        </w:rPr>
        <w:t>itness and its Action Plan</w:t>
      </w:r>
      <w:r w:rsidRPr="009B0908">
        <w:rPr>
          <w:rFonts w:ascii="Times New Roman" w:hAnsi="Times New Roman"/>
          <w:color w:val="000000"/>
          <w:sz w:val="32"/>
          <w:szCs w:val="32"/>
        </w:rPr>
        <w:t xml:space="preserve"> - both adopted </w:t>
      </w:r>
      <w:r w:rsidR="0070562C" w:rsidRPr="009B0908">
        <w:rPr>
          <w:rFonts w:ascii="Times New Roman" w:hAnsi="Times New Roman"/>
          <w:color w:val="000000"/>
          <w:sz w:val="32"/>
          <w:szCs w:val="32"/>
        </w:rPr>
        <w:t xml:space="preserve">with the aim of ensuring </w:t>
      </w:r>
      <w:r w:rsidRPr="009B0908">
        <w:rPr>
          <w:rFonts w:ascii="Times New Roman" w:hAnsi="Times New Roman"/>
          <w:color w:val="000000"/>
          <w:sz w:val="32"/>
          <w:szCs w:val="32"/>
        </w:rPr>
        <w:t xml:space="preserve">effective support </w:t>
      </w:r>
      <w:r w:rsidR="0070562C" w:rsidRPr="009B0908">
        <w:rPr>
          <w:rFonts w:ascii="Times New Roman" w:hAnsi="Times New Roman"/>
          <w:color w:val="000000"/>
          <w:sz w:val="32"/>
          <w:szCs w:val="32"/>
        </w:rPr>
        <w:t xml:space="preserve">for </w:t>
      </w:r>
      <w:r w:rsidR="00A42856" w:rsidRPr="009B0908">
        <w:rPr>
          <w:rFonts w:ascii="Times New Roman" w:hAnsi="Times New Roman"/>
          <w:color w:val="000000"/>
          <w:sz w:val="32"/>
          <w:szCs w:val="32"/>
        </w:rPr>
        <w:t>victim</w:t>
      </w:r>
      <w:r w:rsidR="00D22DDB" w:rsidRPr="009B0908">
        <w:rPr>
          <w:rFonts w:ascii="Times New Roman" w:hAnsi="Times New Roman"/>
          <w:color w:val="000000"/>
          <w:sz w:val="32"/>
          <w:szCs w:val="32"/>
        </w:rPr>
        <w:t xml:space="preserve">s </w:t>
      </w:r>
      <w:r w:rsidRPr="009B0908">
        <w:rPr>
          <w:rFonts w:ascii="Times New Roman" w:hAnsi="Times New Roman"/>
          <w:color w:val="000000"/>
          <w:sz w:val="32"/>
          <w:szCs w:val="32"/>
        </w:rPr>
        <w:t xml:space="preserve">from the </w:t>
      </w:r>
      <w:r w:rsidR="00A30BC6" w:rsidRPr="009B0908">
        <w:rPr>
          <w:rFonts w:ascii="Times New Roman" w:hAnsi="Times New Roman"/>
          <w:color w:val="000000"/>
          <w:sz w:val="32"/>
          <w:szCs w:val="32"/>
        </w:rPr>
        <w:t>very first moment of committing the crime.</w:t>
      </w:r>
    </w:p>
    <w:p w14:paraId="03B6C184" w14:textId="77777777" w:rsidR="00A30BC6" w:rsidRPr="009B0908" w:rsidRDefault="00A30BC6" w:rsidP="00FD191A">
      <w:pPr>
        <w:spacing w:after="0" w:line="276" w:lineRule="auto"/>
        <w:jc w:val="both"/>
        <w:rPr>
          <w:rFonts w:ascii="Times New Roman" w:eastAsia="Times New Roman" w:hAnsi="Times New Roman" w:cs="Times New Roman"/>
          <w:color w:val="000000"/>
          <w:sz w:val="32"/>
          <w:szCs w:val="32"/>
          <w:lang w:val="en-US"/>
        </w:rPr>
      </w:pPr>
    </w:p>
    <w:p w14:paraId="117A6215" w14:textId="71815B57" w:rsidR="00427949" w:rsidRPr="009B0908" w:rsidRDefault="00427949" w:rsidP="00FD191A">
      <w:pPr>
        <w:spacing w:after="0" w:line="276" w:lineRule="auto"/>
        <w:jc w:val="both"/>
        <w:rPr>
          <w:rFonts w:ascii="Times New Roman" w:eastAsia="Calibri" w:hAnsi="Times New Roman" w:cs="Times New Roman"/>
          <w:i/>
          <w:sz w:val="32"/>
          <w:szCs w:val="32"/>
        </w:rPr>
      </w:pPr>
      <w:r w:rsidRPr="009B0908">
        <w:rPr>
          <w:rFonts w:ascii="Times New Roman" w:eastAsia="Times New Roman" w:hAnsi="Times New Roman" w:cs="Times New Roman"/>
          <w:color w:val="000000"/>
          <w:sz w:val="32"/>
          <w:szCs w:val="32"/>
        </w:rPr>
        <w:t>Allow me also to stress that</w:t>
      </w:r>
      <w:r w:rsidR="006C69C4" w:rsidRPr="009B0908">
        <w:rPr>
          <w:rFonts w:ascii="Times New Roman" w:eastAsia="Times New Roman" w:hAnsi="Times New Roman" w:cs="Times New Roman"/>
          <w:color w:val="000000"/>
          <w:sz w:val="32"/>
          <w:szCs w:val="32"/>
        </w:rPr>
        <w:t xml:space="preserve"> </w:t>
      </w:r>
      <w:r w:rsidR="0070562C" w:rsidRPr="009B0908">
        <w:rPr>
          <w:rFonts w:ascii="Times New Roman" w:eastAsia="Times New Roman" w:hAnsi="Times New Roman" w:cs="Times New Roman"/>
          <w:color w:val="000000"/>
          <w:sz w:val="32"/>
          <w:szCs w:val="32"/>
        </w:rPr>
        <w:t xml:space="preserve">we made </w:t>
      </w:r>
      <w:r w:rsidR="0098520D" w:rsidRPr="009B0908">
        <w:rPr>
          <w:rFonts w:ascii="Times New Roman" w:eastAsia="Times New Roman" w:hAnsi="Times New Roman" w:cs="Times New Roman"/>
          <w:color w:val="000000"/>
          <w:sz w:val="32"/>
          <w:szCs w:val="32"/>
        </w:rPr>
        <w:t xml:space="preserve">a </w:t>
      </w:r>
      <w:r w:rsidR="00176016" w:rsidRPr="009B0908">
        <w:rPr>
          <w:rFonts w:ascii="Times New Roman" w:eastAsia="Times New Roman" w:hAnsi="Times New Roman" w:cs="Times New Roman"/>
          <w:color w:val="000000"/>
          <w:sz w:val="32"/>
          <w:szCs w:val="32"/>
        </w:rPr>
        <w:t xml:space="preserve">lot of </w:t>
      </w:r>
      <w:r w:rsidR="006C69C4" w:rsidRPr="009B0908">
        <w:rPr>
          <w:rFonts w:ascii="Times New Roman" w:eastAsia="Times New Roman" w:hAnsi="Times New Roman" w:cs="Times New Roman"/>
          <w:b/>
          <w:color w:val="000000"/>
          <w:sz w:val="32"/>
          <w:szCs w:val="32"/>
        </w:rPr>
        <w:t xml:space="preserve">progress in </w:t>
      </w:r>
      <w:r w:rsidR="000F2D71" w:rsidRPr="009B0908">
        <w:rPr>
          <w:rFonts w:ascii="Times New Roman" w:eastAsia="Times New Roman" w:hAnsi="Times New Roman" w:cs="Times New Roman"/>
          <w:b/>
          <w:color w:val="000000"/>
          <w:sz w:val="32"/>
          <w:szCs w:val="32"/>
        </w:rPr>
        <w:t xml:space="preserve">the area of criminal law. </w:t>
      </w:r>
      <w:r w:rsidR="000F2D71" w:rsidRPr="009B0908">
        <w:rPr>
          <w:rFonts w:ascii="Times New Roman" w:eastAsia="Times New Roman" w:hAnsi="Times New Roman" w:cs="Times New Roman"/>
          <w:color w:val="000000"/>
          <w:sz w:val="32"/>
          <w:szCs w:val="32"/>
        </w:rPr>
        <w:t>D</w:t>
      </w:r>
      <w:r w:rsidR="00C06A60" w:rsidRPr="009B0908">
        <w:rPr>
          <w:rFonts w:ascii="Times New Roman" w:eastAsia="Times New Roman" w:hAnsi="Times New Roman" w:cs="Times New Roman"/>
          <w:color w:val="000000"/>
          <w:sz w:val="32"/>
          <w:szCs w:val="32"/>
        </w:rPr>
        <w:t>e</w:t>
      </w:r>
      <w:r w:rsidR="000F2D71" w:rsidRPr="009B0908">
        <w:rPr>
          <w:rFonts w:ascii="Times New Roman" w:eastAsia="Times New Roman" w:hAnsi="Times New Roman" w:cs="Times New Roman"/>
          <w:color w:val="000000"/>
          <w:sz w:val="32"/>
          <w:szCs w:val="32"/>
        </w:rPr>
        <w:t>tails will be presented later, h</w:t>
      </w:r>
      <w:r w:rsidR="00537F33" w:rsidRPr="009B0908">
        <w:rPr>
          <w:rFonts w:ascii="Times New Roman" w:eastAsia="Times New Roman" w:hAnsi="Times New Roman" w:cs="Times New Roman"/>
          <w:color w:val="000000"/>
          <w:sz w:val="32"/>
          <w:szCs w:val="32"/>
        </w:rPr>
        <w:t>owever</w:t>
      </w:r>
      <w:r w:rsidR="00C06A60" w:rsidRPr="009B0908">
        <w:rPr>
          <w:rFonts w:ascii="Times New Roman" w:eastAsia="Times New Roman" w:hAnsi="Times New Roman" w:cs="Times New Roman"/>
          <w:color w:val="000000"/>
          <w:sz w:val="32"/>
          <w:szCs w:val="32"/>
        </w:rPr>
        <w:t xml:space="preserve"> I want to announce that o</w:t>
      </w:r>
      <w:r w:rsidRPr="009B0908">
        <w:rPr>
          <w:rFonts w:ascii="Times New Roman" w:eastAsia="Times New Roman" w:hAnsi="Times New Roman" w:cs="Times New Roman"/>
          <w:color w:val="000000"/>
          <w:sz w:val="32"/>
          <w:szCs w:val="32"/>
        </w:rPr>
        <w:t>ne of the most significant</w:t>
      </w:r>
      <w:r w:rsidR="00176016" w:rsidRPr="009B0908">
        <w:rPr>
          <w:rFonts w:ascii="Times New Roman" w:eastAsia="Times New Roman" w:hAnsi="Times New Roman" w:cs="Times New Roman"/>
          <w:color w:val="000000"/>
          <w:sz w:val="32"/>
          <w:szCs w:val="32"/>
        </w:rPr>
        <w:t xml:space="preserve"> </w:t>
      </w:r>
      <w:r w:rsidR="00C06A60" w:rsidRPr="009B0908">
        <w:rPr>
          <w:rFonts w:ascii="Times New Roman" w:eastAsia="Times New Roman" w:hAnsi="Times New Roman" w:cs="Times New Roman"/>
          <w:color w:val="000000"/>
          <w:sz w:val="32"/>
          <w:szCs w:val="32"/>
        </w:rPr>
        <w:t xml:space="preserve">novelties is </w:t>
      </w:r>
      <w:r w:rsidR="00176016" w:rsidRPr="009B0908">
        <w:rPr>
          <w:rFonts w:ascii="Times New Roman" w:eastAsia="Times New Roman" w:hAnsi="Times New Roman" w:cs="Times New Roman"/>
          <w:color w:val="000000"/>
          <w:sz w:val="32"/>
          <w:szCs w:val="32"/>
        </w:rPr>
        <w:t>the mechanism of indiv</w:t>
      </w:r>
      <w:r w:rsidR="000F2D71" w:rsidRPr="009B0908">
        <w:rPr>
          <w:rFonts w:ascii="Times New Roman" w:eastAsia="Times New Roman" w:hAnsi="Times New Roman" w:cs="Times New Roman"/>
          <w:color w:val="000000"/>
          <w:sz w:val="32"/>
          <w:szCs w:val="32"/>
        </w:rPr>
        <w:t xml:space="preserve">idual assessment of </w:t>
      </w:r>
      <w:r w:rsidR="0070562C" w:rsidRPr="009B0908">
        <w:rPr>
          <w:rFonts w:ascii="Times New Roman" w:eastAsia="Times New Roman" w:hAnsi="Times New Roman" w:cs="Times New Roman"/>
          <w:color w:val="000000"/>
          <w:sz w:val="32"/>
          <w:szCs w:val="32"/>
        </w:rPr>
        <w:t xml:space="preserve">a </w:t>
      </w:r>
      <w:r w:rsidR="000F2D71" w:rsidRPr="009B0908">
        <w:rPr>
          <w:rFonts w:ascii="Times New Roman" w:eastAsia="Times New Roman" w:hAnsi="Times New Roman" w:cs="Times New Roman"/>
          <w:color w:val="000000"/>
          <w:sz w:val="32"/>
          <w:szCs w:val="32"/>
        </w:rPr>
        <w:t>victim. Additionally</w:t>
      </w:r>
      <w:r w:rsidR="00176016" w:rsidRPr="009B0908">
        <w:rPr>
          <w:rFonts w:ascii="Times New Roman" w:eastAsia="Times New Roman" w:hAnsi="Times New Roman" w:cs="Times New Roman"/>
          <w:color w:val="000000"/>
          <w:sz w:val="32"/>
          <w:szCs w:val="32"/>
        </w:rPr>
        <w:t xml:space="preserve">, </w:t>
      </w:r>
      <w:r w:rsidR="0070562C" w:rsidRPr="009B0908">
        <w:rPr>
          <w:rFonts w:ascii="Times New Roman" w:eastAsia="Times New Roman" w:hAnsi="Times New Roman" w:cs="Times New Roman"/>
          <w:color w:val="000000"/>
          <w:sz w:val="32"/>
          <w:szCs w:val="32"/>
        </w:rPr>
        <w:t xml:space="preserve">a </w:t>
      </w:r>
      <w:r w:rsidR="00176016" w:rsidRPr="009B0908">
        <w:rPr>
          <w:rFonts w:ascii="Times New Roman" w:hAnsi="Times New Roman" w:cs="Times New Roman"/>
          <w:sz w:val="32"/>
          <w:szCs w:val="32"/>
        </w:rPr>
        <w:t xml:space="preserve">definition of </w:t>
      </w:r>
      <w:r w:rsidR="0070562C" w:rsidRPr="009B0908">
        <w:rPr>
          <w:rFonts w:ascii="Times New Roman" w:hAnsi="Times New Roman" w:cs="Times New Roman"/>
          <w:sz w:val="32"/>
          <w:szCs w:val="32"/>
        </w:rPr>
        <w:t xml:space="preserve">a </w:t>
      </w:r>
      <w:r w:rsidR="00176016" w:rsidRPr="009B0908">
        <w:rPr>
          <w:rFonts w:ascii="Times New Roman" w:hAnsi="Times New Roman" w:cs="Times New Roman"/>
          <w:sz w:val="32"/>
          <w:szCs w:val="32"/>
        </w:rPr>
        <w:t>victim was changed, distinguish</w:t>
      </w:r>
      <w:r w:rsidR="002F3B1F" w:rsidRPr="009B0908">
        <w:rPr>
          <w:rFonts w:ascii="Times New Roman" w:hAnsi="Times New Roman" w:cs="Times New Roman"/>
          <w:sz w:val="32"/>
          <w:szCs w:val="32"/>
        </w:rPr>
        <w:t>ing</w:t>
      </w:r>
      <w:r w:rsidR="00176016" w:rsidRPr="009B0908">
        <w:rPr>
          <w:rFonts w:ascii="Times New Roman" w:hAnsi="Times New Roman" w:cs="Times New Roman"/>
          <w:sz w:val="32"/>
          <w:szCs w:val="32"/>
        </w:rPr>
        <w:t xml:space="preserve"> </w:t>
      </w:r>
      <w:r w:rsidR="00176016" w:rsidRPr="009B0908">
        <w:rPr>
          <w:rFonts w:ascii="Times New Roman" w:hAnsi="Times New Roman" w:cs="Times New Roman"/>
          <w:i/>
          <w:sz w:val="32"/>
          <w:szCs w:val="32"/>
        </w:rPr>
        <w:t>"direct victim"</w:t>
      </w:r>
      <w:r w:rsidR="00176016" w:rsidRPr="009B0908">
        <w:rPr>
          <w:rFonts w:ascii="Times New Roman" w:hAnsi="Times New Roman" w:cs="Times New Roman"/>
          <w:sz w:val="32"/>
          <w:szCs w:val="32"/>
        </w:rPr>
        <w:t xml:space="preserve"> </w:t>
      </w:r>
      <w:r w:rsidR="002F3B1F" w:rsidRPr="009B0908">
        <w:rPr>
          <w:rFonts w:ascii="Times New Roman" w:hAnsi="Times New Roman" w:cs="Times New Roman"/>
          <w:sz w:val="32"/>
          <w:szCs w:val="32"/>
        </w:rPr>
        <w:t xml:space="preserve">and </w:t>
      </w:r>
      <w:r w:rsidR="00176016" w:rsidRPr="009B0908">
        <w:rPr>
          <w:rFonts w:ascii="Times New Roman" w:hAnsi="Times New Roman" w:cs="Times New Roman"/>
          <w:i/>
          <w:sz w:val="32"/>
          <w:szCs w:val="32"/>
        </w:rPr>
        <w:t>"i</w:t>
      </w:r>
      <w:r w:rsidR="00326B2A" w:rsidRPr="009B0908">
        <w:rPr>
          <w:rFonts w:ascii="Times New Roman" w:hAnsi="Times New Roman" w:cs="Times New Roman"/>
          <w:i/>
          <w:sz w:val="32"/>
          <w:szCs w:val="32"/>
        </w:rPr>
        <w:t>ndirect victim”</w:t>
      </w:r>
      <w:r w:rsidR="00176016" w:rsidRPr="009B0908">
        <w:rPr>
          <w:rFonts w:ascii="Times New Roman" w:hAnsi="Times New Roman" w:cs="Times New Roman"/>
          <w:i/>
          <w:sz w:val="32"/>
          <w:szCs w:val="32"/>
        </w:rPr>
        <w:t>.</w:t>
      </w:r>
    </w:p>
    <w:p w14:paraId="7D53EF23" w14:textId="77777777" w:rsidR="00427949" w:rsidRPr="009B0908" w:rsidRDefault="00427949" w:rsidP="00FD191A">
      <w:pPr>
        <w:spacing w:after="0" w:line="276" w:lineRule="auto"/>
        <w:jc w:val="both"/>
        <w:rPr>
          <w:rFonts w:ascii="Times New Roman" w:eastAsia="Calibri" w:hAnsi="Times New Roman" w:cs="Times New Roman"/>
          <w:i/>
          <w:sz w:val="32"/>
          <w:szCs w:val="32"/>
        </w:rPr>
      </w:pPr>
    </w:p>
    <w:p w14:paraId="18EF90B5" w14:textId="1706FBFA" w:rsidR="006C69C4" w:rsidRPr="009B0908" w:rsidRDefault="00427949" w:rsidP="00FD191A">
      <w:pPr>
        <w:spacing w:after="0" w:line="276" w:lineRule="auto"/>
        <w:jc w:val="both"/>
        <w:rPr>
          <w:rFonts w:ascii="Times New Roman" w:eastAsia="Calibri" w:hAnsi="Times New Roman" w:cs="Times New Roman"/>
          <w:sz w:val="32"/>
          <w:szCs w:val="32"/>
        </w:rPr>
      </w:pPr>
      <w:r w:rsidRPr="009B0908">
        <w:rPr>
          <w:rFonts w:ascii="Times New Roman" w:eastAsia="Calibri" w:hAnsi="Times New Roman" w:cs="Times New Roman"/>
          <w:sz w:val="32"/>
          <w:szCs w:val="32"/>
        </w:rPr>
        <w:t>Furthermore</w:t>
      </w:r>
      <w:r w:rsidR="00537F33" w:rsidRPr="009B0908">
        <w:rPr>
          <w:rFonts w:ascii="Times New Roman" w:eastAsia="Calibri" w:hAnsi="Times New Roman" w:cs="Times New Roman"/>
          <w:sz w:val="32"/>
          <w:szCs w:val="32"/>
        </w:rPr>
        <w:t>, we have better situation in prisons -</w:t>
      </w:r>
      <w:r w:rsidR="006009FB" w:rsidRPr="009B0908">
        <w:rPr>
          <w:rFonts w:ascii="Times New Roman" w:eastAsia="Calibri" w:hAnsi="Times New Roman" w:cs="Times New Roman"/>
          <w:sz w:val="32"/>
          <w:szCs w:val="32"/>
        </w:rPr>
        <w:t xml:space="preserve"> </w:t>
      </w:r>
      <w:r w:rsidR="006009FB" w:rsidRPr="009B0908">
        <w:rPr>
          <w:rFonts w:ascii="Times New Roman" w:eastAsia="Calibri" w:hAnsi="Times New Roman" w:cs="Times New Roman"/>
          <w:b/>
          <w:sz w:val="32"/>
          <w:szCs w:val="32"/>
        </w:rPr>
        <w:t>o</w:t>
      </w:r>
      <w:r w:rsidR="00537F33" w:rsidRPr="009B0908">
        <w:rPr>
          <w:rFonts w:ascii="Times New Roman" w:eastAsia="Calibri" w:hAnsi="Times New Roman" w:cs="Times New Roman"/>
          <w:b/>
          <w:sz w:val="32"/>
          <w:szCs w:val="32"/>
        </w:rPr>
        <w:t>vercrowding</w:t>
      </w:r>
      <w:r w:rsidR="006C69C4" w:rsidRPr="009B0908">
        <w:rPr>
          <w:rFonts w:ascii="Times New Roman" w:eastAsia="Calibri" w:hAnsi="Times New Roman" w:cs="Times New Roman"/>
          <w:b/>
          <w:sz w:val="32"/>
          <w:szCs w:val="32"/>
        </w:rPr>
        <w:t xml:space="preserve"> </w:t>
      </w:r>
      <w:r w:rsidR="00537F33" w:rsidRPr="009B0908">
        <w:rPr>
          <w:rFonts w:ascii="Times New Roman" w:eastAsia="Calibri" w:hAnsi="Times New Roman" w:cs="Times New Roman"/>
          <w:b/>
          <w:sz w:val="32"/>
          <w:szCs w:val="32"/>
        </w:rPr>
        <w:t>no longer exist</w:t>
      </w:r>
      <w:r w:rsidR="00A42856" w:rsidRPr="009B0908">
        <w:rPr>
          <w:rFonts w:ascii="Times New Roman" w:eastAsia="Calibri" w:hAnsi="Times New Roman" w:cs="Times New Roman"/>
          <w:b/>
          <w:sz w:val="32"/>
          <w:szCs w:val="32"/>
        </w:rPr>
        <w:t>s</w:t>
      </w:r>
      <w:r w:rsidR="00537F33" w:rsidRPr="009B0908">
        <w:rPr>
          <w:rFonts w:ascii="Times New Roman" w:eastAsia="Calibri" w:hAnsi="Times New Roman" w:cs="Times New Roman"/>
          <w:sz w:val="32"/>
          <w:szCs w:val="32"/>
        </w:rPr>
        <w:t xml:space="preserve"> and</w:t>
      </w:r>
      <w:r w:rsidR="006009FB" w:rsidRPr="009B0908">
        <w:rPr>
          <w:rFonts w:ascii="Times New Roman" w:eastAsia="Calibri" w:hAnsi="Times New Roman" w:cs="Times New Roman"/>
          <w:sz w:val="32"/>
          <w:szCs w:val="32"/>
        </w:rPr>
        <w:t xml:space="preserve"> </w:t>
      </w:r>
      <w:r w:rsidR="006C69C4" w:rsidRPr="009B0908">
        <w:rPr>
          <w:rFonts w:ascii="Times New Roman" w:eastAsia="Calibri" w:hAnsi="Times New Roman" w:cs="Times New Roman"/>
          <w:sz w:val="32"/>
          <w:szCs w:val="32"/>
        </w:rPr>
        <w:t xml:space="preserve">the number of persons under probation </w:t>
      </w:r>
      <w:r w:rsidR="00A42856" w:rsidRPr="009B0908">
        <w:rPr>
          <w:rFonts w:ascii="Times New Roman" w:eastAsia="Calibri" w:hAnsi="Times New Roman" w:cs="Times New Roman"/>
          <w:sz w:val="32"/>
          <w:szCs w:val="32"/>
        </w:rPr>
        <w:t>ha</w:t>
      </w:r>
      <w:r w:rsidR="0070562C" w:rsidRPr="009B0908">
        <w:rPr>
          <w:rFonts w:ascii="Times New Roman" w:eastAsia="Calibri" w:hAnsi="Times New Roman" w:cs="Times New Roman"/>
          <w:sz w:val="32"/>
          <w:szCs w:val="32"/>
        </w:rPr>
        <w:t xml:space="preserve">s been </w:t>
      </w:r>
      <w:r w:rsidR="006C69C4" w:rsidRPr="009B0908">
        <w:rPr>
          <w:rFonts w:ascii="Times New Roman" w:eastAsia="Calibri" w:hAnsi="Times New Roman" w:cs="Times New Roman"/>
          <w:sz w:val="32"/>
          <w:szCs w:val="32"/>
        </w:rPr>
        <w:t>constantly increas</w:t>
      </w:r>
      <w:r w:rsidR="0070562C" w:rsidRPr="009B0908">
        <w:rPr>
          <w:rFonts w:ascii="Times New Roman" w:eastAsia="Calibri" w:hAnsi="Times New Roman" w:cs="Times New Roman"/>
          <w:sz w:val="32"/>
          <w:szCs w:val="32"/>
        </w:rPr>
        <w:t>ing</w:t>
      </w:r>
      <w:r w:rsidR="006C69C4" w:rsidRPr="009B0908">
        <w:rPr>
          <w:rFonts w:ascii="Times New Roman" w:eastAsia="Calibri" w:hAnsi="Times New Roman" w:cs="Times New Roman"/>
          <w:sz w:val="32"/>
          <w:szCs w:val="32"/>
        </w:rPr>
        <w:t>. In cooperation with UNICEF,</w:t>
      </w:r>
      <w:r w:rsidR="0070562C" w:rsidRPr="009B0908">
        <w:rPr>
          <w:rFonts w:ascii="Times New Roman" w:eastAsia="Calibri" w:hAnsi="Times New Roman" w:cs="Times New Roman"/>
          <w:sz w:val="32"/>
          <w:szCs w:val="32"/>
        </w:rPr>
        <w:t xml:space="preserve"> we have organised</w:t>
      </w:r>
      <w:r w:rsidR="006C69C4" w:rsidRPr="009B0908">
        <w:rPr>
          <w:rFonts w:ascii="Times New Roman" w:eastAsia="Calibri" w:hAnsi="Times New Roman" w:cs="Times New Roman"/>
          <w:sz w:val="32"/>
          <w:szCs w:val="32"/>
        </w:rPr>
        <w:t xml:space="preserve"> video</w:t>
      </w:r>
      <w:r w:rsidR="005037FB">
        <w:rPr>
          <w:rFonts w:ascii="Times New Roman" w:eastAsia="Calibri" w:hAnsi="Times New Roman" w:cs="Times New Roman"/>
          <w:sz w:val="32"/>
          <w:szCs w:val="32"/>
        </w:rPr>
        <w:t xml:space="preserve">-talks between </w:t>
      </w:r>
      <w:r w:rsidR="006C69C4" w:rsidRPr="009B0908">
        <w:rPr>
          <w:rFonts w:ascii="Times New Roman" w:eastAsia="Calibri" w:hAnsi="Times New Roman" w:cs="Times New Roman"/>
          <w:sz w:val="32"/>
          <w:szCs w:val="32"/>
        </w:rPr>
        <w:t xml:space="preserve">children </w:t>
      </w:r>
      <w:r w:rsidR="005037FB">
        <w:rPr>
          <w:rFonts w:ascii="Times New Roman" w:eastAsia="Calibri" w:hAnsi="Times New Roman" w:cs="Times New Roman"/>
          <w:sz w:val="32"/>
          <w:szCs w:val="32"/>
        </w:rPr>
        <w:t xml:space="preserve">and </w:t>
      </w:r>
      <w:r w:rsidR="006C69C4" w:rsidRPr="009B0908">
        <w:rPr>
          <w:rFonts w:ascii="Times New Roman" w:eastAsia="Calibri" w:hAnsi="Times New Roman" w:cs="Times New Roman"/>
          <w:sz w:val="32"/>
          <w:szCs w:val="32"/>
        </w:rPr>
        <w:t xml:space="preserve">their </w:t>
      </w:r>
      <w:r w:rsidR="0070562C" w:rsidRPr="009B0908">
        <w:rPr>
          <w:rFonts w:ascii="Times New Roman" w:eastAsia="Calibri" w:hAnsi="Times New Roman" w:cs="Times New Roman"/>
          <w:sz w:val="32"/>
          <w:szCs w:val="32"/>
        </w:rPr>
        <w:t xml:space="preserve">imprisoned </w:t>
      </w:r>
      <w:r w:rsidR="006C69C4" w:rsidRPr="009B0908">
        <w:rPr>
          <w:rFonts w:ascii="Times New Roman" w:eastAsia="Calibri" w:hAnsi="Times New Roman" w:cs="Times New Roman"/>
          <w:sz w:val="32"/>
          <w:szCs w:val="32"/>
        </w:rPr>
        <w:t>parents</w:t>
      </w:r>
      <w:r w:rsidR="0070562C" w:rsidRPr="009B0908">
        <w:rPr>
          <w:rFonts w:ascii="Times New Roman" w:eastAsia="Calibri" w:hAnsi="Times New Roman" w:cs="Times New Roman"/>
          <w:sz w:val="32"/>
          <w:szCs w:val="32"/>
        </w:rPr>
        <w:t xml:space="preserve"> </w:t>
      </w:r>
      <w:r w:rsidR="001049BE" w:rsidRPr="009B0908">
        <w:rPr>
          <w:rFonts w:ascii="Times New Roman" w:eastAsia="Calibri" w:hAnsi="Times New Roman" w:cs="Times New Roman"/>
          <w:sz w:val="32"/>
          <w:szCs w:val="32"/>
        </w:rPr>
        <w:t>in 13 prisons</w:t>
      </w:r>
      <w:r w:rsidR="0070562C" w:rsidRPr="009B0908">
        <w:rPr>
          <w:rFonts w:ascii="Times New Roman" w:eastAsia="Calibri" w:hAnsi="Times New Roman" w:cs="Times New Roman"/>
          <w:sz w:val="32"/>
          <w:szCs w:val="32"/>
        </w:rPr>
        <w:t xml:space="preserve"> across the country</w:t>
      </w:r>
      <w:r w:rsidR="00EA5C4A" w:rsidRPr="009B0908">
        <w:rPr>
          <w:rFonts w:ascii="Times New Roman" w:eastAsia="Calibri" w:hAnsi="Times New Roman" w:cs="Times New Roman"/>
          <w:sz w:val="32"/>
          <w:szCs w:val="32"/>
        </w:rPr>
        <w:t>. I</w:t>
      </w:r>
      <w:r w:rsidR="006C69C4" w:rsidRPr="009B0908">
        <w:rPr>
          <w:rFonts w:ascii="Times New Roman" w:eastAsia="Calibri" w:hAnsi="Times New Roman" w:cs="Times New Roman"/>
          <w:sz w:val="32"/>
          <w:szCs w:val="32"/>
        </w:rPr>
        <w:t xml:space="preserve">n </w:t>
      </w:r>
      <w:r w:rsidR="0070562C" w:rsidRPr="009B0908">
        <w:rPr>
          <w:rFonts w:ascii="Times New Roman" w:eastAsia="Calibri" w:hAnsi="Times New Roman" w:cs="Times New Roman"/>
          <w:sz w:val="32"/>
          <w:szCs w:val="32"/>
        </w:rPr>
        <w:t xml:space="preserve">just </w:t>
      </w:r>
      <w:r w:rsidR="006C69C4" w:rsidRPr="009B0908">
        <w:rPr>
          <w:rFonts w:ascii="Times New Roman" w:eastAsia="Calibri" w:hAnsi="Times New Roman" w:cs="Times New Roman"/>
          <w:sz w:val="32"/>
          <w:szCs w:val="32"/>
        </w:rPr>
        <w:t>one year 300 video</w:t>
      </w:r>
      <w:r w:rsidR="005037FB">
        <w:rPr>
          <w:rFonts w:ascii="Times New Roman" w:eastAsia="Calibri" w:hAnsi="Times New Roman" w:cs="Times New Roman"/>
          <w:sz w:val="32"/>
          <w:szCs w:val="32"/>
        </w:rPr>
        <w:t>-</w:t>
      </w:r>
      <w:r w:rsidR="006C69C4" w:rsidRPr="009B0908">
        <w:rPr>
          <w:rFonts w:ascii="Times New Roman" w:eastAsia="Calibri" w:hAnsi="Times New Roman" w:cs="Times New Roman"/>
          <w:sz w:val="32"/>
          <w:szCs w:val="32"/>
        </w:rPr>
        <w:t>visits were realized.</w:t>
      </w:r>
    </w:p>
    <w:p w14:paraId="180A1C09" w14:textId="77777777" w:rsidR="00427949" w:rsidRPr="009B0908" w:rsidRDefault="00427949" w:rsidP="00FD191A">
      <w:pPr>
        <w:spacing w:after="0" w:line="276" w:lineRule="auto"/>
        <w:jc w:val="both"/>
        <w:rPr>
          <w:rFonts w:ascii="Times New Roman" w:eastAsia="Calibri" w:hAnsi="Times New Roman" w:cs="Times New Roman"/>
          <w:i/>
          <w:sz w:val="32"/>
          <w:szCs w:val="32"/>
        </w:rPr>
      </w:pPr>
    </w:p>
    <w:p w14:paraId="382F026B" w14:textId="0AEAABBF" w:rsidR="00427949" w:rsidRDefault="001049BE" w:rsidP="00FD191A">
      <w:pPr>
        <w:spacing w:after="0" w:line="276" w:lineRule="auto"/>
        <w:jc w:val="both"/>
        <w:rPr>
          <w:rFonts w:ascii="Times New Roman" w:eastAsia="Calibri" w:hAnsi="Times New Roman" w:cs="Times New Roman"/>
          <w:sz w:val="32"/>
          <w:szCs w:val="32"/>
        </w:rPr>
      </w:pPr>
      <w:r w:rsidRPr="009B0908">
        <w:rPr>
          <w:rFonts w:ascii="Times New Roman" w:eastAsia="Calibri" w:hAnsi="Times New Roman" w:cs="Times New Roman"/>
          <w:sz w:val="32"/>
          <w:szCs w:val="32"/>
        </w:rPr>
        <w:t xml:space="preserve">In addition, </w:t>
      </w:r>
      <w:r w:rsidR="00427949" w:rsidRPr="009B0908">
        <w:rPr>
          <w:rFonts w:ascii="Times New Roman" w:eastAsia="Calibri" w:hAnsi="Times New Roman" w:cs="Times New Roman"/>
          <w:sz w:val="32"/>
          <w:szCs w:val="32"/>
        </w:rPr>
        <w:t xml:space="preserve">current </w:t>
      </w:r>
      <w:r w:rsidR="00427949" w:rsidRPr="009B0908">
        <w:rPr>
          <w:rFonts w:ascii="Times New Roman" w:eastAsia="Calibri" w:hAnsi="Times New Roman" w:cs="Times New Roman"/>
          <w:b/>
          <w:sz w:val="32"/>
          <w:szCs w:val="32"/>
        </w:rPr>
        <w:t>judicial reform</w:t>
      </w:r>
      <w:r w:rsidR="00427949" w:rsidRPr="009B0908">
        <w:rPr>
          <w:rFonts w:ascii="Times New Roman" w:eastAsia="Calibri" w:hAnsi="Times New Roman" w:cs="Times New Roman"/>
          <w:sz w:val="32"/>
          <w:szCs w:val="32"/>
        </w:rPr>
        <w:t xml:space="preserve"> </w:t>
      </w:r>
      <w:r w:rsidR="00A42856" w:rsidRPr="009B0908">
        <w:rPr>
          <w:rFonts w:ascii="Times New Roman" w:eastAsia="Calibri" w:hAnsi="Times New Roman" w:cs="Times New Roman"/>
          <w:sz w:val="32"/>
          <w:szCs w:val="32"/>
        </w:rPr>
        <w:t xml:space="preserve">aims </w:t>
      </w:r>
      <w:r w:rsidR="00427949" w:rsidRPr="009B0908">
        <w:rPr>
          <w:rFonts w:ascii="Times New Roman" w:eastAsia="Calibri" w:hAnsi="Times New Roman" w:cs="Times New Roman"/>
          <w:sz w:val="32"/>
          <w:szCs w:val="32"/>
        </w:rPr>
        <w:t xml:space="preserve">to </w:t>
      </w:r>
      <w:r w:rsidR="0070562C" w:rsidRPr="009B0908">
        <w:rPr>
          <w:rFonts w:ascii="Times New Roman" w:eastAsia="Calibri" w:hAnsi="Times New Roman" w:cs="Times New Roman"/>
          <w:sz w:val="32"/>
          <w:szCs w:val="32"/>
        </w:rPr>
        <w:t xml:space="preserve">further </w:t>
      </w:r>
      <w:r w:rsidR="00427949" w:rsidRPr="009B0908">
        <w:rPr>
          <w:rFonts w:ascii="Times New Roman" w:eastAsia="Calibri" w:hAnsi="Times New Roman" w:cs="Times New Roman"/>
          <w:sz w:val="32"/>
          <w:szCs w:val="32"/>
        </w:rPr>
        <w:t>increase efficiency and transparency of the judiciary. In this light, a number of laws have been amended, including those that improved criteria for appointing judicial officials. It is important to mention that the</w:t>
      </w:r>
      <w:r w:rsidRPr="009B0908">
        <w:rPr>
          <w:rFonts w:ascii="Times New Roman" w:eastAsia="Calibri" w:hAnsi="Times New Roman" w:cs="Times New Roman"/>
          <w:sz w:val="32"/>
          <w:szCs w:val="32"/>
        </w:rPr>
        <w:t>se</w:t>
      </w:r>
      <w:r w:rsidR="00427949" w:rsidRPr="009B0908">
        <w:rPr>
          <w:rFonts w:ascii="Times New Roman" w:eastAsia="Calibri" w:hAnsi="Times New Roman" w:cs="Times New Roman"/>
          <w:sz w:val="32"/>
          <w:szCs w:val="32"/>
        </w:rPr>
        <w:t xml:space="preserve"> amendments </w:t>
      </w:r>
      <w:r w:rsidRPr="009B0908">
        <w:rPr>
          <w:rFonts w:ascii="Times New Roman" w:eastAsia="Calibri" w:hAnsi="Times New Roman" w:cs="Times New Roman"/>
          <w:sz w:val="32"/>
          <w:szCs w:val="32"/>
        </w:rPr>
        <w:t xml:space="preserve">have </w:t>
      </w:r>
      <w:r w:rsidR="00427949" w:rsidRPr="009B0908">
        <w:rPr>
          <w:rFonts w:ascii="Times New Roman" w:eastAsia="Calibri" w:hAnsi="Times New Roman" w:cs="Times New Roman"/>
          <w:sz w:val="32"/>
          <w:szCs w:val="32"/>
        </w:rPr>
        <w:t>also strengthened the accessibility of courts to citizens</w:t>
      </w:r>
      <w:r w:rsidRPr="009B0908">
        <w:rPr>
          <w:rFonts w:ascii="Times New Roman" w:eastAsia="Calibri" w:hAnsi="Times New Roman" w:cs="Times New Roman"/>
          <w:sz w:val="32"/>
          <w:szCs w:val="32"/>
        </w:rPr>
        <w:t>, and that</w:t>
      </w:r>
      <w:r w:rsidR="00427949" w:rsidRPr="009B0908">
        <w:rPr>
          <w:rFonts w:ascii="Times New Roman" w:eastAsia="Calibri" w:hAnsi="Times New Roman" w:cs="Times New Roman"/>
          <w:sz w:val="32"/>
          <w:szCs w:val="32"/>
        </w:rPr>
        <w:t xml:space="preserve"> the procedure of legal aid </w:t>
      </w:r>
      <w:r w:rsidRPr="009B0908">
        <w:rPr>
          <w:rFonts w:ascii="Times New Roman" w:eastAsia="Calibri" w:hAnsi="Times New Roman" w:cs="Times New Roman"/>
          <w:sz w:val="32"/>
          <w:szCs w:val="32"/>
        </w:rPr>
        <w:t>was</w:t>
      </w:r>
      <w:r w:rsidR="00427949" w:rsidRPr="009B0908">
        <w:rPr>
          <w:rFonts w:ascii="Times New Roman" w:eastAsia="Calibri" w:hAnsi="Times New Roman" w:cs="Times New Roman"/>
          <w:sz w:val="32"/>
          <w:szCs w:val="32"/>
        </w:rPr>
        <w:t xml:space="preserve"> further improved.</w:t>
      </w:r>
      <w:r w:rsidR="003B5C14" w:rsidRPr="009B0908">
        <w:rPr>
          <w:rFonts w:ascii="Times New Roman" w:eastAsia="Calibri" w:hAnsi="Times New Roman" w:cs="Times New Roman"/>
          <w:sz w:val="32"/>
          <w:szCs w:val="32"/>
        </w:rPr>
        <w:t xml:space="preserve"> </w:t>
      </w:r>
    </w:p>
    <w:p w14:paraId="3DA36A95" w14:textId="77777777" w:rsidR="007661F4" w:rsidRPr="009B0908" w:rsidRDefault="007661F4" w:rsidP="00FD191A">
      <w:pPr>
        <w:spacing w:after="0" w:line="276" w:lineRule="auto"/>
        <w:jc w:val="both"/>
        <w:rPr>
          <w:rFonts w:ascii="Times New Roman" w:eastAsia="Calibri" w:hAnsi="Times New Roman" w:cs="Times New Roman"/>
          <w:sz w:val="32"/>
          <w:szCs w:val="32"/>
        </w:rPr>
      </w:pPr>
    </w:p>
    <w:p w14:paraId="398F34C3" w14:textId="01FD6178" w:rsidR="006C69C4" w:rsidRPr="00CC0FDD" w:rsidRDefault="00CC0FDD" w:rsidP="009B0908">
      <w:pPr>
        <w:spacing w:after="0" w:line="276" w:lineRule="auto"/>
        <w:ind w:left="6372"/>
        <w:jc w:val="both"/>
        <w:rPr>
          <w:rFonts w:ascii="Times New Roman" w:eastAsia="Times New Roman" w:hAnsi="Times New Roman" w:cs="Times New Roman"/>
          <w:i/>
          <w:sz w:val="32"/>
          <w:szCs w:val="32"/>
        </w:rPr>
      </w:pPr>
      <w:r>
        <w:rPr>
          <w:rFonts w:ascii="Times New Roman" w:eastAsia="Times New Roman" w:hAnsi="Times New Roman" w:cs="Times New Roman"/>
          <w:b/>
          <w:i/>
          <w:sz w:val="32"/>
          <w:szCs w:val="32"/>
        </w:rPr>
        <w:t xml:space="preserve"> </w:t>
      </w:r>
      <w:r w:rsidR="009B0908">
        <w:rPr>
          <w:rFonts w:ascii="Times New Roman" w:eastAsia="Times New Roman" w:hAnsi="Times New Roman" w:cs="Times New Roman"/>
          <w:b/>
          <w:i/>
          <w:sz w:val="32"/>
          <w:szCs w:val="32"/>
        </w:rPr>
        <w:t xml:space="preserve">     </w:t>
      </w:r>
      <w:r w:rsidR="001049BE" w:rsidRPr="00CC0FDD">
        <w:rPr>
          <w:rFonts w:ascii="Times New Roman" w:eastAsia="Times New Roman" w:hAnsi="Times New Roman" w:cs="Times New Roman"/>
          <w:i/>
          <w:sz w:val="32"/>
          <w:szCs w:val="32"/>
        </w:rPr>
        <w:t>(</w:t>
      </w:r>
      <w:proofErr w:type="gramStart"/>
      <w:r w:rsidR="001049BE" w:rsidRPr="00CC0FDD">
        <w:rPr>
          <w:rFonts w:ascii="Times New Roman" w:eastAsia="Times New Roman" w:hAnsi="Times New Roman" w:cs="Times New Roman"/>
          <w:i/>
          <w:sz w:val="32"/>
          <w:szCs w:val="32"/>
        </w:rPr>
        <w:t>women’s</w:t>
      </w:r>
      <w:proofErr w:type="gramEnd"/>
      <w:r w:rsidR="001049BE" w:rsidRPr="00CC0FDD">
        <w:rPr>
          <w:rFonts w:ascii="Times New Roman" w:eastAsia="Times New Roman" w:hAnsi="Times New Roman" w:cs="Times New Roman"/>
          <w:i/>
          <w:sz w:val="32"/>
          <w:szCs w:val="32"/>
        </w:rPr>
        <w:t xml:space="preserve"> rights)</w:t>
      </w:r>
      <w:r w:rsidR="006C69C4" w:rsidRPr="00CC0FDD">
        <w:rPr>
          <w:rFonts w:ascii="Times New Roman" w:eastAsia="Times New Roman" w:hAnsi="Times New Roman" w:cs="Times New Roman"/>
          <w:i/>
          <w:sz w:val="32"/>
          <w:szCs w:val="32"/>
        </w:rPr>
        <w:t xml:space="preserve">           </w:t>
      </w:r>
    </w:p>
    <w:p w14:paraId="7831332B" w14:textId="34CA83D0" w:rsidR="00347023" w:rsidRPr="009B0908"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rPr>
        <w:t xml:space="preserve">When it comes to </w:t>
      </w:r>
      <w:r w:rsidRPr="009B0908">
        <w:rPr>
          <w:rFonts w:ascii="Times New Roman" w:eastAsia="Times New Roman" w:hAnsi="Times New Roman" w:cs="Times New Roman"/>
          <w:b/>
          <w:sz w:val="32"/>
          <w:szCs w:val="32"/>
          <w:u w:val="single"/>
        </w:rPr>
        <w:t>women’s rights</w:t>
      </w:r>
      <w:r w:rsidRPr="009B0908">
        <w:rPr>
          <w:rFonts w:ascii="Times New Roman" w:eastAsia="Times New Roman" w:hAnsi="Times New Roman" w:cs="Times New Roman"/>
          <w:sz w:val="32"/>
          <w:szCs w:val="32"/>
          <w:u w:val="single"/>
        </w:rPr>
        <w:t>,</w:t>
      </w:r>
      <w:r w:rsidR="00492459" w:rsidRPr="009B0908">
        <w:rPr>
          <w:rFonts w:ascii="Times New Roman" w:eastAsia="Times New Roman" w:hAnsi="Times New Roman" w:cs="Times New Roman"/>
          <w:sz w:val="32"/>
          <w:szCs w:val="32"/>
        </w:rPr>
        <w:t xml:space="preserve"> </w:t>
      </w:r>
      <w:r w:rsidRPr="009B0908">
        <w:rPr>
          <w:rFonts w:ascii="Times New Roman" w:eastAsia="Times New Roman" w:hAnsi="Times New Roman" w:cs="Times New Roman"/>
          <w:sz w:val="32"/>
          <w:szCs w:val="32"/>
        </w:rPr>
        <w:t xml:space="preserve">positive changes have been recorded in reconciling work and family life by </w:t>
      </w:r>
      <w:r w:rsidR="0026602A" w:rsidRPr="009B0908">
        <w:rPr>
          <w:rFonts w:ascii="Times New Roman" w:eastAsia="Times New Roman" w:hAnsi="Times New Roman" w:cs="Times New Roman"/>
          <w:sz w:val="32"/>
          <w:szCs w:val="32"/>
        </w:rPr>
        <w:t xml:space="preserve">expanding </w:t>
      </w:r>
      <w:r w:rsidRPr="009B0908">
        <w:rPr>
          <w:rFonts w:ascii="Times New Roman" w:eastAsia="Times New Roman" w:hAnsi="Times New Roman" w:cs="Times New Roman"/>
          <w:sz w:val="32"/>
          <w:szCs w:val="32"/>
        </w:rPr>
        <w:t>maternity and parental benefits</w:t>
      </w:r>
      <w:r w:rsidR="0026602A" w:rsidRPr="009B0908">
        <w:rPr>
          <w:rFonts w:ascii="Times New Roman" w:eastAsia="Times New Roman" w:hAnsi="Times New Roman" w:cs="Times New Roman"/>
          <w:sz w:val="32"/>
          <w:szCs w:val="32"/>
        </w:rPr>
        <w:t xml:space="preserve"> on national level. In addition, </w:t>
      </w:r>
      <w:r w:rsidRPr="009B0908">
        <w:rPr>
          <w:rFonts w:ascii="Times New Roman" w:eastAsia="Times New Roman" w:hAnsi="Times New Roman" w:cs="Times New Roman"/>
          <w:sz w:val="32"/>
          <w:szCs w:val="32"/>
        </w:rPr>
        <w:t xml:space="preserve">the number of highly educated women in employment </w:t>
      </w:r>
      <w:r w:rsidR="00A42856" w:rsidRPr="009B0908">
        <w:rPr>
          <w:rFonts w:ascii="Times New Roman" w:eastAsia="Times New Roman" w:hAnsi="Times New Roman" w:cs="Times New Roman"/>
          <w:sz w:val="32"/>
          <w:szCs w:val="32"/>
        </w:rPr>
        <w:t xml:space="preserve">increased, </w:t>
      </w:r>
      <w:r w:rsidRPr="009B0908">
        <w:rPr>
          <w:rFonts w:ascii="Times New Roman" w:eastAsia="Times New Roman" w:hAnsi="Times New Roman" w:cs="Times New Roman"/>
          <w:sz w:val="32"/>
          <w:szCs w:val="32"/>
        </w:rPr>
        <w:t>including in STE</w:t>
      </w:r>
      <w:r w:rsidR="00347023" w:rsidRPr="009B0908">
        <w:rPr>
          <w:rFonts w:ascii="Times New Roman" w:eastAsia="Times New Roman" w:hAnsi="Times New Roman" w:cs="Times New Roman"/>
          <w:sz w:val="32"/>
          <w:szCs w:val="32"/>
        </w:rPr>
        <w:t>M</w:t>
      </w:r>
      <w:r w:rsidR="00A42856" w:rsidRPr="009B0908">
        <w:rPr>
          <w:rFonts w:ascii="Times New Roman" w:eastAsia="Times New Roman" w:hAnsi="Times New Roman" w:cs="Times New Roman"/>
          <w:sz w:val="32"/>
          <w:szCs w:val="32"/>
        </w:rPr>
        <w:t>.</w:t>
      </w:r>
      <w:r w:rsidR="00347023" w:rsidRPr="009B0908">
        <w:rPr>
          <w:rFonts w:ascii="Times New Roman" w:eastAsia="Times New Roman" w:hAnsi="Times New Roman" w:cs="Times New Roman"/>
          <w:sz w:val="32"/>
          <w:szCs w:val="32"/>
        </w:rPr>
        <w:t xml:space="preserve"> </w:t>
      </w:r>
    </w:p>
    <w:p w14:paraId="7711D137" w14:textId="77777777" w:rsidR="00347023" w:rsidRPr="009B0908" w:rsidRDefault="00347023" w:rsidP="00FD191A">
      <w:pPr>
        <w:spacing w:after="0" w:line="276" w:lineRule="auto"/>
        <w:jc w:val="both"/>
        <w:rPr>
          <w:rFonts w:ascii="Times New Roman" w:eastAsia="Times New Roman" w:hAnsi="Times New Roman" w:cs="Times New Roman"/>
          <w:sz w:val="32"/>
          <w:szCs w:val="32"/>
        </w:rPr>
      </w:pPr>
    </w:p>
    <w:p w14:paraId="5F57CE79" w14:textId="360CCB74" w:rsidR="006C69C4" w:rsidRPr="009B0908"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rPr>
        <w:t xml:space="preserve">For the first time, the Government specified </w:t>
      </w:r>
      <w:r w:rsidRPr="009B0908">
        <w:rPr>
          <w:rFonts w:ascii="Times New Roman" w:eastAsia="Times New Roman" w:hAnsi="Times New Roman" w:cs="Times New Roman"/>
          <w:b/>
          <w:sz w:val="32"/>
          <w:szCs w:val="32"/>
        </w:rPr>
        <w:t>gender equality</w:t>
      </w:r>
      <w:r w:rsidRPr="009B0908">
        <w:rPr>
          <w:rFonts w:ascii="Times New Roman" w:eastAsia="Times New Roman" w:hAnsi="Times New Roman" w:cs="Times New Roman"/>
          <w:sz w:val="32"/>
          <w:szCs w:val="32"/>
        </w:rPr>
        <w:t xml:space="preserve"> as a separate objective of its mandate. Besides the ratification of the</w:t>
      </w:r>
      <w:r w:rsidRPr="009B0908">
        <w:rPr>
          <w:rFonts w:ascii="Times New Roman" w:eastAsia="Times New Roman" w:hAnsi="Times New Roman" w:cs="Times New Roman"/>
          <w:b/>
          <w:sz w:val="32"/>
          <w:szCs w:val="32"/>
        </w:rPr>
        <w:t xml:space="preserve"> </w:t>
      </w:r>
      <w:r w:rsidRPr="009B0908">
        <w:rPr>
          <w:rFonts w:ascii="Times New Roman" w:eastAsia="Times New Roman" w:hAnsi="Times New Roman" w:cs="Times New Roman"/>
          <w:i/>
          <w:iCs/>
          <w:sz w:val="32"/>
          <w:szCs w:val="32"/>
        </w:rPr>
        <w:t>Istanbul Convention</w:t>
      </w:r>
      <w:r w:rsidRPr="009B0908">
        <w:rPr>
          <w:rFonts w:ascii="Times New Roman" w:eastAsia="Times New Roman" w:hAnsi="Times New Roman" w:cs="Times New Roman"/>
          <w:sz w:val="32"/>
          <w:szCs w:val="32"/>
        </w:rPr>
        <w:t xml:space="preserve">, a number of measures to combat violence and gender discrimination have been implemented. </w:t>
      </w:r>
      <w:r w:rsidR="00347023" w:rsidRPr="009B0908">
        <w:rPr>
          <w:rFonts w:ascii="Times New Roman" w:eastAsia="Times New Roman" w:hAnsi="Times New Roman" w:cs="Times New Roman"/>
          <w:sz w:val="32"/>
          <w:szCs w:val="32"/>
        </w:rPr>
        <w:t>In this sense, w</w:t>
      </w:r>
      <w:r w:rsidRPr="009B0908">
        <w:rPr>
          <w:rFonts w:ascii="Times New Roman" w:eastAsia="Times New Roman" w:hAnsi="Times New Roman" w:cs="Times New Roman"/>
          <w:sz w:val="32"/>
          <w:szCs w:val="32"/>
        </w:rPr>
        <w:t>e will do our best to achieve regional distribution of shelters</w:t>
      </w:r>
      <w:r w:rsidR="004C074D" w:rsidRPr="009B0908">
        <w:rPr>
          <w:rFonts w:ascii="Times New Roman" w:eastAsia="Times New Roman" w:hAnsi="Times New Roman" w:cs="Times New Roman"/>
          <w:sz w:val="32"/>
          <w:szCs w:val="32"/>
        </w:rPr>
        <w:t>.</w:t>
      </w:r>
    </w:p>
    <w:p w14:paraId="4698E0EE" w14:textId="77777777" w:rsidR="006C69C4" w:rsidRPr="009B0908" w:rsidRDefault="006C69C4" w:rsidP="00FD191A">
      <w:pPr>
        <w:spacing w:after="0" w:line="276" w:lineRule="auto"/>
        <w:jc w:val="both"/>
        <w:rPr>
          <w:rFonts w:ascii="Times New Roman" w:eastAsia="Times New Roman" w:hAnsi="Times New Roman" w:cs="Times New Roman"/>
          <w:sz w:val="32"/>
          <w:szCs w:val="32"/>
        </w:rPr>
      </w:pPr>
    </w:p>
    <w:p w14:paraId="71F9F6A8" w14:textId="43CB92A7" w:rsidR="006C69C4" w:rsidRPr="009B0908"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b/>
          <w:sz w:val="32"/>
          <w:szCs w:val="32"/>
        </w:rPr>
        <w:t>However, domestic violence is difficult to eradicate.</w:t>
      </w:r>
      <w:r w:rsidRPr="009B0908">
        <w:rPr>
          <w:rFonts w:ascii="Times New Roman" w:eastAsia="Times New Roman" w:hAnsi="Times New Roman" w:cs="Times New Roman"/>
          <w:sz w:val="32"/>
          <w:szCs w:val="32"/>
        </w:rPr>
        <w:t xml:space="preserve"> It</w:t>
      </w:r>
      <w:r w:rsidR="004C074D" w:rsidRPr="009B0908">
        <w:rPr>
          <w:rFonts w:ascii="Times New Roman" w:eastAsia="Times New Roman" w:hAnsi="Times New Roman" w:cs="Times New Roman"/>
          <w:sz w:val="32"/>
          <w:szCs w:val="32"/>
        </w:rPr>
        <w:t>s</w:t>
      </w:r>
      <w:r w:rsidRPr="009B0908">
        <w:rPr>
          <w:rFonts w:ascii="Times New Roman" w:eastAsia="Times New Roman" w:hAnsi="Times New Roman" w:cs="Times New Roman"/>
          <w:sz w:val="32"/>
          <w:szCs w:val="32"/>
        </w:rPr>
        <w:t xml:space="preserve"> </w:t>
      </w:r>
      <w:r w:rsidR="004C074D" w:rsidRPr="009B0908">
        <w:rPr>
          <w:rFonts w:ascii="Times New Roman" w:eastAsia="Times New Roman" w:hAnsi="Times New Roman" w:cs="Times New Roman"/>
          <w:sz w:val="32"/>
          <w:szCs w:val="32"/>
        </w:rPr>
        <w:t xml:space="preserve">definition </w:t>
      </w:r>
      <w:r w:rsidRPr="009B0908">
        <w:rPr>
          <w:rFonts w:ascii="Times New Roman" w:eastAsia="Times New Roman" w:hAnsi="Times New Roman" w:cs="Times New Roman"/>
          <w:sz w:val="32"/>
          <w:szCs w:val="32"/>
        </w:rPr>
        <w:t xml:space="preserve">was included in the </w:t>
      </w:r>
      <w:r w:rsidRPr="009B0908">
        <w:rPr>
          <w:rFonts w:ascii="Times New Roman" w:eastAsia="Times New Roman" w:hAnsi="Times New Roman" w:cs="Times New Roman"/>
          <w:i/>
          <w:iCs/>
          <w:sz w:val="32"/>
          <w:szCs w:val="32"/>
        </w:rPr>
        <w:t>Criminal Code</w:t>
      </w:r>
      <w:r w:rsidRPr="009B0908">
        <w:rPr>
          <w:rFonts w:ascii="Times New Roman" w:eastAsia="Times New Roman" w:hAnsi="Times New Roman" w:cs="Times New Roman"/>
          <w:sz w:val="32"/>
          <w:szCs w:val="32"/>
        </w:rPr>
        <w:t xml:space="preserve"> </w:t>
      </w:r>
      <w:r w:rsidR="002F3B1F" w:rsidRPr="009B0908">
        <w:rPr>
          <w:rFonts w:ascii="Times New Roman" w:eastAsia="Times New Roman" w:hAnsi="Times New Roman" w:cs="Times New Roman"/>
          <w:sz w:val="32"/>
          <w:szCs w:val="32"/>
        </w:rPr>
        <w:t xml:space="preserve">in </w:t>
      </w:r>
      <w:r w:rsidRPr="009B0908">
        <w:rPr>
          <w:rFonts w:ascii="Times New Roman" w:eastAsia="Times New Roman" w:hAnsi="Times New Roman" w:cs="Times New Roman"/>
          <w:sz w:val="32"/>
          <w:szCs w:val="32"/>
        </w:rPr>
        <w:t xml:space="preserve">2015 as an independent criminal offense that </w:t>
      </w:r>
      <w:r w:rsidR="001049BE" w:rsidRPr="009B0908">
        <w:rPr>
          <w:rFonts w:ascii="Times New Roman" w:eastAsia="Times New Roman" w:hAnsi="Times New Roman" w:cs="Times New Roman"/>
          <w:sz w:val="32"/>
          <w:szCs w:val="32"/>
        </w:rPr>
        <w:t>covers</w:t>
      </w:r>
      <w:r w:rsidRPr="009B0908">
        <w:rPr>
          <w:rFonts w:ascii="Times New Roman" w:eastAsia="Times New Roman" w:hAnsi="Times New Roman" w:cs="Times New Roman"/>
          <w:sz w:val="32"/>
          <w:szCs w:val="32"/>
        </w:rPr>
        <w:t xml:space="preserve"> more serious forms of family</w:t>
      </w:r>
      <w:r w:rsidR="0026602A" w:rsidRPr="009B0908">
        <w:rPr>
          <w:rFonts w:ascii="Times New Roman" w:eastAsia="Times New Roman" w:hAnsi="Times New Roman" w:cs="Times New Roman"/>
          <w:sz w:val="32"/>
          <w:szCs w:val="32"/>
        </w:rPr>
        <w:t xml:space="preserve"> violence</w:t>
      </w:r>
      <w:r w:rsidR="00FA2AF0" w:rsidRPr="009B0908">
        <w:rPr>
          <w:rFonts w:ascii="Times New Roman" w:eastAsia="Times New Roman" w:hAnsi="Times New Roman" w:cs="Times New Roman"/>
          <w:sz w:val="32"/>
          <w:szCs w:val="32"/>
        </w:rPr>
        <w:t>. I</w:t>
      </w:r>
      <w:r w:rsidRPr="009B0908">
        <w:rPr>
          <w:rFonts w:ascii="Times New Roman" w:eastAsia="Times New Roman" w:hAnsi="Times New Roman" w:cs="Times New Roman"/>
          <w:sz w:val="32"/>
          <w:szCs w:val="32"/>
        </w:rPr>
        <w:t>f it caused fear or humiliation</w:t>
      </w:r>
      <w:r w:rsidR="00FA2AF0" w:rsidRPr="009B0908">
        <w:rPr>
          <w:rFonts w:ascii="Times New Roman" w:eastAsia="Times New Roman" w:hAnsi="Times New Roman" w:cs="Times New Roman"/>
          <w:sz w:val="32"/>
          <w:szCs w:val="32"/>
        </w:rPr>
        <w:t xml:space="preserve">, it </w:t>
      </w:r>
      <w:r w:rsidRPr="009B0908">
        <w:rPr>
          <w:rFonts w:ascii="Times New Roman" w:eastAsia="Times New Roman" w:hAnsi="Times New Roman" w:cs="Times New Roman"/>
          <w:sz w:val="32"/>
          <w:szCs w:val="32"/>
        </w:rPr>
        <w:t xml:space="preserve">will </w:t>
      </w:r>
      <w:r w:rsidR="00FA2AF0" w:rsidRPr="009B0908">
        <w:rPr>
          <w:rFonts w:ascii="Times New Roman" w:eastAsia="Times New Roman" w:hAnsi="Times New Roman" w:cs="Times New Roman"/>
          <w:sz w:val="32"/>
          <w:szCs w:val="32"/>
        </w:rPr>
        <w:t xml:space="preserve">always be </w:t>
      </w:r>
      <w:r w:rsidRPr="009B0908">
        <w:rPr>
          <w:rFonts w:ascii="Times New Roman" w:eastAsia="Times New Roman" w:hAnsi="Times New Roman" w:cs="Times New Roman"/>
          <w:sz w:val="32"/>
          <w:szCs w:val="32"/>
        </w:rPr>
        <w:t xml:space="preserve">in the zone of criminal responsibility. </w:t>
      </w:r>
      <w:r w:rsidR="00FA2AF0" w:rsidRPr="009B0908">
        <w:rPr>
          <w:rFonts w:ascii="Times New Roman" w:eastAsia="Times New Roman" w:hAnsi="Times New Roman" w:cs="Times New Roman"/>
          <w:sz w:val="32"/>
          <w:szCs w:val="32"/>
        </w:rPr>
        <w:t xml:space="preserve">Also, </w:t>
      </w:r>
      <w:r w:rsidRPr="009B0908">
        <w:rPr>
          <w:rFonts w:ascii="Times New Roman" w:eastAsia="Times New Roman" w:hAnsi="Times New Roman" w:cs="Times New Roman"/>
          <w:sz w:val="32"/>
          <w:szCs w:val="32"/>
        </w:rPr>
        <w:t xml:space="preserve">domestic violence </w:t>
      </w:r>
      <w:r w:rsidR="001049BE" w:rsidRPr="009B0908">
        <w:rPr>
          <w:rFonts w:ascii="Times New Roman" w:eastAsia="Times New Roman" w:hAnsi="Times New Roman" w:cs="Times New Roman"/>
          <w:sz w:val="32"/>
          <w:szCs w:val="32"/>
        </w:rPr>
        <w:t xml:space="preserve">was included </w:t>
      </w:r>
      <w:r w:rsidRPr="009B0908">
        <w:rPr>
          <w:rFonts w:ascii="Times New Roman" w:eastAsia="Times New Roman" w:hAnsi="Times New Roman" w:cs="Times New Roman"/>
          <w:sz w:val="32"/>
          <w:szCs w:val="32"/>
        </w:rPr>
        <w:t xml:space="preserve">as a misdemeanour in the </w:t>
      </w:r>
      <w:r w:rsidRPr="009B0908">
        <w:rPr>
          <w:rFonts w:ascii="Times New Roman" w:eastAsia="Times New Roman" w:hAnsi="Times New Roman" w:cs="Times New Roman"/>
          <w:i/>
          <w:iCs/>
          <w:sz w:val="32"/>
          <w:szCs w:val="32"/>
        </w:rPr>
        <w:t xml:space="preserve">Act on Protection </w:t>
      </w:r>
      <w:proofErr w:type="gramStart"/>
      <w:r w:rsidRPr="009B0908">
        <w:rPr>
          <w:rFonts w:ascii="Times New Roman" w:eastAsia="Times New Roman" w:hAnsi="Times New Roman" w:cs="Times New Roman"/>
          <w:i/>
          <w:iCs/>
          <w:sz w:val="32"/>
          <w:szCs w:val="32"/>
        </w:rPr>
        <w:t>Against</w:t>
      </w:r>
      <w:proofErr w:type="gramEnd"/>
      <w:r w:rsidRPr="009B0908">
        <w:rPr>
          <w:rFonts w:ascii="Times New Roman" w:eastAsia="Times New Roman" w:hAnsi="Times New Roman" w:cs="Times New Roman"/>
          <w:i/>
          <w:iCs/>
          <w:sz w:val="32"/>
          <w:szCs w:val="32"/>
        </w:rPr>
        <w:t xml:space="preserve"> Domestic Violence</w:t>
      </w:r>
      <w:r w:rsidRPr="009B0908">
        <w:rPr>
          <w:rFonts w:ascii="Times New Roman" w:eastAsia="Times New Roman" w:hAnsi="Times New Roman" w:cs="Times New Roman"/>
          <w:sz w:val="32"/>
          <w:szCs w:val="32"/>
        </w:rPr>
        <w:t>.</w:t>
      </w:r>
    </w:p>
    <w:p w14:paraId="2C2C4C00" w14:textId="77777777" w:rsidR="0087503B" w:rsidRPr="009B0908" w:rsidRDefault="0087503B" w:rsidP="00FD191A">
      <w:pPr>
        <w:spacing w:after="0" w:line="276" w:lineRule="auto"/>
        <w:jc w:val="both"/>
        <w:rPr>
          <w:rFonts w:ascii="Times New Roman" w:eastAsia="Times New Roman" w:hAnsi="Times New Roman" w:cs="Times New Roman"/>
          <w:sz w:val="32"/>
          <w:szCs w:val="32"/>
        </w:rPr>
      </w:pPr>
    </w:p>
    <w:p w14:paraId="306BFD9F" w14:textId="73C5DE5E" w:rsidR="006C69C4" w:rsidRPr="009B0908" w:rsidRDefault="006C69C4" w:rsidP="00FD191A">
      <w:pPr>
        <w:spacing w:after="0" w:line="276" w:lineRule="auto"/>
        <w:jc w:val="both"/>
        <w:rPr>
          <w:rFonts w:ascii="Times New Roman" w:eastAsia="Times New Roman" w:hAnsi="Times New Roman" w:cs="Times New Roman"/>
          <w:sz w:val="32"/>
          <w:szCs w:val="32"/>
          <w:lang w:eastAsia="hr-HR"/>
        </w:rPr>
      </w:pPr>
      <w:r w:rsidRPr="009B0908">
        <w:rPr>
          <w:rFonts w:ascii="Times New Roman" w:eastAsia="Times New Roman" w:hAnsi="Times New Roman" w:cs="Times New Roman"/>
          <w:sz w:val="32"/>
          <w:szCs w:val="32"/>
        </w:rPr>
        <w:t>Allow me to add,</w:t>
      </w:r>
      <w:r w:rsidRPr="009B0908">
        <w:rPr>
          <w:rFonts w:ascii="Times New Roman" w:eastAsia="Times New Roman" w:hAnsi="Times New Roman" w:cs="Times New Roman"/>
          <w:sz w:val="32"/>
          <w:szCs w:val="32"/>
          <w:lang w:eastAsia="hr-HR"/>
        </w:rPr>
        <w:t xml:space="preserve"> that the </w:t>
      </w:r>
      <w:r w:rsidRPr="009B0908">
        <w:rPr>
          <w:rFonts w:ascii="Times New Roman" w:eastAsia="Times New Roman" w:hAnsi="Times New Roman" w:cs="Times New Roman"/>
          <w:i/>
          <w:sz w:val="32"/>
          <w:szCs w:val="32"/>
          <w:lang w:eastAsia="hr-HR"/>
        </w:rPr>
        <w:t>Act on the Rights of Victims of Sexual Violence during Military Aggression against the Republic of Croatia in the Homeland War</w:t>
      </w:r>
      <w:r w:rsidRPr="009B0908">
        <w:rPr>
          <w:rFonts w:ascii="Times New Roman" w:eastAsia="Times New Roman" w:hAnsi="Times New Roman" w:cs="Times New Roman"/>
          <w:sz w:val="32"/>
          <w:szCs w:val="32"/>
          <w:lang w:eastAsia="hr-HR"/>
        </w:rPr>
        <w:t xml:space="preserve"> </w:t>
      </w:r>
      <w:r w:rsidR="001049BE" w:rsidRPr="009B0908">
        <w:rPr>
          <w:rFonts w:ascii="Times New Roman" w:eastAsia="Times New Roman" w:hAnsi="Times New Roman" w:cs="Times New Roman"/>
          <w:sz w:val="32"/>
          <w:szCs w:val="32"/>
          <w:lang w:eastAsia="hr-HR"/>
        </w:rPr>
        <w:t xml:space="preserve">includes </w:t>
      </w:r>
      <w:r w:rsidRPr="009B0908">
        <w:rPr>
          <w:rFonts w:ascii="Times New Roman" w:eastAsia="Times New Roman" w:hAnsi="Times New Roman" w:cs="Times New Roman"/>
          <w:b/>
          <w:sz w:val="32"/>
          <w:szCs w:val="32"/>
          <w:lang w:eastAsia="hr-HR"/>
        </w:rPr>
        <w:t>reparative measures for victims</w:t>
      </w:r>
      <w:r w:rsidRPr="009B0908">
        <w:rPr>
          <w:rFonts w:ascii="Times New Roman" w:eastAsia="Times New Roman" w:hAnsi="Times New Roman" w:cs="Times New Roman"/>
          <w:sz w:val="32"/>
          <w:szCs w:val="32"/>
          <w:lang w:eastAsia="hr-HR"/>
        </w:rPr>
        <w:t>, such as financial compensation, psychosocial assistance, legal aid and medical rehabilitation.</w:t>
      </w:r>
    </w:p>
    <w:p w14:paraId="39ED7AA7" w14:textId="77777777" w:rsidR="006C69C4" w:rsidRPr="009B0908" w:rsidRDefault="006C69C4" w:rsidP="00FD191A">
      <w:pPr>
        <w:spacing w:after="0" w:line="276" w:lineRule="auto"/>
        <w:jc w:val="both"/>
        <w:rPr>
          <w:rFonts w:ascii="Times New Roman" w:eastAsia="Times New Roman" w:hAnsi="Times New Roman" w:cs="Times New Roman"/>
          <w:sz w:val="32"/>
          <w:szCs w:val="32"/>
        </w:rPr>
      </w:pPr>
    </w:p>
    <w:p w14:paraId="6B6E14F2" w14:textId="19A685AF" w:rsidR="00B96EFC" w:rsidRPr="009B0908" w:rsidRDefault="006C69C4" w:rsidP="00FD191A">
      <w:pPr>
        <w:spacing w:after="0" w:line="276" w:lineRule="auto"/>
        <w:jc w:val="both"/>
        <w:rPr>
          <w:rFonts w:ascii="Times New Roman" w:eastAsia="Times New Roman" w:hAnsi="Times New Roman" w:cs="Times New Roman"/>
          <w:b/>
          <w:sz w:val="32"/>
          <w:szCs w:val="32"/>
        </w:rPr>
      </w:pPr>
      <w:r w:rsidRPr="009B0908">
        <w:rPr>
          <w:rFonts w:ascii="Times New Roman" w:eastAsia="Times New Roman" w:hAnsi="Times New Roman" w:cs="Times New Roman"/>
          <w:sz w:val="32"/>
          <w:szCs w:val="32"/>
        </w:rPr>
        <w:t xml:space="preserve">In 2019, the Government adopted the </w:t>
      </w:r>
      <w:r w:rsidRPr="009B0908">
        <w:rPr>
          <w:rFonts w:ascii="Times New Roman" w:eastAsia="Times New Roman" w:hAnsi="Times New Roman" w:cs="Times New Roman"/>
          <w:i/>
          <w:sz w:val="32"/>
          <w:szCs w:val="32"/>
        </w:rPr>
        <w:t>2</w:t>
      </w:r>
      <w:r w:rsidRPr="009B0908">
        <w:rPr>
          <w:rFonts w:ascii="Times New Roman" w:eastAsia="Times New Roman" w:hAnsi="Times New Roman" w:cs="Times New Roman"/>
          <w:i/>
          <w:sz w:val="32"/>
          <w:szCs w:val="32"/>
          <w:vertAlign w:val="superscript"/>
        </w:rPr>
        <w:t>nd</w:t>
      </w:r>
      <w:r w:rsidRPr="009B0908">
        <w:rPr>
          <w:rFonts w:ascii="Times New Roman" w:eastAsia="Times New Roman" w:hAnsi="Times New Roman" w:cs="Times New Roman"/>
          <w:i/>
          <w:color w:val="424242"/>
          <w:sz w:val="32"/>
          <w:szCs w:val="32"/>
        </w:rPr>
        <w:t xml:space="preserve"> </w:t>
      </w:r>
      <w:r w:rsidRPr="009B0908">
        <w:rPr>
          <w:rFonts w:ascii="Times New Roman" w:eastAsia="Times New Roman" w:hAnsi="Times New Roman" w:cs="Times New Roman"/>
          <w:i/>
          <w:sz w:val="32"/>
          <w:szCs w:val="32"/>
        </w:rPr>
        <w:t>National Action plan</w:t>
      </w:r>
      <w:r w:rsidRPr="009B0908">
        <w:rPr>
          <w:rFonts w:ascii="Times New Roman" w:eastAsia="Times New Roman" w:hAnsi="Times New Roman" w:cs="Times New Roman"/>
          <w:b/>
          <w:i/>
          <w:sz w:val="32"/>
          <w:szCs w:val="32"/>
        </w:rPr>
        <w:t xml:space="preserve"> </w:t>
      </w:r>
      <w:r w:rsidRPr="009B0908">
        <w:rPr>
          <w:rFonts w:ascii="Times New Roman" w:eastAsia="Times New Roman" w:hAnsi="Times New Roman" w:cs="Times New Roman"/>
          <w:i/>
          <w:sz w:val="32"/>
          <w:szCs w:val="32"/>
        </w:rPr>
        <w:t xml:space="preserve">for the Implementation of </w:t>
      </w:r>
      <w:r w:rsidR="0026602A" w:rsidRPr="009B0908">
        <w:rPr>
          <w:rFonts w:ascii="Times New Roman" w:eastAsia="Times New Roman" w:hAnsi="Times New Roman" w:cs="Times New Roman"/>
          <w:i/>
          <w:sz w:val="32"/>
          <w:szCs w:val="32"/>
        </w:rPr>
        <w:t xml:space="preserve">the </w:t>
      </w:r>
      <w:r w:rsidRPr="009B0908">
        <w:rPr>
          <w:rFonts w:ascii="Times New Roman" w:eastAsia="Times New Roman" w:hAnsi="Times New Roman" w:cs="Times New Roman"/>
          <w:i/>
          <w:sz w:val="32"/>
          <w:szCs w:val="32"/>
        </w:rPr>
        <w:t xml:space="preserve">UN Security Council's Resolutions </w:t>
      </w:r>
      <w:r w:rsidR="002F3B1F" w:rsidRPr="009B0908">
        <w:rPr>
          <w:rFonts w:ascii="Times New Roman" w:eastAsia="Times New Roman" w:hAnsi="Times New Roman" w:cs="Times New Roman"/>
          <w:i/>
          <w:sz w:val="32"/>
          <w:szCs w:val="32"/>
        </w:rPr>
        <w:t>on</w:t>
      </w:r>
      <w:r w:rsidRPr="009B0908">
        <w:rPr>
          <w:rFonts w:ascii="Times New Roman" w:eastAsia="Times New Roman" w:hAnsi="Times New Roman" w:cs="Times New Roman"/>
          <w:i/>
          <w:sz w:val="32"/>
          <w:szCs w:val="32"/>
        </w:rPr>
        <w:t xml:space="preserve"> </w:t>
      </w:r>
      <w:r w:rsidRPr="009B0908">
        <w:rPr>
          <w:rFonts w:ascii="Times New Roman" w:eastAsia="Times New Roman" w:hAnsi="Times New Roman" w:cs="Times New Roman"/>
          <w:b/>
          <w:i/>
          <w:sz w:val="32"/>
          <w:szCs w:val="32"/>
        </w:rPr>
        <w:t>Women, Peace and Security</w:t>
      </w:r>
      <w:r w:rsidRPr="009B0908">
        <w:rPr>
          <w:rFonts w:ascii="Times New Roman" w:eastAsia="Times New Roman" w:hAnsi="Times New Roman" w:cs="Times New Roman"/>
          <w:b/>
          <w:sz w:val="32"/>
          <w:szCs w:val="32"/>
        </w:rPr>
        <w:t>.</w:t>
      </w:r>
    </w:p>
    <w:p w14:paraId="6EB40555" w14:textId="77777777" w:rsidR="005037FB" w:rsidRPr="009B0908" w:rsidRDefault="005037FB" w:rsidP="00FD191A">
      <w:pPr>
        <w:spacing w:after="0" w:line="276" w:lineRule="auto"/>
        <w:jc w:val="both"/>
        <w:rPr>
          <w:rFonts w:ascii="Times New Roman" w:eastAsia="Times New Roman" w:hAnsi="Times New Roman" w:cs="Times New Roman"/>
          <w:i/>
          <w:sz w:val="32"/>
          <w:szCs w:val="32"/>
        </w:rPr>
      </w:pPr>
    </w:p>
    <w:p w14:paraId="21227F2A" w14:textId="77777777" w:rsidR="006F298F" w:rsidRDefault="006F298F" w:rsidP="00FD191A">
      <w:pPr>
        <w:spacing w:after="0" w:line="276" w:lineRule="auto"/>
        <w:jc w:val="both"/>
        <w:rPr>
          <w:rFonts w:ascii="Times New Roman" w:eastAsia="Times New Roman" w:hAnsi="Times New Roman" w:cs="Times New Roman"/>
          <w:i/>
          <w:sz w:val="32"/>
          <w:szCs w:val="32"/>
        </w:rPr>
      </w:pPr>
    </w:p>
    <w:p w14:paraId="437544E0" w14:textId="77777777" w:rsidR="006F298F" w:rsidRDefault="006F298F" w:rsidP="00FD191A">
      <w:pPr>
        <w:spacing w:after="0" w:line="276" w:lineRule="auto"/>
        <w:jc w:val="both"/>
        <w:rPr>
          <w:rFonts w:ascii="Times New Roman" w:eastAsia="Times New Roman" w:hAnsi="Times New Roman" w:cs="Times New Roman"/>
          <w:i/>
          <w:sz w:val="32"/>
          <w:szCs w:val="32"/>
        </w:rPr>
      </w:pPr>
    </w:p>
    <w:p w14:paraId="04E01E52" w14:textId="77777777" w:rsidR="006F298F" w:rsidRDefault="006F298F" w:rsidP="00FD191A">
      <w:pPr>
        <w:spacing w:after="0" w:line="276" w:lineRule="auto"/>
        <w:jc w:val="both"/>
        <w:rPr>
          <w:rFonts w:ascii="Times New Roman" w:eastAsia="Times New Roman" w:hAnsi="Times New Roman" w:cs="Times New Roman"/>
          <w:i/>
          <w:sz w:val="32"/>
          <w:szCs w:val="32"/>
        </w:rPr>
      </w:pPr>
    </w:p>
    <w:p w14:paraId="2463525C" w14:textId="157B8114" w:rsidR="0026602A" w:rsidRPr="009B0908" w:rsidRDefault="005565D5" w:rsidP="00FD191A">
      <w:pPr>
        <w:spacing w:after="0" w:line="276" w:lineRule="auto"/>
        <w:jc w:val="both"/>
        <w:rPr>
          <w:rFonts w:ascii="Times New Roman" w:eastAsia="Times New Roman" w:hAnsi="Times New Roman" w:cs="Times New Roman"/>
          <w:b/>
          <w:sz w:val="32"/>
          <w:szCs w:val="32"/>
        </w:rPr>
      </w:pPr>
      <w:r w:rsidRPr="009B0908">
        <w:rPr>
          <w:rFonts w:ascii="Times New Roman" w:eastAsia="Times New Roman" w:hAnsi="Times New Roman" w:cs="Times New Roman"/>
          <w:i/>
          <w:sz w:val="32"/>
          <w:szCs w:val="32"/>
        </w:rPr>
        <w:lastRenderedPageBreak/>
        <w:t>Madam President,</w:t>
      </w:r>
    </w:p>
    <w:p w14:paraId="38259C5A" w14:textId="22160FFA" w:rsidR="001049BE" w:rsidRPr="005037FB" w:rsidRDefault="009B0908" w:rsidP="009B0908">
      <w:pPr>
        <w:spacing w:after="0" w:line="276" w:lineRule="auto"/>
        <w:ind w:left="7080"/>
        <w:jc w:val="both"/>
        <w:rPr>
          <w:rFonts w:ascii="Times New Roman" w:eastAsia="Calibri" w:hAnsi="Times New Roman" w:cs="Times New Roman"/>
          <w:i/>
          <w:sz w:val="32"/>
          <w:szCs w:val="32"/>
        </w:rPr>
      </w:pPr>
      <w:r w:rsidRPr="00CC0FDD">
        <w:rPr>
          <w:rFonts w:ascii="Times New Roman" w:eastAsia="Calibri" w:hAnsi="Times New Roman" w:cs="Times New Roman"/>
          <w:i/>
          <w:sz w:val="32"/>
          <w:szCs w:val="32"/>
        </w:rPr>
        <w:t xml:space="preserve">    </w:t>
      </w:r>
      <w:r w:rsidR="001049BE" w:rsidRPr="00CC0FDD">
        <w:rPr>
          <w:rFonts w:ascii="Times New Roman" w:eastAsia="Calibri" w:hAnsi="Times New Roman" w:cs="Times New Roman"/>
          <w:i/>
          <w:sz w:val="32"/>
          <w:szCs w:val="32"/>
        </w:rPr>
        <w:t xml:space="preserve">    (</w:t>
      </w:r>
      <w:proofErr w:type="gramStart"/>
      <w:r w:rsidR="001049BE" w:rsidRPr="00CC0FDD">
        <w:rPr>
          <w:rFonts w:ascii="Times New Roman" w:eastAsia="Calibri" w:hAnsi="Times New Roman" w:cs="Times New Roman"/>
          <w:i/>
          <w:sz w:val="32"/>
          <w:szCs w:val="32"/>
        </w:rPr>
        <w:t>children</w:t>
      </w:r>
      <w:proofErr w:type="gramEnd"/>
      <w:r w:rsidR="001049BE" w:rsidRPr="00CC0FDD">
        <w:rPr>
          <w:rFonts w:ascii="Times New Roman" w:eastAsia="Calibri" w:hAnsi="Times New Roman" w:cs="Times New Roman"/>
          <w:i/>
          <w:sz w:val="32"/>
          <w:szCs w:val="32"/>
        </w:rPr>
        <w:t>)</w:t>
      </w:r>
    </w:p>
    <w:p w14:paraId="41557B7F" w14:textId="77777777" w:rsidR="00655F32" w:rsidRPr="009B0908" w:rsidRDefault="0026602A" w:rsidP="00050D81">
      <w:pPr>
        <w:spacing w:after="0" w:line="276" w:lineRule="auto"/>
        <w:jc w:val="both"/>
        <w:rPr>
          <w:rFonts w:ascii="Times New Roman" w:eastAsia="Calibri" w:hAnsi="Times New Roman" w:cs="Times New Roman"/>
          <w:sz w:val="32"/>
          <w:szCs w:val="32"/>
        </w:rPr>
      </w:pPr>
      <w:r w:rsidRPr="009B0908">
        <w:rPr>
          <w:rFonts w:ascii="Times New Roman" w:eastAsia="Calibri" w:hAnsi="Times New Roman" w:cs="Times New Roman"/>
          <w:sz w:val="32"/>
          <w:szCs w:val="32"/>
        </w:rPr>
        <w:t xml:space="preserve">Regarding </w:t>
      </w:r>
      <w:r w:rsidR="006C69C4" w:rsidRPr="009B0908">
        <w:rPr>
          <w:rFonts w:ascii="Times New Roman" w:eastAsia="Calibri" w:hAnsi="Times New Roman" w:cs="Times New Roman"/>
          <w:b/>
          <w:sz w:val="32"/>
          <w:szCs w:val="32"/>
          <w:u w:val="single"/>
        </w:rPr>
        <w:t>children</w:t>
      </w:r>
      <w:r w:rsidR="00FD4097" w:rsidRPr="009B0908">
        <w:rPr>
          <w:rFonts w:ascii="Times New Roman" w:eastAsia="Calibri" w:hAnsi="Times New Roman" w:cs="Times New Roman"/>
          <w:b/>
          <w:sz w:val="32"/>
          <w:szCs w:val="32"/>
          <w:u w:val="single"/>
        </w:rPr>
        <w:t>,</w:t>
      </w:r>
      <w:r w:rsidR="006C69C4" w:rsidRPr="009B0908">
        <w:rPr>
          <w:rFonts w:ascii="Times New Roman" w:eastAsia="Calibri" w:hAnsi="Times New Roman" w:cs="Times New Roman"/>
          <w:sz w:val="32"/>
          <w:szCs w:val="32"/>
        </w:rPr>
        <w:t xml:space="preserve"> </w:t>
      </w:r>
      <w:r w:rsidR="00B2668E" w:rsidRPr="009B0908">
        <w:rPr>
          <w:rFonts w:ascii="Times New Roman" w:eastAsia="Calibri" w:hAnsi="Times New Roman" w:cs="Times New Roman"/>
          <w:sz w:val="32"/>
          <w:szCs w:val="32"/>
        </w:rPr>
        <w:t xml:space="preserve">let me </w:t>
      </w:r>
      <w:r w:rsidR="006C69C4" w:rsidRPr="009B0908">
        <w:rPr>
          <w:rFonts w:ascii="Times New Roman" w:eastAsia="Calibri" w:hAnsi="Times New Roman" w:cs="Times New Roman"/>
          <w:sz w:val="32"/>
          <w:szCs w:val="32"/>
        </w:rPr>
        <w:t xml:space="preserve">mention several steps </w:t>
      </w:r>
      <w:r w:rsidR="001049BE" w:rsidRPr="009B0908">
        <w:rPr>
          <w:rFonts w:ascii="Times New Roman" w:eastAsia="Calibri" w:hAnsi="Times New Roman" w:cs="Times New Roman"/>
          <w:sz w:val="32"/>
          <w:szCs w:val="32"/>
        </w:rPr>
        <w:t>forward</w:t>
      </w:r>
      <w:r w:rsidR="00997D07" w:rsidRPr="009B0908">
        <w:rPr>
          <w:rFonts w:ascii="Times New Roman" w:eastAsia="Calibri" w:hAnsi="Times New Roman" w:cs="Times New Roman"/>
          <w:sz w:val="32"/>
          <w:szCs w:val="32"/>
        </w:rPr>
        <w:t xml:space="preserve">. </w:t>
      </w:r>
    </w:p>
    <w:p w14:paraId="60445F88" w14:textId="77777777" w:rsidR="00655F32" w:rsidRPr="00337604" w:rsidRDefault="00655F32" w:rsidP="00050D81">
      <w:pPr>
        <w:spacing w:after="0" w:line="276" w:lineRule="auto"/>
        <w:jc w:val="both"/>
        <w:rPr>
          <w:rFonts w:ascii="Times New Roman" w:eastAsia="Calibri" w:hAnsi="Times New Roman" w:cs="Times New Roman"/>
          <w:sz w:val="32"/>
          <w:szCs w:val="32"/>
        </w:rPr>
      </w:pPr>
    </w:p>
    <w:p w14:paraId="4D1E9493" w14:textId="5C7F9295" w:rsidR="00050D81" w:rsidRPr="00337604" w:rsidRDefault="00997D07" w:rsidP="00050D81">
      <w:pPr>
        <w:spacing w:after="0" w:line="276" w:lineRule="auto"/>
        <w:jc w:val="both"/>
        <w:rPr>
          <w:rFonts w:ascii="Times New Roman" w:hAnsi="Times New Roman"/>
          <w:sz w:val="32"/>
          <w:szCs w:val="32"/>
        </w:rPr>
      </w:pPr>
      <w:r w:rsidRPr="00337604">
        <w:rPr>
          <w:rFonts w:ascii="Times New Roman" w:eastAsia="Calibri" w:hAnsi="Times New Roman" w:cs="Times New Roman"/>
          <w:sz w:val="32"/>
          <w:szCs w:val="32"/>
        </w:rPr>
        <w:t>T</w:t>
      </w:r>
      <w:r w:rsidR="00FD4097" w:rsidRPr="00337604">
        <w:rPr>
          <w:rFonts w:ascii="Times New Roman" w:eastAsia="Calibri" w:hAnsi="Times New Roman"/>
          <w:sz w:val="32"/>
          <w:szCs w:val="32"/>
        </w:rPr>
        <w:t>he</w:t>
      </w:r>
      <w:r w:rsidR="0026602A" w:rsidRPr="00337604">
        <w:rPr>
          <w:rFonts w:ascii="Times New Roman" w:eastAsia="Calibri" w:hAnsi="Times New Roman"/>
          <w:sz w:val="32"/>
          <w:szCs w:val="32"/>
        </w:rPr>
        <w:t xml:space="preserve"> so-called</w:t>
      </w:r>
      <w:r w:rsidR="00FD4097" w:rsidRPr="00337604">
        <w:rPr>
          <w:rFonts w:ascii="Times New Roman" w:eastAsia="Calibri" w:hAnsi="Times New Roman"/>
          <w:sz w:val="32"/>
          <w:szCs w:val="32"/>
        </w:rPr>
        <w:t xml:space="preserve"> </w:t>
      </w:r>
      <w:r w:rsidR="006C69C4" w:rsidRPr="00337604">
        <w:rPr>
          <w:rFonts w:ascii="Times New Roman" w:eastAsia="Calibri" w:hAnsi="Times New Roman"/>
          <w:b/>
          <w:i/>
          <w:sz w:val="32"/>
          <w:szCs w:val="32"/>
        </w:rPr>
        <w:t>Children's Budget</w:t>
      </w:r>
      <w:r w:rsidR="006C69C4" w:rsidRPr="00337604">
        <w:rPr>
          <w:rFonts w:ascii="Times New Roman" w:eastAsia="Calibri" w:hAnsi="Times New Roman"/>
          <w:sz w:val="32"/>
          <w:szCs w:val="32"/>
        </w:rPr>
        <w:t xml:space="preserve"> for</w:t>
      </w:r>
      <w:r w:rsidR="0026602A" w:rsidRPr="00337604">
        <w:rPr>
          <w:rFonts w:ascii="Times New Roman" w:eastAsia="Calibri" w:hAnsi="Times New Roman"/>
          <w:sz w:val="32"/>
          <w:szCs w:val="32"/>
        </w:rPr>
        <w:t xml:space="preserve"> a</w:t>
      </w:r>
      <w:r w:rsidR="006C69C4" w:rsidRPr="00337604">
        <w:rPr>
          <w:rFonts w:ascii="Times New Roman" w:eastAsia="Calibri" w:hAnsi="Times New Roman"/>
          <w:sz w:val="32"/>
          <w:szCs w:val="32"/>
        </w:rPr>
        <w:t xml:space="preserve"> 3</w:t>
      </w:r>
      <w:r w:rsidR="003E2BED" w:rsidRPr="00337604">
        <w:rPr>
          <w:rFonts w:ascii="Times New Roman" w:eastAsia="Calibri" w:hAnsi="Times New Roman"/>
          <w:sz w:val="32"/>
          <w:szCs w:val="32"/>
        </w:rPr>
        <w:t xml:space="preserve"> </w:t>
      </w:r>
      <w:r w:rsidR="006C69C4" w:rsidRPr="00337604">
        <w:rPr>
          <w:rFonts w:ascii="Times New Roman" w:eastAsia="Calibri" w:hAnsi="Times New Roman"/>
          <w:sz w:val="32"/>
          <w:szCs w:val="32"/>
        </w:rPr>
        <w:t xml:space="preserve">year period </w:t>
      </w:r>
      <w:r w:rsidR="001049BE" w:rsidRPr="00337604">
        <w:rPr>
          <w:rFonts w:ascii="Times New Roman" w:eastAsia="Calibri" w:hAnsi="Times New Roman"/>
          <w:sz w:val="32"/>
          <w:szCs w:val="32"/>
        </w:rPr>
        <w:t xml:space="preserve">was </w:t>
      </w:r>
      <w:r w:rsidR="006C69C4" w:rsidRPr="00337604">
        <w:rPr>
          <w:rFonts w:ascii="Times New Roman" w:eastAsia="Calibri" w:hAnsi="Times New Roman"/>
          <w:sz w:val="32"/>
          <w:szCs w:val="32"/>
        </w:rPr>
        <w:t>developed</w:t>
      </w:r>
      <w:r w:rsidR="003E2BED" w:rsidRPr="00337604">
        <w:rPr>
          <w:rFonts w:ascii="Times New Roman" w:eastAsia="Calibri" w:hAnsi="Times New Roman"/>
          <w:sz w:val="32"/>
          <w:szCs w:val="32"/>
        </w:rPr>
        <w:t xml:space="preserve"> </w:t>
      </w:r>
      <w:r w:rsidR="001049BE" w:rsidRPr="00337604">
        <w:rPr>
          <w:rFonts w:ascii="Times New Roman" w:eastAsia="Calibri" w:hAnsi="Times New Roman"/>
          <w:sz w:val="32"/>
          <w:szCs w:val="32"/>
        </w:rPr>
        <w:t xml:space="preserve">for the first time </w:t>
      </w:r>
      <w:r w:rsidR="003E2BED" w:rsidRPr="00337604">
        <w:rPr>
          <w:rFonts w:ascii="Times New Roman" w:eastAsia="Calibri" w:hAnsi="Times New Roman"/>
          <w:sz w:val="32"/>
          <w:szCs w:val="32"/>
        </w:rPr>
        <w:t>in 2019</w:t>
      </w:r>
      <w:r w:rsidR="00170A88" w:rsidRPr="00337604">
        <w:rPr>
          <w:rFonts w:ascii="Times New Roman" w:eastAsia="Calibri" w:hAnsi="Times New Roman"/>
          <w:sz w:val="32"/>
          <w:szCs w:val="32"/>
        </w:rPr>
        <w:t xml:space="preserve"> with the aim </w:t>
      </w:r>
      <w:r w:rsidR="006D39A2" w:rsidRPr="00337604">
        <w:rPr>
          <w:rFonts w:ascii="Times New Roman" w:hAnsi="Times New Roman" w:cs="Times New Roman"/>
          <w:sz w:val="32"/>
          <w:szCs w:val="32"/>
        </w:rPr>
        <w:t>to e</w:t>
      </w:r>
      <w:r w:rsidR="00181C45" w:rsidRPr="00337604">
        <w:rPr>
          <w:rFonts w:ascii="Times New Roman" w:hAnsi="Times New Roman" w:cs="Times New Roman"/>
          <w:sz w:val="32"/>
          <w:szCs w:val="32"/>
        </w:rPr>
        <w:t xml:space="preserve">ncourage </w:t>
      </w:r>
      <w:r w:rsidR="001F0094" w:rsidRPr="00337604">
        <w:rPr>
          <w:rFonts w:ascii="Times New Roman" w:hAnsi="Times New Roman" w:cs="Times New Roman"/>
          <w:sz w:val="32"/>
          <w:szCs w:val="32"/>
        </w:rPr>
        <w:t xml:space="preserve">the real change </w:t>
      </w:r>
      <w:r w:rsidR="006D39A2" w:rsidRPr="00337604">
        <w:rPr>
          <w:rFonts w:ascii="Times New Roman" w:hAnsi="Times New Roman" w:cs="Times New Roman"/>
          <w:sz w:val="32"/>
          <w:szCs w:val="32"/>
        </w:rPr>
        <w:t xml:space="preserve">in </w:t>
      </w:r>
      <w:r w:rsidR="00181C45" w:rsidRPr="00337604">
        <w:rPr>
          <w:rFonts w:ascii="Times New Roman" w:hAnsi="Times New Roman" w:cs="Times New Roman"/>
          <w:sz w:val="32"/>
          <w:szCs w:val="32"/>
          <w:lang w:val="en"/>
        </w:rPr>
        <w:t xml:space="preserve">planning, </w:t>
      </w:r>
      <w:r w:rsidR="00337604">
        <w:rPr>
          <w:rFonts w:ascii="Times New Roman" w:hAnsi="Times New Roman" w:cs="Times New Roman"/>
          <w:sz w:val="32"/>
          <w:szCs w:val="32"/>
          <w:lang w:val="en"/>
        </w:rPr>
        <w:t>implementation</w:t>
      </w:r>
      <w:r w:rsidR="00E106CF" w:rsidRPr="00337604">
        <w:rPr>
          <w:rFonts w:ascii="Times New Roman" w:hAnsi="Times New Roman" w:cs="Times New Roman"/>
          <w:sz w:val="32"/>
          <w:szCs w:val="32"/>
          <w:lang w:val="en"/>
        </w:rPr>
        <w:t>,</w:t>
      </w:r>
      <w:r w:rsidR="006D39A2" w:rsidRPr="00337604">
        <w:rPr>
          <w:rFonts w:ascii="Times New Roman" w:hAnsi="Times New Roman" w:cs="Times New Roman"/>
          <w:sz w:val="32"/>
          <w:szCs w:val="32"/>
          <w:lang w:val="en"/>
        </w:rPr>
        <w:t xml:space="preserve"> and monitoring</w:t>
      </w:r>
      <w:r w:rsidR="001E7454" w:rsidRPr="00337604">
        <w:rPr>
          <w:rFonts w:ascii="Times New Roman" w:hAnsi="Times New Roman" w:cs="Times New Roman"/>
          <w:sz w:val="32"/>
          <w:szCs w:val="32"/>
          <w:lang w:val="en"/>
        </w:rPr>
        <w:t xml:space="preserve"> </w:t>
      </w:r>
      <w:r w:rsidR="001E7454" w:rsidRPr="00337604">
        <w:rPr>
          <w:rFonts w:ascii="Times New Roman" w:hAnsi="Times New Roman"/>
          <w:sz w:val="32"/>
          <w:szCs w:val="32"/>
          <w:lang w:val="en"/>
        </w:rPr>
        <w:t xml:space="preserve">of the allocation of </w:t>
      </w:r>
      <w:r w:rsidR="00F2393A" w:rsidRPr="00337604">
        <w:rPr>
          <w:rFonts w:ascii="Times New Roman" w:hAnsi="Times New Roman"/>
          <w:sz w:val="32"/>
          <w:szCs w:val="32"/>
          <w:lang w:val="en"/>
        </w:rPr>
        <w:t>resource</w:t>
      </w:r>
      <w:r w:rsidR="001E7454" w:rsidRPr="00337604">
        <w:rPr>
          <w:rFonts w:ascii="Times New Roman" w:hAnsi="Times New Roman"/>
          <w:sz w:val="32"/>
          <w:szCs w:val="32"/>
          <w:lang w:val="en"/>
        </w:rPr>
        <w:t xml:space="preserve">s </w:t>
      </w:r>
      <w:r w:rsidR="00F2393A" w:rsidRPr="00337604">
        <w:rPr>
          <w:rFonts w:ascii="Times New Roman" w:hAnsi="Times New Roman"/>
          <w:sz w:val="32"/>
          <w:szCs w:val="32"/>
          <w:lang w:val="en"/>
        </w:rPr>
        <w:t>for children</w:t>
      </w:r>
      <w:r w:rsidR="00050D81" w:rsidRPr="00337604">
        <w:rPr>
          <w:rFonts w:ascii="Times New Roman" w:hAnsi="Times New Roman"/>
          <w:sz w:val="32"/>
          <w:szCs w:val="32"/>
          <w:lang w:val="en"/>
        </w:rPr>
        <w:t>.</w:t>
      </w:r>
      <w:r w:rsidR="006D39A2" w:rsidRPr="00337604">
        <w:rPr>
          <w:rFonts w:ascii="Times New Roman" w:hAnsi="Times New Roman" w:cs="Times New Roman"/>
          <w:sz w:val="32"/>
          <w:szCs w:val="32"/>
          <w:lang w:val="en"/>
        </w:rPr>
        <w:t xml:space="preserve"> </w:t>
      </w:r>
      <w:r w:rsidR="00170A88" w:rsidRPr="00337604">
        <w:rPr>
          <w:rFonts w:ascii="Times New Roman" w:hAnsi="Times New Roman"/>
          <w:sz w:val="32"/>
          <w:szCs w:val="32"/>
          <w:lang w:val="en"/>
        </w:rPr>
        <w:t xml:space="preserve">It will also </w:t>
      </w:r>
      <w:r w:rsidR="001F0094" w:rsidRPr="00337604">
        <w:rPr>
          <w:rFonts w:ascii="Times New Roman" w:hAnsi="Times New Roman" w:cs="Times New Roman"/>
          <w:sz w:val="32"/>
          <w:szCs w:val="32"/>
        </w:rPr>
        <w:t xml:space="preserve">improve the implementation </w:t>
      </w:r>
      <w:r w:rsidR="00181C45" w:rsidRPr="00337604">
        <w:rPr>
          <w:rFonts w:ascii="Times New Roman" w:hAnsi="Times New Roman" w:cs="Times New Roman"/>
          <w:sz w:val="32"/>
          <w:szCs w:val="32"/>
        </w:rPr>
        <w:t>of the Convention on the R</w:t>
      </w:r>
      <w:r w:rsidR="001F0094" w:rsidRPr="00337604">
        <w:rPr>
          <w:rFonts w:ascii="Times New Roman" w:hAnsi="Times New Roman" w:cs="Times New Roman"/>
          <w:sz w:val="32"/>
          <w:szCs w:val="32"/>
        </w:rPr>
        <w:t>ight of the</w:t>
      </w:r>
      <w:r w:rsidR="00181C45" w:rsidRPr="00337604">
        <w:rPr>
          <w:rFonts w:ascii="Times New Roman" w:hAnsi="Times New Roman" w:cs="Times New Roman"/>
          <w:sz w:val="32"/>
          <w:szCs w:val="32"/>
        </w:rPr>
        <w:t xml:space="preserve"> C</w:t>
      </w:r>
      <w:r w:rsidR="001F0094" w:rsidRPr="00337604">
        <w:rPr>
          <w:rFonts w:ascii="Times New Roman" w:hAnsi="Times New Roman" w:cs="Times New Roman"/>
          <w:sz w:val="32"/>
          <w:szCs w:val="32"/>
        </w:rPr>
        <w:t xml:space="preserve">hild and make positive impact on all </w:t>
      </w:r>
      <w:r w:rsidR="006D39A2" w:rsidRPr="00337604">
        <w:rPr>
          <w:rFonts w:ascii="Times New Roman" w:hAnsi="Times New Roman" w:cs="Times New Roman"/>
          <w:sz w:val="32"/>
          <w:szCs w:val="32"/>
        </w:rPr>
        <w:t>Budget users.</w:t>
      </w:r>
      <w:r w:rsidR="00170A88" w:rsidRPr="00337604">
        <w:rPr>
          <w:rFonts w:ascii="Times New Roman" w:hAnsi="Times New Roman"/>
          <w:sz w:val="32"/>
          <w:szCs w:val="32"/>
        </w:rPr>
        <w:t xml:space="preserve"> </w:t>
      </w:r>
    </w:p>
    <w:p w14:paraId="32D251A6" w14:textId="77777777" w:rsidR="00050D81" w:rsidRPr="009B0908" w:rsidRDefault="00050D81" w:rsidP="00050D81">
      <w:pPr>
        <w:spacing w:after="0" w:line="276" w:lineRule="auto"/>
        <w:jc w:val="both"/>
        <w:rPr>
          <w:rFonts w:ascii="Times New Roman" w:hAnsi="Times New Roman"/>
          <w:color w:val="424242"/>
          <w:sz w:val="32"/>
          <w:szCs w:val="32"/>
        </w:rPr>
      </w:pPr>
    </w:p>
    <w:p w14:paraId="6A6B2F05" w14:textId="4E011F85" w:rsidR="00F2393A" w:rsidRDefault="001F2211" w:rsidP="00050D81">
      <w:pPr>
        <w:spacing w:after="0" w:line="276" w:lineRule="auto"/>
        <w:jc w:val="both"/>
        <w:rPr>
          <w:rFonts w:ascii="Times New Roman" w:hAnsi="Times New Roman" w:cs="Times New Roman"/>
          <w:sz w:val="32"/>
          <w:szCs w:val="32"/>
        </w:rPr>
      </w:pPr>
      <w:r w:rsidRPr="009B0908">
        <w:rPr>
          <w:rFonts w:ascii="Times New Roman" w:eastAsia="Calibri" w:hAnsi="Times New Roman" w:cs="Times New Roman"/>
          <w:sz w:val="32"/>
          <w:szCs w:val="32"/>
        </w:rPr>
        <w:t xml:space="preserve">Furthermore, new </w:t>
      </w:r>
      <w:r w:rsidRPr="009B0908">
        <w:rPr>
          <w:rFonts w:ascii="Times New Roman" w:eastAsia="Calibri" w:hAnsi="Times New Roman" w:cs="Times New Roman"/>
          <w:b/>
          <w:i/>
          <w:sz w:val="32"/>
          <w:szCs w:val="32"/>
        </w:rPr>
        <w:t>Foster Care Act</w:t>
      </w:r>
      <w:r w:rsidRPr="009B0908">
        <w:rPr>
          <w:rFonts w:ascii="Times New Roman" w:eastAsia="Calibri" w:hAnsi="Times New Roman" w:cs="Times New Roman"/>
          <w:i/>
          <w:sz w:val="32"/>
          <w:szCs w:val="32"/>
        </w:rPr>
        <w:t xml:space="preserve"> </w:t>
      </w:r>
      <w:r w:rsidRPr="009B0908">
        <w:rPr>
          <w:rFonts w:ascii="Times New Roman" w:eastAsia="Calibri" w:hAnsi="Times New Roman" w:cs="Times New Roman"/>
          <w:sz w:val="32"/>
          <w:szCs w:val="32"/>
        </w:rPr>
        <w:t>for the first time has introduced foster care as an occupation</w:t>
      </w:r>
      <w:r w:rsidR="0058046C" w:rsidRPr="009B0908">
        <w:rPr>
          <w:rFonts w:ascii="Times New Roman" w:eastAsia="Calibri" w:hAnsi="Times New Roman" w:cs="Times New Roman"/>
          <w:sz w:val="32"/>
          <w:szCs w:val="32"/>
        </w:rPr>
        <w:t xml:space="preserve"> </w:t>
      </w:r>
      <w:r w:rsidR="00E5095F" w:rsidRPr="009B0908">
        <w:rPr>
          <w:rFonts w:ascii="Times New Roman" w:eastAsia="Calibri" w:hAnsi="Times New Roman" w:cs="Times New Roman"/>
          <w:sz w:val="32"/>
          <w:szCs w:val="32"/>
        </w:rPr>
        <w:t>i</w:t>
      </w:r>
      <w:r w:rsidR="0058046C" w:rsidRPr="009B0908">
        <w:rPr>
          <w:rFonts w:ascii="Times New Roman" w:eastAsia="Calibri" w:hAnsi="Times New Roman" w:cs="Times New Roman"/>
          <w:sz w:val="32"/>
          <w:szCs w:val="32"/>
        </w:rPr>
        <w:t xml:space="preserve">n addition to traditional foster care. </w:t>
      </w:r>
      <w:r w:rsidR="00E106CF" w:rsidRPr="009B0908">
        <w:rPr>
          <w:rFonts w:ascii="Times New Roman" w:hAnsi="Times New Roman" w:cs="Times New Roman"/>
          <w:sz w:val="32"/>
          <w:szCs w:val="32"/>
        </w:rPr>
        <w:t>In order to improve quality and mechanisms for monitoring foster care, various training courses were held for expert employees, educations and foster parents networking.</w:t>
      </w:r>
    </w:p>
    <w:p w14:paraId="413CA4CE" w14:textId="77777777" w:rsidR="007661F4" w:rsidRPr="009B0908" w:rsidRDefault="007661F4" w:rsidP="00050D81">
      <w:pPr>
        <w:spacing w:after="0" w:line="276" w:lineRule="auto"/>
        <w:jc w:val="both"/>
        <w:rPr>
          <w:rFonts w:ascii="Times New Roman" w:eastAsia="Calibri" w:hAnsi="Times New Roman" w:cs="Times New Roman"/>
          <w:sz w:val="32"/>
          <w:szCs w:val="32"/>
        </w:rPr>
      </w:pPr>
    </w:p>
    <w:p w14:paraId="0055B502" w14:textId="05D016CC" w:rsidR="001049BE" w:rsidRPr="00CC0FDD" w:rsidRDefault="009B0908" w:rsidP="009B0908">
      <w:pPr>
        <w:spacing w:after="0" w:line="276" w:lineRule="auto"/>
        <w:ind w:left="6372"/>
        <w:jc w:val="both"/>
        <w:rPr>
          <w:rFonts w:ascii="Times New Roman" w:eastAsia="Calibri" w:hAnsi="Times New Roman" w:cs="Times New Roman"/>
          <w:i/>
          <w:color w:val="000000"/>
          <w:sz w:val="32"/>
          <w:szCs w:val="32"/>
        </w:rPr>
      </w:pPr>
      <w:r>
        <w:rPr>
          <w:rFonts w:ascii="Times New Roman" w:eastAsia="Calibri" w:hAnsi="Times New Roman" w:cs="Times New Roman"/>
          <w:b/>
          <w:i/>
          <w:color w:val="000000"/>
          <w:sz w:val="32"/>
          <w:szCs w:val="32"/>
        </w:rPr>
        <w:t xml:space="preserve"> </w:t>
      </w:r>
      <w:r w:rsidRPr="00CC0FDD">
        <w:rPr>
          <w:rFonts w:ascii="Times New Roman" w:eastAsia="Calibri" w:hAnsi="Times New Roman" w:cs="Times New Roman"/>
          <w:i/>
          <w:color w:val="000000"/>
          <w:sz w:val="32"/>
          <w:szCs w:val="32"/>
        </w:rPr>
        <w:t xml:space="preserve">  </w:t>
      </w:r>
      <w:r w:rsidR="00CC0FDD">
        <w:rPr>
          <w:rFonts w:ascii="Times New Roman" w:eastAsia="Calibri" w:hAnsi="Times New Roman" w:cs="Times New Roman"/>
          <w:i/>
          <w:color w:val="000000"/>
          <w:sz w:val="32"/>
          <w:szCs w:val="32"/>
        </w:rPr>
        <w:t xml:space="preserve"> </w:t>
      </w:r>
      <w:r w:rsidR="001049BE" w:rsidRPr="00CC0FDD">
        <w:rPr>
          <w:rFonts w:ascii="Times New Roman" w:eastAsia="Calibri" w:hAnsi="Times New Roman" w:cs="Times New Roman"/>
          <w:i/>
          <w:color w:val="000000"/>
          <w:sz w:val="32"/>
          <w:szCs w:val="32"/>
        </w:rPr>
        <w:t>(</w:t>
      </w:r>
      <w:proofErr w:type="gramStart"/>
      <w:r w:rsidR="001049BE" w:rsidRPr="00CC0FDD">
        <w:rPr>
          <w:rFonts w:ascii="Times New Roman" w:eastAsia="Calibri" w:hAnsi="Times New Roman" w:cs="Times New Roman"/>
          <w:i/>
          <w:color w:val="000000"/>
          <w:sz w:val="32"/>
          <w:szCs w:val="32"/>
        </w:rPr>
        <w:t>disabled</w:t>
      </w:r>
      <w:proofErr w:type="gramEnd"/>
      <w:r w:rsidR="001049BE" w:rsidRPr="00CC0FDD">
        <w:rPr>
          <w:rFonts w:ascii="Times New Roman" w:eastAsia="Calibri" w:hAnsi="Times New Roman" w:cs="Times New Roman"/>
          <w:i/>
          <w:color w:val="000000"/>
          <w:sz w:val="32"/>
          <w:szCs w:val="32"/>
        </w:rPr>
        <w:t xml:space="preserve"> persons)</w:t>
      </w:r>
    </w:p>
    <w:p w14:paraId="1C2300F8" w14:textId="77777777" w:rsidR="00E106CF" w:rsidRPr="009B0908" w:rsidRDefault="001049BE" w:rsidP="00FD191A">
      <w:pPr>
        <w:spacing w:after="0" w:line="276" w:lineRule="auto"/>
        <w:jc w:val="both"/>
        <w:rPr>
          <w:rFonts w:ascii="Times New Roman" w:eastAsia="Calibri" w:hAnsi="Times New Roman" w:cs="Times New Roman"/>
          <w:b/>
          <w:color w:val="000000"/>
          <w:sz w:val="32"/>
          <w:szCs w:val="32"/>
        </w:rPr>
      </w:pPr>
      <w:r w:rsidRPr="009B0908">
        <w:rPr>
          <w:rFonts w:ascii="Times New Roman" w:eastAsia="Calibri" w:hAnsi="Times New Roman" w:cs="Times New Roman"/>
          <w:b/>
          <w:color w:val="000000"/>
          <w:sz w:val="32"/>
          <w:szCs w:val="32"/>
        </w:rPr>
        <w:t>T</w:t>
      </w:r>
      <w:r w:rsidR="00B96EFC" w:rsidRPr="009B0908">
        <w:rPr>
          <w:rFonts w:ascii="Times New Roman" w:eastAsia="Calibri" w:hAnsi="Times New Roman" w:cs="Times New Roman"/>
          <w:b/>
          <w:color w:val="000000"/>
          <w:sz w:val="32"/>
          <w:szCs w:val="32"/>
        </w:rPr>
        <w:t>here are several novelties</w:t>
      </w:r>
      <w:r w:rsidRPr="009B0908">
        <w:rPr>
          <w:rFonts w:ascii="Times New Roman" w:eastAsia="Calibri" w:hAnsi="Times New Roman" w:cs="Times New Roman"/>
          <w:b/>
          <w:color w:val="000000"/>
          <w:sz w:val="32"/>
          <w:szCs w:val="32"/>
        </w:rPr>
        <w:t xml:space="preserve"> </w:t>
      </w:r>
      <w:r w:rsidR="004B1F5E" w:rsidRPr="009B0908">
        <w:rPr>
          <w:rFonts w:ascii="Times New Roman" w:eastAsia="Calibri" w:hAnsi="Times New Roman" w:cs="Times New Roman"/>
          <w:b/>
          <w:color w:val="000000"/>
          <w:sz w:val="32"/>
          <w:szCs w:val="32"/>
        </w:rPr>
        <w:t xml:space="preserve">regarding persons with disabilities. </w:t>
      </w:r>
    </w:p>
    <w:p w14:paraId="52049626" w14:textId="77777777" w:rsidR="00E106CF" w:rsidRPr="009B0908" w:rsidRDefault="00E106CF" w:rsidP="00FD191A">
      <w:pPr>
        <w:spacing w:after="0" w:line="276" w:lineRule="auto"/>
        <w:jc w:val="both"/>
        <w:rPr>
          <w:rFonts w:ascii="Times New Roman" w:eastAsia="Calibri" w:hAnsi="Times New Roman" w:cs="Times New Roman"/>
          <w:b/>
          <w:color w:val="000000"/>
          <w:sz w:val="32"/>
          <w:szCs w:val="32"/>
        </w:rPr>
      </w:pPr>
    </w:p>
    <w:p w14:paraId="0A96682C" w14:textId="3113064F" w:rsidR="005037FB" w:rsidRDefault="002A4AE9" w:rsidP="00FD191A">
      <w:pPr>
        <w:spacing w:after="0" w:line="276" w:lineRule="auto"/>
        <w:jc w:val="both"/>
        <w:rPr>
          <w:rFonts w:ascii="Times New Roman" w:eastAsia="Calibri" w:hAnsi="Times New Roman" w:cs="Times New Roman"/>
          <w:sz w:val="32"/>
          <w:szCs w:val="32"/>
        </w:rPr>
      </w:pPr>
      <w:r w:rsidRPr="009B0908">
        <w:rPr>
          <w:rFonts w:ascii="Times New Roman" w:eastAsia="Calibri" w:hAnsi="Times New Roman"/>
          <w:color w:val="000000"/>
          <w:sz w:val="32"/>
          <w:szCs w:val="32"/>
        </w:rPr>
        <w:t>T</w:t>
      </w:r>
      <w:r w:rsidR="006C69C4" w:rsidRPr="009B0908">
        <w:rPr>
          <w:rFonts w:ascii="Times New Roman" w:eastAsia="Calibri" w:hAnsi="Times New Roman"/>
          <w:color w:val="000000"/>
          <w:sz w:val="32"/>
          <w:szCs w:val="32"/>
        </w:rPr>
        <w:t xml:space="preserve">he </w:t>
      </w:r>
      <w:r w:rsidR="006C69C4" w:rsidRPr="009B0908">
        <w:rPr>
          <w:rFonts w:ascii="Times New Roman" w:eastAsia="Calibri" w:hAnsi="Times New Roman"/>
          <w:i/>
          <w:color w:val="000000"/>
          <w:sz w:val="32"/>
          <w:szCs w:val="32"/>
        </w:rPr>
        <w:t xml:space="preserve">Central Disability Certifying Body </w:t>
      </w:r>
      <w:r w:rsidR="006C69C4" w:rsidRPr="009B0908">
        <w:rPr>
          <w:rFonts w:ascii="Times New Roman" w:eastAsia="Calibri" w:hAnsi="Times New Roman"/>
          <w:color w:val="000000"/>
          <w:sz w:val="32"/>
          <w:szCs w:val="32"/>
        </w:rPr>
        <w:t xml:space="preserve">has </w:t>
      </w:r>
      <w:r w:rsidR="006C69C4" w:rsidRPr="009B0908">
        <w:rPr>
          <w:rFonts w:ascii="Times New Roman" w:eastAsia="Calibri" w:hAnsi="Times New Roman" w:cs="Times New Roman"/>
          <w:color w:val="000000"/>
          <w:sz w:val="32"/>
          <w:szCs w:val="32"/>
        </w:rPr>
        <w:t>introduced a new certifying system</w:t>
      </w:r>
      <w:r w:rsidR="004B1F5E" w:rsidRPr="009B0908">
        <w:rPr>
          <w:rFonts w:ascii="Times New Roman" w:eastAsia="Calibri" w:hAnsi="Times New Roman" w:cs="Times New Roman"/>
          <w:color w:val="000000"/>
          <w:sz w:val="32"/>
          <w:szCs w:val="32"/>
        </w:rPr>
        <w:t xml:space="preserve"> that is</w:t>
      </w:r>
      <w:r w:rsidR="00E91BC8" w:rsidRPr="009B0908">
        <w:rPr>
          <w:rFonts w:ascii="Times New Roman" w:eastAsia="Calibri" w:hAnsi="Times New Roman" w:cs="Times New Roman"/>
          <w:color w:val="000000"/>
          <w:sz w:val="32"/>
          <w:szCs w:val="32"/>
        </w:rPr>
        <w:t xml:space="preserve"> </w:t>
      </w:r>
      <w:r w:rsidR="006C69C4" w:rsidRPr="009B0908">
        <w:rPr>
          <w:rFonts w:ascii="Times New Roman" w:eastAsia="Calibri" w:hAnsi="Times New Roman" w:cs="Times New Roman"/>
          <w:color w:val="000000"/>
          <w:sz w:val="32"/>
          <w:szCs w:val="32"/>
        </w:rPr>
        <w:t>easier for the beneficiaries.</w:t>
      </w:r>
      <w:r w:rsidRPr="009B0908">
        <w:rPr>
          <w:rFonts w:ascii="Times New Roman" w:eastAsia="Calibri" w:hAnsi="Times New Roman" w:cs="Times New Roman"/>
          <w:b/>
          <w:color w:val="000000"/>
          <w:sz w:val="32"/>
          <w:szCs w:val="32"/>
        </w:rPr>
        <w:t xml:space="preserve"> </w:t>
      </w:r>
      <w:r w:rsidRPr="009B0908">
        <w:rPr>
          <w:rFonts w:ascii="Times New Roman" w:eastAsia="Calibri" w:hAnsi="Times New Roman" w:cs="Times New Roman"/>
          <w:color w:val="000000"/>
          <w:sz w:val="32"/>
          <w:szCs w:val="32"/>
        </w:rPr>
        <w:t xml:space="preserve">In order to harmonise legislation with </w:t>
      </w:r>
      <w:r w:rsidR="00DC31A9" w:rsidRPr="009B0908">
        <w:rPr>
          <w:rFonts w:ascii="Times New Roman" w:eastAsia="Calibri" w:hAnsi="Times New Roman" w:cs="Times New Roman"/>
          <w:sz w:val="32"/>
          <w:szCs w:val="32"/>
        </w:rPr>
        <w:t xml:space="preserve">the </w:t>
      </w:r>
      <w:r w:rsidR="00E91BC8" w:rsidRPr="009B0908">
        <w:rPr>
          <w:rStyle w:val="acopre1"/>
          <w:rFonts w:ascii="Times New Roman" w:hAnsi="Times New Roman" w:cs="Times New Roman"/>
          <w:bCs/>
          <w:sz w:val="32"/>
          <w:szCs w:val="32"/>
        </w:rPr>
        <w:t>Convention</w:t>
      </w:r>
      <w:r w:rsidR="00E91BC8" w:rsidRPr="009B0908">
        <w:rPr>
          <w:rStyle w:val="acopre1"/>
          <w:rFonts w:ascii="Times New Roman" w:hAnsi="Times New Roman" w:cs="Times New Roman"/>
          <w:sz w:val="32"/>
          <w:szCs w:val="32"/>
        </w:rPr>
        <w:t xml:space="preserve"> on the Rights of </w:t>
      </w:r>
      <w:r w:rsidR="00E91BC8" w:rsidRPr="009B0908">
        <w:rPr>
          <w:rStyle w:val="acopre1"/>
          <w:rFonts w:ascii="Times New Roman" w:hAnsi="Times New Roman" w:cs="Times New Roman"/>
          <w:bCs/>
          <w:sz w:val="32"/>
          <w:szCs w:val="32"/>
        </w:rPr>
        <w:t>Persons with Disabilities</w:t>
      </w:r>
      <w:r w:rsidR="00E91BC8" w:rsidRPr="009B0908">
        <w:rPr>
          <w:rStyle w:val="acopre1"/>
          <w:rFonts w:ascii="Times New Roman" w:hAnsi="Times New Roman" w:cs="Times New Roman"/>
          <w:sz w:val="32"/>
          <w:szCs w:val="32"/>
        </w:rPr>
        <w:t xml:space="preserve"> </w:t>
      </w:r>
      <w:r w:rsidR="00741842" w:rsidRPr="009B0908">
        <w:rPr>
          <w:rFonts w:ascii="Times New Roman" w:eastAsia="Calibri" w:hAnsi="Times New Roman" w:cs="Times New Roman"/>
          <w:sz w:val="32"/>
          <w:szCs w:val="32"/>
        </w:rPr>
        <w:t xml:space="preserve">the </w:t>
      </w:r>
      <w:r w:rsidR="006C69C4" w:rsidRPr="009B0908">
        <w:rPr>
          <w:rFonts w:ascii="Times New Roman" w:eastAsia="Calibri" w:hAnsi="Times New Roman" w:cs="Times New Roman"/>
          <w:i/>
          <w:sz w:val="32"/>
          <w:szCs w:val="32"/>
        </w:rPr>
        <w:t>Family Ac</w:t>
      </w:r>
      <w:r w:rsidR="006C69C4" w:rsidRPr="009B0908">
        <w:rPr>
          <w:rFonts w:ascii="Times New Roman" w:eastAsia="Calibri" w:hAnsi="Times New Roman" w:cs="Times New Roman"/>
          <w:sz w:val="32"/>
          <w:szCs w:val="32"/>
        </w:rPr>
        <w:t xml:space="preserve">t </w:t>
      </w:r>
      <w:r w:rsidR="00535FFF" w:rsidRPr="009B0908">
        <w:rPr>
          <w:rFonts w:ascii="Times New Roman" w:eastAsia="Calibri" w:hAnsi="Times New Roman" w:cs="Times New Roman"/>
          <w:sz w:val="32"/>
          <w:szCs w:val="32"/>
        </w:rPr>
        <w:t xml:space="preserve">abandoned </w:t>
      </w:r>
      <w:r w:rsidR="006C69C4" w:rsidRPr="009B0908">
        <w:rPr>
          <w:rFonts w:ascii="Times New Roman" w:eastAsia="Calibri" w:hAnsi="Times New Roman" w:cs="Times New Roman"/>
          <w:i/>
          <w:sz w:val="32"/>
          <w:szCs w:val="32"/>
        </w:rPr>
        <w:t>“</w:t>
      </w:r>
      <w:r w:rsidR="006C69C4" w:rsidRPr="009B0908">
        <w:rPr>
          <w:rFonts w:ascii="Times New Roman" w:eastAsia="Calibri" w:hAnsi="Times New Roman" w:cs="Times New Roman"/>
          <w:b/>
          <w:i/>
          <w:sz w:val="32"/>
          <w:szCs w:val="32"/>
        </w:rPr>
        <w:t>the institute of parental care after coming of age</w:t>
      </w:r>
      <w:r w:rsidR="006C69C4" w:rsidRPr="009B0908">
        <w:rPr>
          <w:rFonts w:ascii="Times New Roman" w:eastAsia="Calibri" w:hAnsi="Times New Roman" w:cs="Times New Roman"/>
          <w:b/>
          <w:sz w:val="32"/>
          <w:szCs w:val="32"/>
        </w:rPr>
        <w:t>”</w:t>
      </w:r>
      <w:r w:rsidR="00B97C5F" w:rsidRPr="009B0908">
        <w:rPr>
          <w:rFonts w:ascii="Times New Roman" w:eastAsia="Calibri" w:hAnsi="Times New Roman" w:cs="Times New Roman"/>
          <w:sz w:val="32"/>
          <w:szCs w:val="32"/>
        </w:rPr>
        <w:t xml:space="preserve">. </w:t>
      </w:r>
    </w:p>
    <w:p w14:paraId="0C902D17" w14:textId="77777777" w:rsidR="005037FB" w:rsidRDefault="005037FB" w:rsidP="00FD191A">
      <w:pPr>
        <w:spacing w:after="0" w:line="276" w:lineRule="auto"/>
        <w:jc w:val="both"/>
        <w:rPr>
          <w:rFonts w:ascii="Times New Roman" w:eastAsia="Calibri" w:hAnsi="Times New Roman" w:cs="Times New Roman"/>
          <w:sz w:val="32"/>
          <w:szCs w:val="32"/>
        </w:rPr>
      </w:pPr>
    </w:p>
    <w:p w14:paraId="22B2D32D" w14:textId="77777777" w:rsidR="006F298F" w:rsidRDefault="00B97C5F" w:rsidP="00FD191A">
      <w:pPr>
        <w:spacing w:after="0" w:line="276" w:lineRule="auto"/>
        <w:jc w:val="both"/>
        <w:rPr>
          <w:rFonts w:ascii="Times New Roman" w:eastAsia="Calibri" w:hAnsi="Times New Roman" w:cs="Times New Roman"/>
          <w:color w:val="000000"/>
          <w:sz w:val="32"/>
          <w:szCs w:val="32"/>
        </w:rPr>
      </w:pPr>
      <w:r w:rsidRPr="009B0908">
        <w:rPr>
          <w:rFonts w:ascii="Times New Roman" w:eastAsia="Calibri" w:hAnsi="Times New Roman" w:cs="Times New Roman"/>
          <w:sz w:val="32"/>
          <w:szCs w:val="32"/>
        </w:rPr>
        <w:t xml:space="preserve">It also </w:t>
      </w:r>
      <w:r w:rsidR="00535FFF" w:rsidRPr="009B0908">
        <w:rPr>
          <w:rFonts w:ascii="Times New Roman" w:eastAsia="Calibri" w:hAnsi="Times New Roman" w:cs="Times New Roman"/>
          <w:sz w:val="32"/>
          <w:szCs w:val="32"/>
        </w:rPr>
        <w:t>accepted</w:t>
      </w:r>
      <w:r w:rsidR="00A42856" w:rsidRPr="009B0908">
        <w:rPr>
          <w:rFonts w:ascii="Times New Roman" w:eastAsia="Calibri" w:hAnsi="Times New Roman" w:cs="Times New Roman"/>
          <w:sz w:val="32"/>
          <w:szCs w:val="32"/>
        </w:rPr>
        <w:t xml:space="preserve"> </w:t>
      </w:r>
      <w:r w:rsidR="006C69C4" w:rsidRPr="009B0908">
        <w:rPr>
          <w:rFonts w:ascii="Times New Roman" w:eastAsia="Calibri" w:hAnsi="Times New Roman" w:cs="Times New Roman"/>
          <w:b/>
          <w:sz w:val="32"/>
          <w:szCs w:val="32"/>
        </w:rPr>
        <w:t>“</w:t>
      </w:r>
      <w:r w:rsidR="006C69C4" w:rsidRPr="009B0908">
        <w:rPr>
          <w:rFonts w:ascii="Times New Roman" w:eastAsia="Calibri" w:hAnsi="Times New Roman" w:cs="Times New Roman"/>
          <w:b/>
          <w:i/>
          <w:sz w:val="32"/>
          <w:szCs w:val="32"/>
        </w:rPr>
        <w:t xml:space="preserve">the </w:t>
      </w:r>
      <w:r w:rsidR="00B96EFC" w:rsidRPr="009B0908">
        <w:rPr>
          <w:rFonts w:ascii="Times New Roman" w:eastAsia="Calibri" w:hAnsi="Times New Roman" w:cs="Times New Roman"/>
          <w:b/>
          <w:i/>
          <w:sz w:val="32"/>
          <w:szCs w:val="32"/>
        </w:rPr>
        <w:t xml:space="preserve">new </w:t>
      </w:r>
      <w:r w:rsidR="006C69C4" w:rsidRPr="009B0908">
        <w:rPr>
          <w:rFonts w:ascii="Times New Roman" w:eastAsia="Calibri" w:hAnsi="Times New Roman" w:cs="Times New Roman"/>
          <w:b/>
          <w:i/>
          <w:sz w:val="32"/>
          <w:szCs w:val="32"/>
        </w:rPr>
        <w:t xml:space="preserve">institute of complete deprivation </w:t>
      </w:r>
      <w:r w:rsidR="006C69C4" w:rsidRPr="009B0908">
        <w:rPr>
          <w:rFonts w:ascii="Times New Roman" w:eastAsia="Calibri" w:hAnsi="Times New Roman" w:cs="Times New Roman"/>
          <w:b/>
          <w:i/>
          <w:color w:val="000000"/>
          <w:sz w:val="32"/>
          <w:szCs w:val="32"/>
        </w:rPr>
        <w:t>of legal capacity</w:t>
      </w:r>
      <w:r w:rsidR="006C69C4" w:rsidRPr="009B0908">
        <w:rPr>
          <w:rFonts w:ascii="Times New Roman" w:eastAsia="Calibri" w:hAnsi="Times New Roman" w:cs="Times New Roman"/>
          <w:i/>
          <w:color w:val="000000"/>
          <w:sz w:val="32"/>
          <w:szCs w:val="32"/>
        </w:rPr>
        <w:t>”</w:t>
      </w:r>
      <w:r w:rsidRPr="009B0908">
        <w:rPr>
          <w:rFonts w:ascii="Times New Roman" w:eastAsia="Calibri" w:hAnsi="Times New Roman" w:cs="Times New Roman"/>
          <w:color w:val="000000"/>
          <w:sz w:val="32"/>
          <w:szCs w:val="32"/>
        </w:rPr>
        <w:t xml:space="preserve"> and </w:t>
      </w:r>
      <w:r w:rsidR="006C69C4" w:rsidRPr="009B0908">
        <w:rPr>
          <w:rFonts w:ascii="Times New Roman" w:eastAsia="Calibri" w:hAnsi="Times New Roman" w:cs="Times New Roman"/>
          <w:color w:val="000000"/>
          <w:sz w:val="32"/>
          <w:szCs w:val="32"/>
        </w:rPr>
        <w:t xml:space="preserve">introduced </w:t>
      </w:r>
      <w:r w:rsidR="006C69C4" w:rsidRPr="009B0908">
        <w:rPr>
          <w:rFonts w:ascii="Times New Roman" w:eastAsia="Calibri" w:hAnsi="Times New Roman" w:cs="Times New Roman"/>
          <w:b/>
          <w:i/>
          <w:color w:val="000000"/>
          <w:sz w:val="32"/>
          <w:szCs w:val="32"/>
        </w:rPr>
        <w:t>“anticipated order”</w:t>
      </w:r>
      <w:r w:rsidR="006C69C4" w:rsidRPr="009B0908">
        <w:rPr>
          <w:rFonts w:ascii="Times New Roman" w:eastAsia="Calibri" w:hAnsi="Times New Roman" w:cs="Times New Roman"/>
          <w:color w:val="000000"/>
          <w:sz w:val="32"/>
          <w:szCs w:val="32"/>
        </w:rPr>
        <w:t>, enabling parents to designate in advance a person for child</w:t>
      </w:r>
      <w:r w:rsidR="00FC32EF" w:rsidRPr="009B0908">
        <w:rPr>
          <w:rFonts w:ascii="Times New Roman" w:eastAsia="Calibri" w:hAnsi="Times New Roman" w:cs="Times New Roman"/>
          <w:color w:val="000000"/>
          <w:sz w:val="32"/>
          <w:szCs w:val="32"/>
        </w:rPr>
        <w:t>’s</w:t>
      </w:r>
      <w:r w:rsidR="006C69C4" w:rsidRPr="009B0908">
        <w:rPr>
          <w:rFonts w:ascii="Times New Roman" w:eastAsia="Calibri" w:hAnsi="Times New Roman" w:cs="Times New Roman"/>
          <w:color w:val="000000"/>
          <w:sz w:val="32"/>
          <w:szCs w:val="32"/>
        </w:rPr>
        <w:t xml:space="preserve"> </w:t>
      </w:r>
      <w:r w:rsidR="00FC32EF" w:rsidRPr="009B0908">
        <w:rPr>
          <w:rFonts w:ascii="Times New Roman" w:eastAsia="Calibri" w:hAnsi="Times New Roman" w:cs="Times New Roman"/>
          <w:color w:val="000000"/>
          <w:sz w:val="32"/>
          <w:szCs w:val="32"/>
        </w:rPr>
        <w:t xml:space="preserve">care </w:t>
      </w:r>
      <w:r w:rsidR="006C69C4" w:rsidRPr="009B0908">
        <w:rPr>
          <w:rFonts w:ascii="Times New Roman" w:eastAsia="Calibri" w:hAnsi="Times New Roman" w:cs="Times New Roman"/>
          <w:color w:val="000000"/>
          <w:sz w:val="32"/>
          <w:szCs w:val="32"/>
        </w:rPr>
        <w:t>in the case of their death.</w:t>
      </w:r>
      <w:r w:rsidR="006F298F">
        <w:rPr>
          <w:rFonts w:ascii="Times New Roman" w:eastAsia="Calibri" w:hAnsi="Times New Roman" w:cs="Times New Roman"/>
          <w:color w:val="000000"/>
          <w:sz w:val="32"/>
          <w:szCs w:val="32"/>
        </w:rPr>
        <w:t xml:space="preserve"> </w:t>
      </w:r>
    </w:p>
    <w:p w14:paraId="05ACC2C4" w14:textId="77777777" w:rsidR="006F298F" w:rsidRDefault="006F298F" w:rsidP="00FD191A">
      <w:pPr>
        <w:spacing w:after="0" w:line="276" w:lineRule="auto"/>
        <w:jc w:val="both"/>
        <w:rPr>
          <w:rFonts w:ascii="Times New Roman" w:eastAsia="Calibri" w:hAnsi="Times New Roman" w:cs="Times New Roman"/>
          <w:color w:val="000000"/>
          <w:sz w:val="32"/>
          <w:szCs w:val="32"/>
        </w:rPr>
      </w:pPr>
    </w:p>
    <w:p w14:paraId="6FDEE77F" w14:textId="00CDEFB8" w:rsidR="005037FB" w:rsidRDefault="001F030F" w:rsidP="00FD191A">
      <w:pPr>
        <w:spacing w:after="0" w:line="276" w:lineRule="auto"/>
        <w:jc w:val="both"/>
        <w:rPr>
          <w:rFonts w:ascii="Times New Roman" w:eastAsia="Calibri" w:hAnsi="Times New Roman" w:cs="Times New Roman"/>
          <w:color w:val="000000"/>
          <w:sz w:val="32"/>
          <w:szCs w:val="32"/>
        </w:rPr>
      </w:pPr>
      <w:r w:rsidRPr="009B0908">
        <w:rPr>
          <w:rFonts w:ascii="Times New Roman" w:eastAsia="Calibri" w:hAnsi="Times New Roman" w:cs="Times New Roman"/>
          <w:color w:val="000000"/>
          <w:sz w:val="32"/>
          <w:szCs w:val="32"/>
        </w:rPr>
        <w:lastRenderedPageBreak/>
        <w:t xml:space="preserve">It is important to add that through European Social Fund we provided </w:t>
      </w:r>
      <w:r w:rsidRPr="009B0908">
        <w:rPr>
          <w:rFonts w:ascii="Times New Roman" w:eastAsia="Calibri" w:hAnsi="Times New Roman" w:cs="Times New Roman"/>
          <w:b/>
          <w:color w:val="000000"/>
          <w:sz w:val="32"/>
          <w:szCs w:val="32"/>
        </w:rPr>
        <w:t xml:space="preserve">60 </w:t>
      </w:r>
      <w:r w:rsidR="00EA6327">
        <w:rPr>
          <w:rFonts w:ascii="Times New Roman" w:eastAsia="Times New Roman" w:hAnsi="Times New Roman" w:cs="Times New Roman"/>
          <w:b/>
          <w:sz w:val="32"/>
          <w:szCs w:val="32"/>
        </w:rPr>
        <w:t>mil €</w:t>
      </w:r>
      <w:r w:rsidRPr="009B0908">
        <w:rPr>
          <w:rFonts w:ascii="Times New Roman" w:eastAsia="Calibri" w:hAnsi="Times New Roman" w:cs="Times New Roman"/>
          <w:b/>
          <w:color w:val="000000"/>
          <w:sz w:val="32"/>
          <w:szCs w:val="32"/>
        </w:rPr>
        <w:t xml:space="preserve"> for personal assistance services</w:t>
      </w:r>
      <w:r w:rsidRPr="009B0908">
        <w:rPr>
          <w:rFonts w:ascii="Times New Roman" w:eastAsia="Calibri" w:hAnsi="Times New Roman" w:cs="Times New Roman"/>
          <w:color w:val="000000"/>
          <w:sz w:val="32"/>
          <w:szCs w:val="32"/>
        </w:rPr>
        <w:t xml:space="preserve"> for </w:t>
      </w:r>
      <w:r w:rsidR="00E5095F" w:rsidRPr="009B0908">
        <w:rPr>
          <w:rFonts w:ascii="Times New Roman" w:eastAsia="Calibri" w:hAnsi="Times New Roman" w:cs="Times New Roman"/>
          <w:color w:val="000000"/>
          <w:sz w:val="32"/>
          <w:szCs w:val="32"/>
        </w:rPr>
        <w:t>persons with disabilities (for</w:t>
      </w:r>
      <w:r w:rsidRPr="009B0908">
        <w:rPr>
          <w:rFonts w:ascii="Times New Roman" w:eastAsia="Calibri" w:hAnsi="Times New Roman" w:cs="Times New Roman"/>
          <w:color w:val="000000"/>
          <w:sz w:val="32"/>
          <w:szCs w:val="32"/>
        </w:rPr>
        <w:t xml:space="preserve"> the period 2017</w:t>
      </w:r>
      <w:r w:rsidR="006617E8" w:rsidRPr="009B0908">
        <w:rPr>
          <w:rFonts w:ascii="Times New Roman" w:eastAsia="Calibri" w:hAnsi="Times New Roman" w:cs="Times New Roman"/>
          <w:color w:val="000000"/>
          <w:sz w:val="32"/>
          <w:szCs w:val="32"/>
        </w:rPr>
        <w:t xml:space="preserve"> - 202</w:t>
      </w:r>
      <w:r w:rsidRPr="009B0908">
        <w:rPr>
          <w:rFonts w:ascii="Times New Roman" w:eastAsia="Calibri" w:hAnsi="Times New Roman" w:cs="Times New Roman"/>
          <w:color w:val="000000"/>
          <w:sz w:val="32"/>
          <w:szCs w:val="32"/>
        </w:rPr>
        <w:t>3)</w:t>
      </w:r>
      <w:r w:rsidR="007661F4">
        <w:rPr>
          <w:rFonts w:ascii="Times New Roman" w:eastAsia="Calibri" w:hAnsi="Times New Roman" w:cs="Times New Roman"/>
          <w:color w:val="000000"/>
          <w:sz w:val="32"/>
          <w:szCs w:val="32"/>
        </w:rPr>
        <w:t>.</w:t>
      </w:r>
    </w:p>
    <w:p w14:paraId="6E2C80AF" w14:textId="77777777" w:rsidR="006605EC" w:rsidRPr="009B0908" w:rsidRDefault="006605EC" w:rsidP="00FD191A">
      <w:pPr>
        <w:spacing w:after="0" w:line="276" w:lineRule="auto"/>
        <w:jc w:val="both"/>
        <w:rPr>
          <w:rFonts w:ascii="Times New Roman" w:eastAsia="Calibri" w:hAnsi="Times New Roman" w:cs="Times New Roman"/>
          <w:color w:val="000000"/>
          <w:sz w:val="32"/>
          <w:szCs w:val="32"/>
        </w:rPr>
      </w:pPr>
    </w:p>
    <w:p w14:paraId="4BC2F2F4" w14:textId="1B074F0D" w:rsidR="008C7D60" w:rsidRPr="00CC0FDD" w:rsidRDefault="009B0908" w:rsidP="009B0908">
      <w:pPr>
        <w:spacing w:after="0" w:line="276" w:lineRule="auto"/>
        <w:ind w:left="5664"/>
        <w:jc w:val="both"/>
        <w:rPr>
          <w:rFonts w:ascii="Times New Roman" w:eastAsia="Calibri" w:hAnsi="Times New Roman" w:cs="Times New Roman"/>
          <w:i/>
          <w:color w:val="000000"/>
          <w:sz w:val="32"/>
          <w:szCs w:val="32"/>
        </w:rPr>
      </w:pPr>
      <w:r>
        <w:rPr>
          <w:rFonts w:ascii="Times New Roman" w:eastAsia="Times New Roman" w:hAnsi="Times New Roman" w:cs="Times New Roman"/>
          <w:b/>
          <w:i/>
          <w:sz w:val="32"/>
          <w:szCs w:val="32"/>
        </w:rPr>
        <w:t xml:space="preserve">        </w:t>
      </w:r>
      <w:r w:rsidR="00CC0FDD">
        <w:rPr>
          <w:rFonts w:ascii="Times New Roman" w:eastAsia="Times New Roman" w:hAnsi="Times New Roman" w:cs="Times New Roman"/>
          <w:b/>
          <w:i/>
          <w:sz w:val="32"/>
          <w:szCs w:val="32"/>
        </w:rPr>
        <w:t xml:space="preserve"> </w:t>
      </w:r>
      <w:r w:rsidR="00E34ED5" w:rsidRPr="00CC0FDD">
        <w:rPr>
          <w:rFonts w:ascii="Times New Roman" w:eastAsia="Times New Roman" w:hAnsi="Times New Roman" w:cs="Times New Roman"/>
          <w:i/>
          <w:sz w:val="32"/>
          <w:szCs w:val="32"/>
        </w:rPr>
        <w:t>(</w:t>
      </w:r>
      <w:proofErr w:type="gramStart"/>
      <w:r w:rsidR="00E34ED5" w:rsidRPr="00CC0FDD">
        <w:rPr>
          <w:rFonts w:ascii="Times New Roman" w:eastAsia="Times New Roman" w:hAnsi="Times New Roman" w:cs="Times New Roman"/>
          <w:i/>
          <w:sz w:val="32"/>
          <w:szCs w:val="32"/>
        </w:rPr>
        <w:t>national</w:t>
      </w:r>
      <w:proofErr w:type="gramEnd"/>
      <w:r w:rsidR="00E34ED5" w:rsidRPr="00CC0FDD">
        <w:rPr>
          <w:rFonts w:ascii="Times New Roman" w:eastAsia="Times New Roman" w:hAnsi="Times New Roman" w:cs="Times New Roman"/>
          <w:i/>
          <w:sz w:val="32"/>
          <w:szCs w:val="32"/>
        </w:rPr>
        <w:t xml:space="preserve"> minorities)</w:t>
      </w:r>
    </w:p>
    <w:p w14:paraId="771A09F4" w14:textId="6154A49E" w:rsidR="006C69C4" w:rsidRPr="009B0908"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rPr>
        <w:t xml:space="preserve">Regarding </w:t>
      </w:r>
      <w:r w:rsidRPr="009B0908">
        <w:rPr>
          <w:rFonts w:ascii="Times New Roman" w:eastAsia="Times New Roman" w:hAnsi="Times New Roman" w:cs="Times New Roman"/>
          <w:b/>
          <w:sz w:val="32"/>
          <w:szCs w:val="32"/>
          <w:u w:val="single"/>
        </w:rPr>
        <w:t>national minorities</w:t>
      </w:r>
      <w:r w:rsidRPr="009B0908">
        <w:rPr>
          <w:rFonts w:ascii="Times New Roman" w:eastAsia="Times New Roman" w:hAnsi="Times New Roman" w:cs="Times New Roman"/>
          <w:sz w:val="32"/>
          <w:szCs w:val="32"/>
        </w:rPr>
        <w:t xml:space="preserve">, the </w:t>
      </w:r>
      <w:r w:rsidR="000152A7" w:rsidRPr="009B0908">
        <w:rPr>
          <w:rFonts w:ascii="Times New Roman" w:eastAsia="Times New Roman" w:hAnsi="Times New Roman" w:cs="Times New Roman"/>
          <w:sz w:val="32"/>
          <w:szCs w:val="32"/>
        </w:rPr>
        <w:t>G</w:t>
      </w:r>
      <w:r w:rsidRPr="009B0908">
        <w:rPr>
          <w:rFonts w:ascii="Times New Roman" w:eastAsia="Times New Roman" w:hAnsi="Times New Roman" w:cs="Times New Roman"/>
          <w:sz w:val="32"/>
          <w:szCs w:val="32"/>
        </w:rPr>
        <w:t xml:space="preserve">overnment’s </w:t>
      </w:r>
      <w:r w:rsidRPr="009B0908">
        <w:rPr>
          <w:rFonts w:ascii="Times New Roman" w:eastAsia="Times New Roman" w:hAnsi="Times New Roman" w:cs="Times New Roman"/>
          <w:i/>
          <w:sz w:val="32"/>
          <w:szCs w:val="32"/>
        </w:rPr>
        <w:t>Operational Program</w:t>
      </w:r>
      <w:r w:rsidR="00CC0FDD">
        <w:rPr>
          <w:rFonts w:ascii="Times New Roman" w:eastAsia="Times New Roman" w:hAnsi="Times New Roman" w:cs="Times New Roman"/>
          <w:i/>
          <w:sz w:val="32"/>
          <w:szCs w:val="32"/>
        </w:rPr>
        <w:t>me</w:t>
      </w:r>
      <w:r w:rsidRPr="009B0908">
        <w:rPr>
          <w:rFonts w:ascii="Times New Roman" w:eastAsia="Times New Roman" w:hAnsi="Times New Roman" w:cs="Times New Roman"/>
          <w:i/>
          <w:sz w:val="32"/>
          <w:szCs w:val="32"/>
        </w:rPr>
        <w:t>s for National Minorities</w:t>
      </w:r>
      <w:r w:rsidR="00D41F56" w:rsidRPr="009B0908">
        <w:rPr>
          <w:rFonts w:ascii="Times New Roman" w:eastAsia="Times New Roman" w:hAnsi="Times New Roman" w:cs="Times New Roman"/>
          <w:sz w:val="32"/>
          <w:szCs w:val="32"/>
        </w:rPr>
        <w:t xml:space="preserve"> w</w:t>
      </w:r>
      <w:r w:rsidR="00A42856" w:rsidRPr="009B0908">
        <w:rPr>
          <w:rFonts w:ascii="Times New Roman" w:eastAsia="Times New Roman" w:hAnsi="Times New Roman" w:cs="Times New Roman"/>
          <w:sz w:val="32"/>
          <w:szCs w:val="32"/>
        </w:rPr>
        <w:t>ere</w:t>
      </w:r>
      <w:r w:rsidR="00D41F56" w:rsidRPr="009B0908">
        <w:rPr>
          <w:rFonts w:ascii="Times New Roman" w:eastAsia="Times New Roman" w:hAnsi="Times New Roman" w:cs="Times New Roman"/>
          <w:sz w:val="32"/>
          <w:szCs w:val="32"/>
        </w:rPr>
        <w:t xml:space="preserve"> adopted</w:t>
      </w:r>
      <w:r w:rsidR="00FD1B98" w:rsidRPr="009B0908">
        <w:rPr>
          <w:rFonts w:ascii="Times New Roman" w:eastAsia="Times New Roman" w:hAnsi="Times New Roman" w:cs="Times New Roman"/>
          <w:sz w:val="32"/>
          <w:szCs w:val="32"/>
        </w:rPr>
        <w:t xml:space="preserve"> in 2017</w:t>
      </w:r>
      <w:r w:rsidR="0011320E" w:rsidRPr="009B0908">
        <w:rPr>
          <w:rFonts w:ascii="Times New Roman" w:eastAsia="Times New Roman" w:hAnsi="Times New Roman" w:cs="Times New Roman"/>
          <w:sz w:val="32"/>
          <w:szCs w:val="32"/>
        </w:rPr>
        <w:t xml:space="preserve"> with the aim to furt</w:t>
      </w:r>
      <w:r w:rsidR="00DE10C9" w:rsidRPr="009B0908">
        <w:rPr>
          <w:rFonts w:ascii="Times New Roman" w:eastAsia="Times New Roman" w:hAnsi="Times New Roman" w:cs="Times New Roman"/>
          <w:sz w:val="32"/>
          <w:szCs w:val="32"/>
        </w:rPr>
        <w:t xml:space="preserve">her improve </w:t>
      </w:r>
      <w:r w:rsidR="001F0094" w:rsidRPr="009B0908">
        <w:rPr>
          <w:rFonts w:ascii="Times New Roman" w:eastAsia="Times New Roman" w:hAnsi="Times New Roman" w:cs="Times New Roman"/>
          <w:sz w:val="32"/>
          <w:szCs w:val="32"/>
        </w:rPr>
        <w:t>protection</w:t>
      </w:r>
      <w:r w:rsidR="0011320E" w:rsidRPr="009B0908">
        <w:rPr>
          <w:rFonts w:ascii="Times New Roman" w:eastAsia="Times New Roman" w:hAnsi="Times New Roman" w:cs="Times New Roman"/>
          <w:sz w:val="32"/>
          <w:szCs w:val="32"/>
        </w:rPr>
        <w:t xml:space="preserve"> </w:t>
      </w:r>
      <w:r w:rsidR="001F030F" w:rsidRPr="009B0908">
        <w:rPr>
          <w:rFonts w:ascii="Times New Roman" w:eastAsia="Times New Roman" w:hAnsi="Times New Roman" w:cs="Times New Roman"/>
          <w:sz w:val="32"/>
          <w:szCs w:val="32"/>
        </w:rPr>
        <w:t xml:space="preserve">of </w:t>
      </w:r>
      <w:r w:rsidR="00DE10C9" w:rsidRPr="009B0908">
        <w:rPr>
          <w:rFonts w:ascii="Times New Roman" w:eastAsia="Times New Roman" w:hAnsi="Times New Roman" w:cs="Times New Roman"/>
          <w:sz w:val="32"/>
          <w:szCs w:val="32"/>
        </w:rPr>
        <w:t xml:space="preserve">the rights of </w:t>
      </w:r>
      <w:r w:rsidR="001F0094" w:rsidRPr="009B0908">
        <w:rPr>
          <w:rFonts w:ascii="Times New Roman" w:eastAsia="Times New Roman" w:hAnsi="Times New Roman" w:cs="Times New Roman"/>
          <w:sz w:val="32"/>
          <w:szCs w:val="32"/>
        </w:rPr>
        <w:t>national minorities</w:t>
      </w:r>
      <w:r w:rsidR="0011320E" w:rsidRPr="009B0908">
        <w:rPr>
          <w:rFonts w:ascii="Times New Roman" w:eastAsia="Times New Roman" w:hAnsi="Times New Roman" w:cs="Times New Roman"/>
          <w:sz w:val="32"/>
          <w:szCs w:val="32"/>
        </w:rPr>
        <w:t xml:space="preserve"> and ensur</w:t>
      </w:r>
      <w:r w:rsidR="00DE10C9" w:rsidRPr="009B0908">
        <w:rPr>
          <w:rFonts w:ascii="Times New Roman" w:eastAsia="Times New Roman" w:hAnsi="Times New Roman" w:cs="Times New Roman"/>
          <w:sz w:val="32"/>
          <w:szCs w:val="32"/>
        </w:rPr>
        <w:t>e the appropriate mechanisms for their</w:t>
      </w:r>
      <w:r w:rsidR="0011320E" w:rsidRPr="009B0908">
        <w:rPr>
          <w:rFonts w:ascii="Times New Roman" w:eastAsia="Times New Roman" w:hAnsi="Times New Roman" w:cs="Times New Roman"/>
          <w:sz w:val="32"/>
          <w:szCs w:val="32"/>
        </w:rPr>
        <w:t xml:space="preserve"> implementation.</w:t>
      </w:r>
      <w:r w:rsidR="00FD1B98" w:rsidRPr="009B0908">
        <w:rPr>
          <w:rFonts w:ascii="Times New Roman" w:eastAsia="Times New Roman" w:hAnsi="Times New Roman" w:cs="Times New Roman"/>
          <w:sz w:val="32"/>
          <w:szCs w:val="32"/>
        </w:rPr>
        <w:t xml:space="preserve"> </w:t>
      </w:r>
      <w:r w:rsidR="001F0094" w:rsidRPr="009B0908">
        <w:rPr>
          <w:rFonts w:ascii="Times New Roman" w:eastAsia="Times New Roman" w:hAnsi="Times New Roman" w:cs="Times New Roman"/>
          <w:sz w:val="32"/>
          <w:szCs w:val="32"/>
        </w:rPr>
        <w:t>T</w:t>
      </w:r>
      <w:r w:rsidR="00A42856" w:rsidRPr="009B0908">
        <w:rPr>
          <w:rFonts w:ascii="Times New Roman" w:eastAsia="Times New Roman" w:hAnsi="Times New Roman" w:cs="Times New Roman"/>
          <w:sz w:val="32"/>
          <w:szCs w:val="32"/>
        </w:rPr>
        <w:t xml:space="preserve">he </w:t>
      </w:r>
      <w:r w:rsidR="00FD1B98" w:rsidRPr="009B0908">
        <w:rPr>
          <w:rFonts w:ascii="Times New Roman" w:eastAsia="Times New Roman" w:hAnsi="Times New Roman" w:cs="Times New Roman"/>
          <w:sz w:val="32"/>
          <w:szCs w:val="32"/>
        </w:rPr>
        <w:t xml:space="preserve">new </w:t>
      </w:r>
      <w:r w:rsidR="00A42856" w:rsidRPr="009B0908">
        <w:rPr>
          <w:rFonts w:ascii="Times New Roman" w:eastAsia="Times New Roman" w:hAnsi="Times New Roman" w:cs="Times New Roman"/>
          <w:sz w:val="32"/>
          <w:szCs w:val="32"/>
        </w:rPr>
        <w:t>Program</w:t>
      </w:r>
      <w:r w:rsidR="005037FB">
        <w:rPr>
          <w:rFonts w:ascii="Times New Roman" w:eastAsia="Times New Roman" w:hAnsi="Times New Roman" w:cs="Times New Roman"/>
          <w:sz w:val="32"/>
          <w:szCs w:val="32"/>
        </w:rPr>
        <w:t>mes</w:t>
      </w:r>
      <w:r w:rsidR="00FD1B98" w:rsidRPr="009B0908">
        <w:rPr>
          <w:rFonts w:ascii="Times New Roman" w:eastAsia="Times New Roman" w:hAnsi="Times New Roman" w:cs="Times New Roman"/>
          <w:sz w:val="32"/>
          <w:szCs w:val="32"/>
        </w:rPr>
        <w:t xml:space="preserve"> </w:t>
      </w:r>
      <w:r w:rsidR="001F0094" w:rsidRPr="009B0908">
        <w:rPr>
          <w:rFonts w:ascii="Times New Roman" w:eastAsia="Times New Roman" w:hAnsi="Times New Roman" w:cs="Times New Roman"/>
          <w:sz w:val="32"/>
          <w:szCs w:val="32"/>
        </w:rPr>
        <w:t xml:space="preserve">for next period </w:t>
      </w:r>
      <w:r w:rsidR="00A42856" w:rsidRPr="009B0908">
        <w:rPr>
          <w:rFonts w:ascii="Times New Roman" w:eastAsia="Times New Roman" w:hAnsi="Times New Roman" w:cs="Times New Roman"/>
          <w:sz w:val="32"/>
          <w:szCs w:val="32"/>
        </w:rPr>
        <w:t>are</w:t>
      </w:r>
      <w:r w:rsidR="0087503B" w:rsidRPr="009B0908">
        <w:rPr>
          <w:rFonts w:ascii="Times New Roman" w:eastAsia="Times New Roman" w:hAnsi="Times New Roman" w:cs="Times New Roman"/>
          <w:sz w:val="32"/>
          <w:szCs w:val="32"/>
        </w:rPr>
        <w:t xml:space="preserve"> currently </w:t>
      </w:r>
      <w:r w:rsidR="00FD1B98" w:rsidRPr="009B0908">
        <w:rPr>
          <w:rFonts w:ascii="Times New Roman" w:eastAsia="Times New Roman" w:hAnsi="Times New Roman" w:cs="Times New Roman"/>
          <w:sz w:val="32"/>
          <w:szCs w:val="32"/>
        </w:rPr>
        <w:t>under preparation.</w:t>
      </w:r>
      <w:r w:rsidRPr="009B0908">
        <w:rPr>
          <w:rFonts w:ascii="Times New Roman" w:eastAsia="Times New Roman" w:hAnsi="Times New Roman" w:cs="Times New Roman"/>
          <w:sz w:val="32"/>
          <w:szCs w:val="32"/>
        </w:rPr>
        <w:t xml:space="preserve"> </w:t>
      </w:r>
      <w:r w:rsidR="00605BA7" w:rsidRPr="009B0908">
        <w:rPr>
          <w:rFonts w:ascii="Times New Roman" w:eastAsia="Times New Roman" w:hAnsi="Times New Roman" w:cs="Times New Roman"/>
          <w:sz w:val="32"/>
          <w:szCs w:val="32"/>
        </w:rPr>
        <w:t>W</w:t>
      </w:r>
      <w:r w:rsidRPr="009B0908">
        <w:rPr>
          <w:rFonts w:ascii="Times New Roman" w:eastAsia="Times New Roman" w:hAnsi="Times New Roman" w:cs="Times New Roman"/>
          <w:sz w:val="32"/>
          <w:szCs w:val="32"/>
        </w:rPr>
        <w:t xml:space="preserve">e </w:t>
      </w:r>
      <w:r w:rsidR="00066E68" w:rsidRPr="009B0908">
        <w:rPr>
          <w:rFonts w:ascii="Times New Roman" w:eastAsia="Times New Roman" w:hAnsi="Times New Roman" w:cs="Times New Roman"/>
          <w:sz w:val="32"/>
          <w:szCs w:val="32"/>
        </w:rPr>
        <w:t xml:space="preserve">have increased </w:t>
      </w:r>
      <w:r w:rsidRPr="009B0908">
        <w:rPr>
          <w:rFonts w:ascii="Times New Roman" w:eastAsia="Times New Roman" w:hAnsi="Times New Roman" w:cs="Times New Roman"/>
          <w:sz w:val="32"/>
          <w:szCs w:val="32"/>
        </w:rPr>
        <w:t xml:space="preserve">state funds for umbrella associations of national minorities increased from 3. </w:t>
      </w:r>
      <w:proofErr w:type="gramStart"/>
      <w:r w:rsidRPr="009B0908">
        <w:rPr>
          <w:rFonts w:ascii="Times New Roman" w:eastAsia="Times New Roman" w:hAnsi="Times New Roman" w:cs="Times New Roman"/>
          <w:sz w:val="32"/>
          <w:szCs w:val="32"/>
        </w:rPr>
        <w:t>mil</w:t>
      </w:r>
      <w:proofErr w:type="gramEnd"/>
      <w:r w:rsidRPr="009B0908">
        <w:rPr>
          <w:rFonts w:ascii="Times New Roman" w:eastAsia="Times New Roman" w:hAnsi="Times New Roman" w:cs="Times New Roman"/>
          <w:sz w:val="32"/>
          <w:szCs w:val="32"/>
        </w:rPr>
        <w:t xml:space="preserve"> € in 2017. </w:t>
      </w:r>
      <w:proofErr w:type="gramStart"/>
      <w:r w:rsidR="00A42856" w:rsidRPr="009B0908">
        <w:rPr>
          <w:rFonts w:ascii="Times New Roman" w:eastAsia="Times New Roman" w:hAnsi="Times New Roman" w:cs="Times New Roman"/>
          <w:b/>
          <w:sz w:val="32"/>
          <w:szCs w:val="32"/>
        </w:rPr>
        <w:t>to</w:t>
      </w:r>
      <w:proofErr w:type="gramEnd"/>
      <w:r w:rsidRPr="009B0908">
        <w:rPr>
          <w:rFonts w:ascii="Times New Roman" w:eastAsia="Times New Roman" w:hAnsi="Times New Roman" w:cs="Times New Roman"/>
          <w:b/>
          <w:sz w:val="32"/>
          <w:szCs w:val="32"/>
        </w:rPr>
        <w:t xml:space="preserve"> 7.3 mil € </w:t>
      </w:r>
      <w:r w:rsidR="00066E68" w:rsidRPr="009B0908">
        <w:rPr>
          <w:rFonts w:ascii="Times New Roman" w:eastAsia="Times New Roman" w:hAnsi="Times New Roman" w:cs="Times New Roman"/>
          <w:b/>
          <w:sz w:val="32"/>
          <w:szCs w:val="32"/>
        </w:rPr>
        <w:t xml:space="preserve">for </w:t>
      </w:r>
      <w:r w:rsidRPr="009B0908">
        <w:rPr>
          <w:rFonts w:ascii="Times New Roman" w:eastAsia="Times New Roman" w:hAnsi="Times New Roman" w:cs="Times New Roman"/>
          <w:b/>
          <w:sz w:val="32"/>
          <w:szCs w:val="32"/>
        </w:rPr>
        <w:t>this year.</w:t>
      </w:r>
      <w:r w:rsidR="009A5CD9" w:rsidRPr="009B0908">
        <w:rPr>
          <w:rFonts w:ascii="Times New Roman" w:hAnsi="Times New Roman"/>
          <w:sz w:val="32"/>
          <w:szCs w:val="32"/>
        </w:rPr>
        <w:t xml:space="preserve"> </w:t>
      </w:r>
    </w:p>
    <w:p w14:paraId="374CF872" w14:textId="77777777" w:rsidR="009A5CD9" w:rsidRPr="009B0908" w:rsidRDefault="009A5CD9" w:rsidP="00FD191A">
      <w:pPr>
        <w:spacing w:after="0" w:line="276" w:lineRule="auto"/>
        <w:jc w:val="both"/>
        <w:rPr>
          <w:rFonts w:ascii="Times New Roman" w:eastAsia="Calibri" w:hAnsi="Times New Roman" w:cs="Times New Roman"/>
          <w:b/>
          <w:color w:val="000000"/>
          <w:sz w:val="32"/>
          <w:szCs w:val="32"/>
        </w:rPr>
      </w:pPr>
    </w:p>
    <w:p w14:paraId="4682C0CF" w14:textId="775F84DC" w:rsidR="006C69C4" w:rsidRDefault="00066E68"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rPr>
        <w:t xml:space="preserve">There has been </w:t>
      </w:r>
      <w:r w:rsidR="00605BA7" w:rsidRPr="009B0908">
        <w:rPr>
          <w:rFonts w:ascii="Times New Roman" w:eastAsia="Times New Roman" w:hAnsi="Times New Roman" w:cs="Times New Roman"/>
          <w:sz w:val="32"/>
          <w:szCs w:val="32"/>
        </w:rPr>
        <w:t>progress in</w:t>
      </w:r>
      <w:r w:rsidR="006C69C4" w:rsidRPr="009B0908">
        <w:rPr>
          <w:rFonts w:ascii="Times New Roman" w:eastAsia="Times New Roman" w:hAnsi="Times New Roman" w:cs="Times New Roman"/>
          <w:sz w:val="32"/>
          <w:szCs w:val="32"/>
        </w:rPr>
        <w:t xml:space="preserve"> the</w:t>
      </w:r>
      <w:r w:rsidRPr="009B0908">
        <w:rPr>
          <w:rFonts w:ascii="Times New Roman" w:eastAsia="Times New Roman" w:hAnsi="Times New Roman" w:cs="Times New Roman"/>
          <w:sz w:val="32"/>
          <w:szCs w:val="32"/>
        </w:rPr>
        <w:t xml:space="preserve"> field of</w:t>
      </w:r>
      <w:r w:rsidR="006C69C4" w:rsidRPr="009B0908">
        <w:rPr>
          <w:rFonts w:ascii="Times New Roman" w:eastAsia="Times New Roman" w:hAnsi="Times New Roman" w:cs="Times New Roman"/>
          <w:sz w:val="32"/>
          <w:szCs w:val="32"/>
        </w:rPr>
        <w:t xml:space="preserve"> </w:t>
      </w:r>
      <w:r w:rsidR="006C69C4" w:rsidRPr="009B0908">
        <w:rPr>
          <w:rFonts w:ascii="Times New Roman" w:eastAsia="Times New Roman" w:hAnsi="Times New Roman" w:cs="Times New Roman"/>
          <w:b/>
          <w:sz w:val="32"/>
          <w:szCs w:val="32"/>
        </w:rPr>
        <w:t>Roma</w:t>
      </w:r>
      <w:r w:rsidR="006C69C4" w:rsidRPr="009B0908">
        <w:rPr>
          <w:rFonts w:ascii="Times New Roman" w:eastAsia="Times New Roman" w:hAnsi="Times New Roman" w:cs="Times New Roman"/>
          <w:sz w:val="32"/>
          <w:szCs w:val="32"/>
        </w:rPr>
        <w:t xml:space="preserve"> education, housing, political representation and inclusion and historical remembranc</w:t>
      </w:r>
      <w:r w:rsidR="00605BA7" w:rsidRPr="009B0908">
        <w:rPr>
          <w:rFonts w:ascii="Times New Roman" w:eastAsia="Times New Roman" w:hAnsi="Times New Roman" w:cs="Times New Roman"/>
          <w:sz w:val="32"/>
          <w:szCs w:val="32"/>
        </w:rPr>
        <w:t>e</w:t>
      </w:r>
      <w:r w:rsidR="006C69C4" w:rsidRPr="009B0908">
        <w:rPr>
          <w:rFonts w:ascii="Times New Roman" w:eastAsia="Times New Roman" w:hAnsi="Times New Roman" w:cs="Times New Roman"/>
          <w:sz w:val="32"/>
          <w:szCs w:val="32"/>
        </w:rPr>
        <w:t xml:space="preserve">. </w:t>
      </w:r>
      <w:r w:rsidRPr="009B0908">
        <w:rPr>
          <w:rFonts w:ascii="Times New Roman" w:eastAsia="Times New Roman" w:hAnsi="Times New Roman" w:cs="Times New Roman"/>
          <w:sz w:val="32"/>
          <w:szCs w:val="32"/>
        </w:rPr>
        <w:t xml:space="preserve">In addition, </w:t>
      </w:r>
      <w:r w:rsidR="00605BA7" w:rsidRPr="009B0908">
        <w:rPr>
          <w:rFonts w:ascii="Times New Roman" w:eastAsia="Times New Roman" w:hAnsi="Times New Roman" w:cs="Times New Roman"/>
          <w:sz w:val="32"/>
          <w:szCs w:val="32"/>
        </w:rPr>
        <w:t>our</w:t>
      </w:r>
      <w:r w:rsidR="006C69C4" w:rsidRPr="009B0908">
        <w:rPr>
          <w:rFonts w:ascii="Times New Roman" w:eastAsia="Times New Roman" w:hAnsi="Times New Roman" w:cs="Times New Roman"/>
          <w:sz w:val="32"/>
          <w:szCs w:val="32"/>
        </w:rPr>
        <w:t xml:space="preserve"> </w:t>
      </w:r>
      <w:r w:rsidR="00605BA7" w:rsidRPr="009B0908">
        <w:rPr>
          <w:rFonts w:ascii="Times New Roman" w:eastAsia="Times New Roman" w:hAnsi="Times New Roman" w:cs="Times New Roman"/>
          <w:sz w:val="32"/>
          <w:szCs w:val="32"/>
        </w:rPr>
        <w:t xml:space="preserve">study </w:t>
      </w:r>
      <w:r w:rsidR="006C69C4" w:rsidRPr="009B0908">
        <w:rPr>
          <w:rFonts w:ascii="Times New Roman" w:eastAsia="Times New Roman" w:hAnsi="Times New Roman" w:cs="Times New Roman"/>
          <w:sz w:val="32"/>
          <w:szCs w:val="32"/>
        </w:rPr>
        <w:t>“</w:t>
      </w:r>
      <w:r w:rsidR="006C69C4" w:rsidRPr="009B0908">
        <w:rPr>
          <w:rFonts w:ascii="Times New Roman" w:eastAsia="Times New Roman" w:hAnsi="Times New Roman" w:cs="Times New Roman"/>
          <w:i/>
          <w:sz w:val="32"/>
          <w:szCs w:val="32"/>
        </w:rPr>
        <w:t>Collection of Baseline Data for the Monitoring of the Implementation of the Roma Strategy”</w:t>
      </w:r>
      <w:r w:rsidR="006C69C4" w:rsidRPr="009B0908">
        <w:rPr>
          <w:rFonts w:ascii="Times New Roman" w:eastAsia="Times New Roman" w:hAnsi="Times New Roman" w:cs="Times New Roman"/>
          <w:sz w:val="32"/>
          <w:szCs w:val="32"/>
        </w:rPr>
        <w:t xml:space="preserve"> has </w:t>
      </w:r>
      <w:r w:rsidR="00F86C12" w:rsidRPr="009B0908">
        <w:rPr>
          <w:rFonts w:ascii="Times New Roman" w:eastAsia="Times New Roman" w:hAnsi="Times New Roman" w:cs="Times New Roman"/>
          <w:sz w:val="32"/>
          <w:szCs w:val="32"/>
        </w:rPr>
        <w:t xml:space="preserve">been recognised </w:t>
      </w:r>
      <w:r w:rsidR="006C69C4" w:rsidRPr="009B0908">
        <w:rPr>
          <w:rFonts w:ascii="Times New Roman" w:eastAsia="Times New Roman" w:hAnsi="Times New Roman" w:cs="Times New Roman"/>
          <w:sz w:val="32"/>
          <w:szCs w:val="32"/>
        </w:rPr>
        <w:t>by regional organisations in Europe</w:t>
      </w:r>
      <w:r w:rsidR="00605BA7" w:rsidRPr="009B0908">
        <w:rPr>
          <w:rFonts w:ascii="Times New Roman" w:eastAsia="Times New Roman" w:hAnsi="Times New Roman" w:cs="Times New Roman"/>
          <w:sz w:val="32"/>
          <w:szCs w:val="32"/>
        </w:rPr>
        <w:t xml:space="preserve"> as </w:t>
      </w:r>
      <w:r w:rsidRPr="009B0908">
        <w:rPr>
          <w:rFonts w:ascii="Times New Roman" w:eastAsia="Times New Roman" w:hAnsi="Times New Roman" w:cs="Times New Roman"/>
          <w:sz w:val="32"/>
          <w:szCs w:val="32"/>
        </w:rPr>
        <w:t xml:space="preserve">an </w:t>
      </w:r>
      <w:r w:rsidR="00605BA7" w:rsidRPr="009B0908">
        <w:rPr>
          <w:rFonts w:ascii="Times New Roman" w:eastAsia="Times New Roman" w:hAnsi="Times New Roman" w:cs="Times New Roman"/>
          <w:sz w:val="32"/>
          <w:szCs w:val="32"/>
        </w:rPr>
        <w:t>example of best practice</w:t>
      </w:r>
      <w:r w:rsidRPr="009B0908">
        <w:rPr>
          <w:rFonts w:ascii="Times New Roman" w:eastAsia="Times New Roman" w:hAnsi="Times New Roman" w:cs="Times New Roman"/>
          <w:sz w:val="32"/>
          <w:szCs w:val="32"/>
        </w:rPr>
        <w:t>s</w:t>
      </w:r>
      <w:r w:rsidR="006C69C4" w:rsidRPr="009B0908">
        <w:rPr>
          <w:rFonts w:ascii="Times New Roman" w:eastAsia="Times New Roman" w:hAnsi="Times New Roman" w:cs="Times New Roman"/>
          <w:sz w:val="32"/>
          <w:szCs w:val="32"/>
        </w:rPr>
        <w:t xml:space="preserve"> </w:t>
      </w:r>
      <w:r w:rsidR="00B42252" w:rsidRPr="009B0908">
        <w:rPr>
          <w:rFonts w:ascii="Times New Roman" w:eastAsia="Times New Roman" w:hAnsi="Times New Roman" w:cs="Times New Roman"/>
          <w:sz w:val="32"/>
          <w:szCs w:val="32"/>
        </w:rPr>
        <w:t xml:space="preserve">and it was </w:t>
      </w:r>
      <w:r w:rsidR="006C69C4" w:rsidRPr="009B0908">
        <w:rPr>
          <w:rFonts w:ascii="Times New Roman" w:eastAsia="Times New Roman" w:hAnsi="Times New Roman" w:cs="Times New Roman"/>
          <w:sz w:val="32"/>
          <w:szCs w:val="32"/>
        </w:rPr>
        <w:t xml:space="preserve">presented </w:t>
      </w:r>
      <w:r w:rsidR="00B42252" w:rsidRPr="009B0908">
        <w:rPr>
          <w:rFonts w:ascii="Times New Roman" w:eastAsia="Times New Roman" w:hAnsi="Times New Roman" w:cs="Times New Roman"/>
          <w:sz w:val="32"/>
          <w:szCs w:val="32"/>
        </w:rPr>
        <w:t xml:space="preserve">before </w:t>
      </w:r>
      <w:r w:rsidR="006C69C4" w:rsidRPr="009B0908">
        <w:rPr>
          <w:rFonts w:ascii="Times New Roman" w:eastAsia="Times New Roman" w:hAnsi="Times New Roman" w:cs="Times New Roman"/>
          <w:sz w:val="32"/>
          <w:szCs w:val="32"/>
        </w:rPr>
        <w:t>the UN.</w:t>
      </w:r>
    </w:p>
    <w:p w14:paraId="2D0F6630" w14:textId="77777777" w:rsidR="007661F4" w:rsidRPr="009B0908" w:rsidRDefault="007661F4" w:rsidP="00FD191A">
      <w:pPr>
        <w:spacing w:after="0" w:line="276" w:lineRule="auto"/>
        <w:jc w:val="both"/>
        <w:rPr>
          <w:rFonts w:ascii="Times New Roman" w:eastAsia="Times New Roman" w:hAnsi="Times New Roman" w:cs="Times New Roman"/>
          <w:sz w:val="32"/>
          <w:szCs w:val="32"/>
        </w:rPr>
      </w:pPr>
    </w:p>
    <w:p w14:paraId="18843F7E" w14:textId="5D838A8B" w:rsidR="00E34ED5" w:rsidRPr="00CC0FDD" w:rsidRDefault="00535FFF" w:rsidP="009B0908">
      <w:pPr>
        <w:spacing w:after="0" w:line="276" w:lineRule="auto"/>
        <w:ind w:left="6372"/>
        <w:jc w:val="both"/>
        <w:rPr>
          <w:rFonts w:ascii="Times New Roman" w:eastAsia="Times New Roman" w:hAnsi="Times New Roman" w:cs="Times New Roman"/>
          <w:i/>
          <w:sz w:val="32"/>
          <w:szCs w:val="32"/>
        </w:rPr>
      </w:pPr>
      <w:r w:rsidRPr="00CC0FDD">
        <w:rPr>
          <w:rFonts w:ascii="Times New Roman" w:eastAsia="Times New Roman" w:hAnsi="Times New Roman" w:cs="Times New Roman"/>
          <w:i/>
          <w:sz w:val="32"/>
          <w:szCs w:val="32"/>
        </w:rPr>
        <w:t xml:space="preserve">           </w:t>
      </w:r>
      <w:r w:rsidR="009B0908" w:rsidRPr="00CC0FDD">
        <w:rPr>
          <w:rFonts w:ascii="Times New Roman" w:eastAsia="Times New Roman" w:hAnsi="Times New Roman" w:cs="Times New Roman"/>
          <w:i/>
          <w:sz w:val="32"/>
          <w:szCs w:val="32"/>
        </w:rPr>
        <w:t xml:space="preserve"> </w:t>
      </w:r>
      <w:r w:rsidRPr="00CC0FDD">
        <w:rPr>
          <w:rFonts w:ascii="Times New Roman" w:eastAsia="Times New Roman" w:hAnsi="Times New Roman" w:cs="Times New Roman"/>
          <w:i/>
          <w:sz w:val="32"/>
          <w:szCs w:val="32"/>
        </w:rPr>
        <w:t xml:space="preserve"> </w:t>
      </w:r>
      <w:r w:rsidR="00E34ED5" w:rsidRPr="00CC0FDD">
        <w:rPr>
          <w:rFonts w:ascii="Times New Roman" w:eastAsia="Times New Roman" w:hAnsi="Times New Roman" w:cs="Times New Roman"/>
          <w:i/>
          <w:sz w:val="32"/>
          <w:szCs w:val="32"/>
        </w:rPr>
        <w:t>(</w:t>
      </w:r>
      <w:proofErr w:type="gramStart"/>
      <w:r w:rsidR="00E34ED5" w:rsidRPr="00CC0FDD">
        <w:rPr>
          <w:rFonts w:ascii="Times New Roman" w:eastAsia="Times New Roman" w:hAnsi="Times New Roman" w:cs="Times New Roman"/>
          <w:i/>
          <w:sz w:val="32"/>
          <w:szCs w:val="32"/>
        </w:rPr>
        <w:t>migrations</w:t>
      </w:r>
      <w:proofErr w:type="gramEnd"/>
      <w:r w:rsidR="00E34ED5" w:rsidRPr="00CC0FDD">
        <w:rPr>
          <w:rFonts w:ascii="Times New Roman" w:eastAsia="Times New Roman" w:hAnsi="Times New Roman" w:cs="Times New Roman"/>
          <w:i/>
          <w:sz w:val="32"/>
          <w:szCs w:val="32"/>
        </w:rPr>
        <w:t>)</w:t>
      </w:r>
      <w:r w:rsidR="006C69C4" w:rsidRPr="00CC0FDD">
        <w:rPr>
          <w:rFonts w:ascii="Times New Roman" w:eastAsia="Times New Roman" w:hAnsi="Times New Roman" w:cs="Times New Roman"/>
          <w:i/>
          <w:sz w:val="32"/>
          <w:szCs w:val="32"/>
        </w:rPr>
        <w:t xml:space="preserve"> </w:t>
      </w:r>
    </w:p>
    <w:p w14:paraId="1DCEE131" w14:textId="6F54BD3B" w:rsidR="003E7402" w:rsidRDefault="003B5C14" w:rsidP="00535FFF">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b/>
          <w:sz w:val="32"/>
          <w:szCs w:val="32"/>
          <w:u w:val="single"/>
        </w:rPr>
        <w:t xml:space="preserve">On </w:t>
      </w:r>
      <w:r w:rsidR="00605BA7" w:rsidRPr="009B0908">
        <w:rPr>
          <w:rFonts w:ascii="Times New Roman" w:eastAsia="Times New Roman" w:hAnsi="Times New Roman" w:cs="Times New Roman"/>
          <w:b/>
          <w:sz w:val="32"/>
          <w:szCs w:val="32"/>
          <w:u w:val="single"/>
        </w:rPr>
        <w:t>migration</w:t>
      </w:r>
      <w:r w:rsidR="00A42856" w:rsidRPr="009B0908">
        <w:rPr>
          <w:rFonts w:ascii="Times New Roman" w:eastAsia="Times New Roman" w:hAnsi="Times New Roman" w:cs="Times New Roman"/>
          <w:b/>
          <w:sz w:val="32"/>
          <w:szCs w:val="32"/>
          <w:u w:val="single"/>
        </w:rPr>
        <w:t>s</w:t>
      </w:r>
      <w:r w:rsidR="002C2526" w:rsidRPr="009B0908">
        <w:rPr>
          <w:rFonts w:ascii="Times New Roman" w:eastAsia="Times New Roman" w:hAnsi="Times New Roman" w:cs="Times New Roman"/>
          <w:b/>
          <w:sz w:val="32"/>
          <w:szCs w:val="32"/>
          <w:u w:val="single"/>
        </w:rPr>
        <w:t>:</w:t>
      </w:r>
      <w:r w:rsidR="00605BA7" w:rsidRPr="009B0908">
        <w:rPr>
          <w:rFonts w:ascii="Times New Roman" w:eastAsia="Times New Roman" w:hAnsi="Times New Roman" w:cs="Times New Roman"/>
          <w:sz w:val="32"/>
          <w:szCs w:val="32"/>
        </w:rPr>
        <w:t xml:space="preserve"> </w:t>
      </w:r>
      <w:r w:rsidR="00625CC7" w:rsidRPr="009B0908">
        <w:rPr>
          <w:rFonts w:ascii="Times New Roman" w:eastAsia="Times New Roman" w:hAnsi="Times New Roman" w:cs="Times New Roman"/>
          <w:sz w:val="32"/>
          <w:szCs w:val="32"/>
        </w:rPr>
        <w:t>As part of the</w:t>
      </w:r>
      <w:r w:rsidR="00625CC7" w:rsidRPr="009B0908">
        <w:rPr>
          <w:rFonts w:ascii="Times New Roman" w:eastAsia="Times New Roman" w:hAnsi="Times New Roman" w:cs="Times New Roman"/>
          <w:i/>
          <w:sz w:val="32"/>
          <w:szCs w:val="32"/>
        </w:rPr>
        <w:t xml:space="preserve"> Eastern Mediterranean migratory route</w:t>
      </w:r>
      <w:r w:rsidR="00625CC7" w:rsidRPr="009B0908">
        <w:rPr>
          <w:rFonts w:ascii="Times New Roman" w:eastAsia="Times New Roman" w:hAnsi="Times New Roman" w:cs="Times New Roman"/>
          <w:sz w:val="32"/>
          <w:szCs w:val="32"/>
        </w:rPr>
        <w:t>, Croatia faces numerous challenges – among which</w:t>
      </w:r>
      <w:r w:rsidR="00CB7DBE" w:rsidRPr="009B0908">
        <w:rPr>
          <w:rFonts w:ascii="Times New Roman" w:eastAsia="Times New Roman" w:hAnsi="Times New Roman" w:cs="Times New Roman"/>
          <w:sz w:val="32"/>
          <w:szCs w:val="32"/>
        </w:rPr>
        <w:t xml:space="preserve"> most important are</w:t>
      </w:r>
      <w:r w:rsidR="00625CC7" w:rsidRPr="009B0908">
        <w:rPr>
          <w:rFonts w:ascii="Times New Roman" w:eastAsia="Times New Roman" w:hAnsi="Times New Roman" w:cs="Times New Roman"/>
          <w:sz w:val="32"/>
          <w:szCs w:val="32"/>
        </w:rPr>
        <w:t xml:space="preserve"> preservation of human life and protection of the human rights of </w:t>
      </w:r>
      <w:r w:rsidR="00CB7DBE" w:rsidRPr="009B0908">
        <w:rPr>
          <w:rFonts w:ascii="Times New Roman" w:eastAsia="Times New Roman" w:hAnsi="Times New Roman" w:cs="Times New Roman"/>
          <w:sz w:val="32"/>
          <w:szCs w:val="32"/>
        </w:rPr>
        <w:t xml:space="preserve">all </w:t>
      </w:r>
      <w:r w:rsidR="00625CC7" w:rsidRPr="009B0908">
        <w:rPr>
          <w:rFonts w:ascii="Times New Roman" w:eastAsia="Times New Roman" w:hAnsi="Times New Roman" w:cs="Times New Roman"/>
          <w:sz w:val="32"/>
          <w:szCs w:val="32"/>
        </w:rPr>
        <w:t>migrants.</w:t>
      </w:r>
    </w:p>
    <w:p w14:paraId="1A66D01D" w14:textId="77777777" w:rsidR="009B0908" w:rsidRPr="009B0908" w:rsidRDefault="009B0908" w:rsidP="00535FFF">
      <w:pPr>
        <w:spacing w:after="0" w:line="276" w:lineRule="auto"/>
        <w:jc w:val="both"/>
        <w:rPr>
          <w:rFonts w:ascii="Times New Roman" w:eastAsia="Times New Roman" w:hAnsi="Times New Roman" w:cs="Times New Roman"/>
          <w:sz w:val="32"/>
          <w:szCs w:val="32"/>
        </w:rPr>
      </w:pPr>
    </w:p>
    <w:p w14:paraId="5417B1CE" w14:textId="0281E5DA" w:rsidR="00667A05" w:rsidRPr="009B0908"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rPr>
        <w:t xml:space="preserve">Croatia implements </w:t>
      </w:r>
      <w:r w:rsidR="00066E68" w:rsidRPr="009B0908">
        <w:rPr>
          <w:rFonts w:ascii="Times New Roman" w:eastAsia="Times New Roman" w:hAnsi="Times New Roman" w:cs="Times New Roman"/>
          <w:sz w:val="32"/>
          <w:szCs w:val="32"/>
        </w:rPr>
        <w:t xml:space="preserve">the </w:t>
      </w:r>
      <w:r w:rsidRPr="009B0908">
        <w:rPr>
          <w:rFonts w:ascii="Times New Roman" w:eastAsia="Times New Roman" w:hAnsi="Times New Roman" w:cs="Times New Roman"/>
          <w:sz w:val="32"/>
          <w:szCs w:val="32"/>
        </w:rPr>
        <w:t xml:space="preserve">EU migration policy and has harmonized its legislation with the </w:t>
      </w:r>
      <w:r w:rsidRPr="009B0908">
        <w:rPr>
          <w:rFonts w:ascii="Times New Roman" w:eastAsia="Times New Roman" w:hAnsi="Times New Roman" w:cs="Times New Roman"/>
          <w:i/>
          <w:sz w:val="32"/>
          <w:szCs w:val="32"/>
        </w:rPr>
        <w:t xml:space="preserve">EU </w:t>
      </w:r>
      <w:r w:rsidRPr="009B0908">
        <w:rPr>
          <w:rFonts w:ascii="Times New Roman" w:eastAsia="Times New Roman" w:hAnsi="Times New Roman" w:cs="Times New Roman"/>
          <w:i/>
          <w:iCs/>
          <w:sz w:val="32"/>
          <w:szCs w:val="32"/>
        </w:rPr>
        <w:t xml:space="preserve">acquis </w:t>
      </w:r>
      <w:proofErr w:type="spellStart"/>
      <w:r w:rsidRPr="009B0908">
        <w:rPr>
          <w:rFonts w:ascii="Times New Roman" w:eastAsia="Times New Roman" w:hAnsi="Times New Roman" w:cs="Times New Roman"/>
          <w:i/>
          <w:iCs/>
          <w:sz w:val="32"/>
          <w:szCs w:val="32"/>
        </w:rPr>
        <w:t>communautaire</w:t>
      </w:r>
      <w:proofErr w:type="spellEnd"/>
      <w:r w:rsidR="00440C77" w:rsidRPr="009B0908">
        <w:rPr>
          <w:rFonts w:ascii="Times New Roman" w:eastAsia="Times New Roman" w:hAnsi="Times New Roman" w:cs="Times New Roman"/>
          <w:i/>
          <w:sz w:val="32"/>
          <w:szCs w:val="32"/>
        </w:rPr>
        <w:t>.</w:t>
      </w:r>
      <w:r w:rsidR="00440C77" w:rsidRPr="009B0908">
        <w:rPr>
          <w:rFonts w:ascii="Times New Roman" w:eastAsia="Times New Roman" w:hAnsi="Times New Roman" w:cs="Times New Roman"/>
          <w:sz w:val="32"/>
          <w:szCs w:val="32"/>
        </w:rPr>
        <w:t xml:space="preserve"> </w:t>
      </w:r>
      <w:r w:rsidR="0091774E" w:rsidRPr="009B0908">
        <w:rPr>
          <w:rFonts w:ascii="Times New Roman" w:eastAsia="Times New Roman" w:hAnsi="Times New Roman" w:cs="Times New Roman"/>
          <w:sz w:val="32"/>
          <w:szCs w:val="32"/>
        </w:rPr>
        <w:t xml:space="preserve">Conditions for migrants are in line with </w:t>
      </w:r>
      <w:r w:rsidR="0091774E" w:rsidRPr="009B0908">
        <w:rPr>
          <w:rFonts w:ascii="Times New Roman" w:eastAsia="Times New Roman" w:hAnsi="Times New Roman" w:cs="Times New Roman"/>
          <w:color w:val="000000" w:themeColor="text1"/>
          <w:sz w:val="32"/>
          <w:szCs w:val="32"/>
        </w:rPr>
        <w:t xml:space="preserve">both </w:t>
      </w:r>
      <w:r w:rsidR="00A55B95" w:rsidRPr="009B0908">
        <w:rPr>
          <w:rFonts w:ascii="Times New Roman" w:eastAsia="Times New Roman" w:hAnsi="Times New Roman" w:cs="Times New Roman"/>
          <w:sz w:val="32"/>
          <w:szCs w:val="32"/>
        </w:rPr>
        <w:t xml:space="preserve">UN </w:t>
      </w:r>
      <w:r w:rsidR="0091774E" w:rsidRPr="009B0908">
        <w:rPr>
          <w:rFonts w:ascii="Times New Roman" w:eastAsia="Times New Roman" w:hAnsi="Times New Roman" w:cs="Times New Roman"/>
          <w:sz w:val="32"/>
          <w:szCs w:val="32"/>
        </w:rPr>
        <w:t>global compacts, endorsed in 2018.</w:t>
      </w:r>
    </w:p>
    <w:p w14:paraId="5D14DAB0" w14:textId="77777777" w:rsidR="00C549DB" w:rsidRPr="009B0908" w:rsidRDefault="00C549DB" w:rsidP="00FD191A">
      <w:pPr>
        <w:spacing w:after="0" w:line="276" w:lineRule="auto"/>
        <w:jc w:val="both"/>
        <w:rPr>
          <w:rFonts w:ascii="Times New Roman" w:eastAsia="Times New Roman" w:hAnsi="Times New Roman" w:cs="Times New Roman"/>
          <w:sz w:val="32"/>
          <w:szCs w:val="32"/>
        </w:rPr>
      </w:pPr>
    </w:p>
    <w:p w14:paraId="220D7468" w14:textId="550D29E6" w:rsidR="006C69C4" w:rsidRPr="009B0908" w:rsidRDefault="006C69C4" w:rsidP="00FD191A">
      <w:pPr>
        <w:spacing w:after="0" w:line="276" w:lineRule="auto"/>
        <w:jc w:val="both"/>
        <w:rPr>
          <w:rFonts w:ascii="Times New Roman" w:eastAsia="Calibri" w:hAnsi="Times New Roman" w:cs="Times New Roman"/>
          <w:b/>
          <w:color w:val="000000"/>
          <w:sz w:val="32"/>
          <w:szCs w:val="32"/>
        </w:rPr>
      </w:pPr>
      <w:r w:rsidRPr="009B0908">
        <w:rPr>
          <w:rFonts w:ascii="Times New Roman" w:eastAsia="Times New Roman" w:hAnsi="Times New Roman" w:cs="Times New Roman"/>
          <w:sz w:val="32"/>
          <w:szCs w:val="32"/>
        </w:rPr>
        <w:t xml:space="preserve">Particular importance has been </w:t>
      </w:r>
      <w:r w:rsidR="00E34ED5" w:rsidRPr="009B0908">
        <w:rPr>
          <w:rFonts w:ascii="Times New Roman" w:eastAsia="Times New Roman" w:hAnsi="Times New Roman" w:cs="Times New Roman"/>
          <w:sz w:val="32"/>
          <w:szCs w:val="32"/>
        </w:rPr>
        <w:t xml:space="preserve">put on </w:t>
      </w:r>
      <w:r w:rsidRPr="009B0908">
        <w:rPr>
          <w:rFonts w:ascii="Times New Roman" w:eastAsia="Times New Roman" w:hAnsi="Times New Roman" w:cs="Times New Roman"/>
          <w:sz w:val="32"/>
          <w:szCs w:val="32"/>
        </w:rPr>
        <w:t xml:space="preserve">the </w:t>
      </w:r>
      <w:r w:rsidRPr="009B0908">
        <w:rPr>
          <w:rFonts w:ascii="Times New Roman" w:eastAsia="Times New Roman" w:hAnsi="Times New Roman" w:cs="Times New Roman"/>
          <w:i/>
          <w:sz w:val="32"/>
          <w:szCs w:val="32"/>
        </w:rPr>
        <w:t>Action Plan for Integration of Persons</w:t>
      </w:r>
      <w:r w:rsidRPr="009B0908">
        <w:rPr>
          <w:rFonts w:ascii="Times New Roman" w:eastAsia="Times New Roman" w:hAnsi="Times New Roman" w:cs="Times New Roman"/>
          <w:sz w:val="32"/>
          <w:szCs w:val="32"/>
        </w:rPr>
        <w:t xml:space="preserve"> for </w:t>
      </w:r>
      <w:r w:rsidR="00DC31A9" w:rsidRPr="009B0908">
        <w:rPr>
          <w:rFonts w:ascii="Times New Roman" w:eastAsia="Times New Roman" w:hAnsi="Times New Roman" w:cs="Times New Roman"/>
          <w:sz w:val="32"/>
          <w:szCs w:val="32"/>
        </w:rPr>
        <w:t xml:space="preserve">those </w:t>
      </w:r>
      <w:r w:rsidRPr="009B0908">
        <w:rPr>
          <w:rFonts w:ascii="Times New Roman" w:eastAsia="Times New Roman" w:hAnsi="Times New Roman" w:cs="Times New Roman"/>
          <w:sz w:val="32"/>
          <w:szCs w:val="32"/>
        </w:rPr>
        <w:t xml:space="preserve">who have been granted international protection. </w:t>
      </w:r>
      <w:r w:rsidRPr="009B0908">
        <w:rPr>
          <w:rFonts w:ascii="Times New Roman" w:eastAsia="Times New Roman" w:hAnsi="Times New Roman" w:cs="Times New Roman"/>
          <w:sz w:val="32"/>
          <w:szCs w:val="32"/>
        </w:rPr>
        <w:lastRenderedPageBreak/>
        <w:t>In accordance with the E</w:t>
      </w:r>
      <w:r w:rsidR="00535FFF" w:rsidRPr="009B0908">
        <w:rPr>
          <w:rFonts w:ascii="Times New Roman" w:eastAsia="Times New Roman" w:hAnsi="Times New Roman" w:cs="Times New Roman"/>
          <w:sz w:val="32"/>
          <w:szCs w:val="32"/>
        </w:rPr>
        <w:t xml:space="preserve">uropean resettlement programme, </w:t>
      </w:r>
      <w:r w:rsidRPr="009B0908">
        <w:rPr>
          <w:rFonts w:ascii="Times New Roman" w:eastAsia="Times New Roman" w:hAnsi="Times New Roman" w:cs="Times New Roman"/>
          <w:b/>
          <w:sz w:val="32"/>
          <w:szCs w:val="32"/>
        </w:rPr>
        <w:t>250 Syrians have been r</w:t>
      </w:r>
      <w:r w:rsidR="003B5C14" w:rsidRPr="009B0908">
        <w:rPr>
          <w:rFonts w:ascii="Times New Roman" w:eastAsia="Times New Roman" w:hAnsi="Times New Roman" w:cs="Times New Roman"/>
          <w:b/>
          <w:sz w:val="32"/>
          <w:szCs w:val="32"/>
        </w:rPr>
        <w:t>esettled from Turkey to Croatia.</w:t>
      </w:r>
    </w:p>
    <w:p w14:paraId="13F467EF" w14:textId="63A71CD3" w:rsidR="000152A7" w:rsidRDefault="000152A7" w:rsidP="00FD191A">
      <w:pPr>
        <w:spacing w:after="0" w:line="276" w:lineRule="auto"/>
        <w:jc w:val="both"/>
        <w:rPr>
          <w:rFonts w:ascii="Times New Roman" w:eastAsia="Calibri" w:hAnsi="Times New Roman" w:cs="Times New Roman"/>
          <w:sz w:val="32"/>
          <w:szCs w:val="32"/>
        </w:rPr>
      </w:pPr>
    </w:p>
    <w:p w14:paraId="79378C93" w14:textId="05646FE9" w:rsidR="006C69C4" w:rsidRPr="009B0908" w:rsidRDefault="006C69C4" w:rsidP="00FD191A">
      <w:pPr>
        <w:spacing w:after="0" w:line="276" w:lineRule="auto"/>
        <w:jc w:val="both"/>
        <w:rPr>
          <w:rFonts w:ascii="Times New Roman" w:eastAsia="Calibri" w:hAnsi="Times New Roman" w:cs="Times New Roman"/>
          <w:sz w:val="32"/>
          <w:szCs w:val="32"/>
        </w:rPr>
      </w:pPr>
      <w:r w:rsidRPr="009B0908">
        <w:rPr>
          <w:rFonts w:ascii="Times New Roman" w:eastAsia="Calibri" w:hAnsi="Times New Roman" w:cs="Times New Roman"/>
          <w:sz w:val="32"/>
          <w:szCs w:val="32"/>
        </w:rPr>
        <w:t xml:space="preserve">Special attention is given to </w:t>
      </w:r>
      <w:r w:rsidRPr="009B0908">
        <w:rPr>
          <w:rFonts w:ascii="Times New Roman" w:eastAsia="Calibri" w:hAnsi="Times New Roman" w:cs="Times New Roman"/>
          <w:b/>
          <w:sz w:val="32"/>
          <w:szCs w:val="32"/>
        </w:rPr>
        <w:t>unaccompanied children</w:t>
      </w:r>
      <w:r w:rsidR="0053725E" w:rsidRPr="009B0908">
        <w:rPr>
          <w:rFonts w:ascii="Times New Roman" w:eastAsia="Calibri" w:hAnsi="Times New Roman" w:cs="Times New Roman"/>
          <w:b/>
          <w:sz w:val="32"/>
          <w:szCs w:val="32"/>
        </w:rPr>
        <w:t>.</w:t>
      </w:r>
      <w:r w:rsidRPr="009B0908">
        <w:rPr>
          <w:rFonts w:ascii="Times New Roman" w:eastAsia="Calibri" w:hAnsi="Times New Roman" w:cs="Times New Roman"/>
          <w:sz w:val="32"/>
          <w:szCs w:val="32"/>
        </w:rPr>
        <w:t xml:space="preserve"> </w:t>
      </w:r>
      <w:r w:rsidR="00084B8A" w:rsidRPr="009B0908">
        <w:rPr>
          <w:rFonts w:ascii="Times New Roman" w:eastAsia="Calibri" w:hAnsi="Times New Roman" w:cs="Times New Roman"/>
          <w:sz w:val="32"/>
          <w:szCs w:val="32"/>
        </w:rPr>
        <w:t>I</w:t>
      </w:r>
      <w:r w:rsidRPr="009B0908">
        <w:rPr>
          <w:rFonts w:ascii="Times New Roman" w:eastAsia="Calibri" w:hAnsi="Times New Roman" w:cs="Times New Roman"/>
          <w:sz w:val="32"/>
          <w:szCs w:val="32"/>
        </w:rPr>
        <w:t xml:space="preserve">n 2018, the Government adopted a new protocol </w:t>
      </w:r>
      <w:r w:rsidR="0083493A" w:rsidRPr="009B0908">
        <w:rPr>
          <w:rFonts w:ascii="Times New Roman" w:eastAsia="Calibri" w:hAnsi="Times New Roman" w:cs="Times New Roman"/>
          <w:sz w:val="32"/>
          <w:szCs w:val="32"/>
        </w:rPr>
        <w:t xml:space="preserve">for </w:t>
      </w:r>
      <w:r w:rsidRPr="009B0908">
        <w:rPr>
          <w:rFonts w:ascii="Times New Roman" w:eastAsia="Calibri" w:hAnsi="Times New Roman" w:cs="Times New Roman"/>
          <w:sz w:val="32"/>
          <w:szCs w:val="32"/>
        </w:rPr>
        <w:t>their treatment</w:t>
      </w:r>
      <w:r w:rsidR="00CB7DBE" w:rsidRPr="009B0908">
        <w:rPr>
          <w:rFonts w:ascii="Times New Roman" w:eastAsia="Calibri" w:hAnsi="Times New Roman" w:cs="Times New Roman"/>
          <w:sz w:val="32"/>
          <w:szCs w:val="32"/>
        </w:rPr>
        <w:t xml:space="preserve"> based on key Convention’s principles on best interest</w:t>
      </w:r>
      <w:r w:rsidR="00084B8A" w:rsidRPr="009B0908">
        <w:rPr>
          <w:rFonts w:ascii="Times New Roman" w:eastAsia="Calibri" w:hAnsi="Times New Roman" w:cs="Times New Roman"/>
          <w:sz w:val="32"/>
          <w:szCs w:val="32"/>
        </w:rPr>
        <w:t>s</w:t>
      </w:r>
      <w:r w:rsidR="00CB7DBE" w:rsidRPr="009B0908">
        <w:rPr>
          <w:rFonts w:ascii="Times New Roman" w:eastAsia="Calibri" w:hAnsi="Times New Roman" w:cs="Times New Roman"/>
          <w:sz w:val="32"/>
          <w:szCs w:val="32"/>
        </w:rPr>
        <w:t xml:space="preserve"> of the child and protection of all forms of discrimination</w:t>
      </w:r>
      <w:r w:rsidR="005037FB">
        <w:rPr>
          <w:rFonts w:ascii="Times New Roman" w:eastAsia="Calibri" w:hAnsi="Times New Roman" w:cs="Times New Roman"/>
          <w:sz w:val="32"/>
          <w:szCs w:val="32"/>
        </w:rPr>
        <w:t>.</w:t>
      </w:r>
    </w:p>
    <w:p w14:paraId="0822E22B" w14:textId="18100247" w:rsidR="00E05072" w:rsidRPr="009B0908" w:rsidRDefault="00E05072" w:rsidP="0053725E">
      <w:pPr>
        <w:pStyle w:val="Default"/>
        <w:rPr>
          <w:sz w:val="32"/>
          <w:szCs w:val="32"/>
        </w:rPr>
      </w:pPr>
    </w:p>
    <w:p w14:paraId="02F1D172" w14:textId="6F5D1CD8" w:rsidR="0087503B" w:rsidRDefault="00A947A9" w:rsidP="00FD191A">
      <w:pPr>
        <w:spacing w:after="0" w:line="276" w:lineRule="auto"/>
        <w:jc w:val="both"/>
        <w:rPr>
          <w:rFonts w:ascii="Times New Roman" w:eastAsia="Times New Roman" w:hAnsi="Times New Roman" w:cs="Times New Roman"/>
          <w:i/>
          <w:sz w:val="32"/>
          <w:szCs w:val="32"/>
        </w:rPr>
      </w:pPr>
      <w:r w:rsidRPr="009B0908">
        <w:rPr>
          <w:rFonts w:ascii="Times New Roman" w:eastAsia="Times New Roman" w:hAnsi="Times New Roman" w:cs="Times New Roman"/>
          <w:i/>
          <w:sz w:val="32"/>
          <w:szCs w:val="32"/>
        </w:rPr>
        <w:t xml:space="preserve">Allow me to announce that </w:t>
      </w:r>
      <w:r w:rsidR="00EE7DA2" w:rsidRPr="009B0908">
        <w:rPr>
          <w:rFonts w:ascii="Times New Roman" w:eastAsia="Times New Roman" w:hAnsi="Times New Roman" w:cs="Times New Roman"/>
          <w:i/>
          <w:sz w:val="32"/>
          <w:szCs w:val="32"/>
        </w:rPr>
        <w:t>t</w:t>
      </w:r>
      <w:r w:rsidR="00E05072" w:rsidRPr="009B0908">
        <w:rPr>
          <w:rFonts w:ascii="Times New Roman" w:eastAsia="Times New Roman" w:hAnsi="Times New Roman" w:cs="Times New Roman"/>
          <w:i/>
          <w:sz w:val="32"/>
          <w:szCs w:val="32"/>
        </w:rPr>
        <w:t>he i</w:t>
      </w:r>
      <w:r w:rsidR="0087503B" w:rsidRPr="009B0908">
        <w:rPr>
          <w:rFonts w:ascii="Times New Roman" w:eastAsia="Times New Roman" w:hAnsi="Times New Roman" w:cs="Times New Roman"/>
          <w:i/>
          <w:sz w:val="32"/>
          <w:szCs w:val="32"/>
        </w:rPr>
        <w:t xml:space="preserve">ssue </w:t>
      </w:r>
      <w:r w:rsidR="00E05072" w:rsidRPr="009B0908">
        <w:rPr>
          <w:rFonts w:ascii="Times New Roman" w:eastAsia="Times New Roman" w:hAnsi="Times New Roman" w:cs="Times New Roman"/>
          <w:i/>
          <w:sz w:val="32"/>
          <w:szCs w:val="32"/>
        </w:rPr>
        <w:t xml:space="preserve">of migration </w:t>
      </w:r>
      <w:r w:rsidR="0087503B" w:rsidRPr="009B0908">
        <w:rPr>
          <w:rFonts w:ascii="Times New Roman" w:eastAsia="Times New Roman" w:hAnsi="Times New Roman" w:cs="Times New Roman"/>
          <w:i/>
          <w:sz w:val="32"/>
          <w:szCs w:val="32"/>
        </w:rPr>
        <w:t>will be elaborated in more detail in our intervention during the debate.</w:t>
      </w:r>
    </w:p>
    <w:p w14:paraId="42D00C8A" w14:textId="77777777" w:rsidR="007661F4" w:rsidRPr="009B0908" w:rsidRDefault="007661F4" w:rsidP="00FD191A">
      <w:pPr>
        <w:spacing w:after="0" w:line="276" w:lineRule="auto"/>
        <w:jc w:val="both"/>
        <w:rPr>
          <w:rFonts w:ascii="Times New Roman" w:eastAsia="Calibri" w:hAnsi="Times New Roman" w:cs="Times New Roman"/>
          <w:sz w:val="32"/>
          <w:szCs w:val="32"/>
        </w:rPr>
      </w:pPr>
    </w:p>
    <w:p w14:paraId="546FCAB4" w14:textId="60C4DE37" w:rsidR="003B5C14" w:rsidRPr="00CC0FDD" w:rsidRDefault="00FB6D8E" w:rsidP="00F06988">
      <w:pPr>
        <w:spacing w:after="0" w:line="276" w:lineRule="auto"/>
        <w:jc w:val="both"/>
        <w:rPr>
          <w:rFonts w:ascii="Times New Roman" w:eastAsia="Times New Roman" w:hAnsi="Times New Roman" w:cs="Times New Roman"/>
          <w:bCs/>
          <w:i/>
          <w:sz w:val="32"/>
          <w:szCs w:val="32"/>
        </w:rPr>
      </w:pPr>
      <w:r w:rsidRPr="009B0908">
        <w:rPr>
          <w:rFonts w:ascii="Times New Roman" w:eastAsia="Times New Roman" w:hAnsi="Times New Roman" w:cs="Times New Roman"/>
          <w:b/>
          <w:bCs/>
          <w:i/>
          <w:sz w:val="32"/>
          <w:szCs w:val="32"/>
        </w:rPr>
        <w:t xml:space="preserve">         </w:t>
      </w:r>
      <w:r w:rsidR="00F06988">
        <w:rPr>
          <w:rFonts w:ascii="Times New Roman" w:eastAsia="Times New Roman" w:hAnsi="Times New Roman" w:cs="Times New Roman"/>
          <w:b/>
          <w:bCs/>
          <w:i/>
          <w:sz w:val="32"/>
          <w:szCs w:val="32"/>
        </w:rPr>
        <w:tab/>
      </w:r>
      <w:r w:rsidR="00F06988">
        <w:rPr>
          <w:rFonts w:ascii="Times New Roman" w:eastAsia="Times New Roman" w:hAnsi="Times New Roman" w:cs="Times New Roman"/>
          <w:b/>
          <w:bCs/>
          <w:i/>
          <w:sz w:val="32"/>
          <w:szCs w:val="32"/>
        </w:rPr>
        <w:tab/>
      </w:r>
      <w:r w:rsidR="00F06988">
        <w:rPr>
          <w:rFonts w:ascii="Times New Roman" w:eastAsia="Times New Roman" w:hAnsi="Times New Roman" w:cs="Times New Roman"/>
          <w:b/>
          <w:bCs/>
          <w:i/>
          <w:sz w:val="32"/>
          <w:szCs w:val="32"/>
        </w:rPr>
        <w:tab/>
      </w:r>
      <w:r w:rsidR="00F06988">
        <w:rPr>
          <w:rFonts w:ascii="Times New Roman" w:eastAsia="Times New Roman" w:hAnsi="Times New Roman" w:cs="Times New Roman"/>
          <w:b/>
          <w:bCs/>
          <w:i/>
          <w:sz w:val="32"/>
          <w:szCs w:val="32"/>
        </w:rPr>
        <w:tab/>
      </w:r>
      <w:r w:rsidR="00F06988">
        <w:rPr>
          <w:rFonts w:ascii="Times New Roman" w:eastAsia="Times New Roman" w:hAnsi="Times New Roman" w:cs="Times New Roman"/>
          <w:b/>
          <w:bCs/>
          <w:i/>
          <w:sz w:val="32"/>
          <w:szCs w:val="32"/>
        </w:rPr>
        <w:tab/>
      </w:r>
      <w:r w:rsidR="00F06988">
        <w:rPr>
          <w:rFonts w:ascii="Times New Roman" w:eastAsia="Times New Roman" w:hAnsi="Times New Roman" w:cs="Times New Roman"/>
          <w:b/>
          <w:bCs/>
          <w:i/>
          <w:sz w:val="32"/>
          <w:szCs w:val="32"/>
        </w:rPr>
        <w:tab/>
      </w:r>
      <w:r w:rsidR="00F06988">
        <w:rPr>
          <w:rFonts w:ascii="Times New Roman" w:eastAsia="Times New Roman" w:hAnsi="Times New Roman" w:cs="Times New Roman"/>
          <w:b/>
          <w:bCs/>
          <w:i/>
          <w:sz w:val="32"/>
          <w:szCs w:val="32"/>
        </w:rPr>
        <w:tab/>
      </w:r>
      <w:r w:rsidR="00F06988">
        <w:rPr>
          <w:rFonts w:ascii="Times New Roman" w:eastAsia="Times New Roman" w:hAnsi="Times New Roman" w:cs="Times New Roman"/>
          <w:b/>
          <w:bCs/>
          <w:i/>
          <w:sz w:val="32"/>
          <w:szCs w:val="32"/>
        </w:rPr>
        <w:tab/>
      </w:r>
      <w:r w:rsidR="00F06988">
        <w:rPr>
          <w:rFonts w:ascii="Times New Roman" w:eastAsia="Times New Roman" w:hAnsi="Times New Roman" w:cs="Times New Roman"/>
          <w:b/>
          <w:bCs/>
          <w:i/>
          <w:sz w:val="32"/>
          <w:szCs w:val="32"/>
        </w:rPr>
        <w:tab/>
      </w:r>
      <w:r w:rsidR="00F06988">
        <w:rPr>
          <w:rFonts w:ascii="Times New Roman" w:eastAsia="Times New Roman" w:hAnsi="Times New Roman" w:cs="Times New Roman"/>
          <w:b/>
          <w:bCs/>
          <w:i/>
          <w:sz w:val="32"/>
          <w:szCs w:val="32"/>
        </w:rPr>
        <w:tab/>
      </w:r>
      <w:r w:rsidRPr="009B0908">
        <w:rPr>
          <w:rFonts w:ascii="Times New Roman" w:eastAsia="Times New Roman" w:hAnsi="Times New Roman" w:cs="Times New Roman"/>
          <w:b/>
          <w:bCs/>
          <w:i/>
          <w:sz w:val="32"/>
          <w:szCs w:val="32"/>
        </w:rPr>
        <w:t xml:space="preserve"> </w:t>
      </w:r>
      <w:r w:rsidR="00F06988">
        <w:rPr>
          <w:rFonts w:ascii="Times New Roman" w:eastAsia="Times New Roman" w:hAnsi="Times New Roman" w:cs="Times New Roman"/>
          <w:b/>
          <w:bCs/>
          <w:i/>
          <w:sz w:val="32"/>
          <w:szCs w:val="32"/>
        </w:rPr>
        <w:t xml:space="preserve">    </w:t>
      </w:r>
      <w:r w:rsidRPr="00CC0FDD">
        <w:rPr>
          <w:rFonts w:ascii="Times New Roman" w:eastAsia="Times New Roman" w:hAnsi="Times New Roman" w:cs="Times New Roman"/>
          <w:bCs/>
          <w:i/>
          <w:sz w:val="32"/>
          <w:szCs w:val="32"/>
        </w:rPr>
        <w:t>(THB)</w:t>
      </w:r>
    </w:p>
    <w:p w14:paraId="3748B815" w14:textId="7925F709" w:rsidR="006545AC" w:rsidRPr="009B0908"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b/>
          <w:sz w:val="32"/>
          <w:szCs w:val="32"/>
          <w:u w:val="single"/>
        </w:rPr>
        <w:t>On trafficking of human beings</w:t>
      </w:r>
      <w:r w:rsidR="00FB6E76" w:rsidRPr="009B0908">
        <w:rPr>
          <w:rFonts w:ascii="Times New Roman" w:eastAsia="Times New Roman" w:hAnsi="Times New Roman" w:cs="Times New Roman"/>
          <w:b/>
          <w:sz w:val="32"/>
          <w:szCs w:val="32"/>
        </w:rPr>
        <w:t>,</w:t>
      </w:r>
      <w:r w:rsidR="003B39DD" w:rsidRPr="009B0908">
        <w:rPr>
          <w:rFonts w:ascii="Times New Roman" w:eastAsia="Times New Roman" w:hAnsi="Times New Roman" w:cs="Times New Roman"/>
          <w:b/>
          <w:sz w:val="32"/>
          <w:szCs w:val="32"/>
        </w:rPr>
        <w:t xml:space="preserve"> </w:t>
      </w:r>
      <w:r w:rsidRPr="009B0908">
        <w:rPr>
          <w:rFonts w:ascii="Times New Roman" w:eastAsia="Times New Roman" w:hAnsi="Times New Roman" w:cs="Times New Roman"/>
          <w:b/>
          <w:sz w:val="32"/>
          <w:szCs w:val="32"/>
        </w:rPr>
        <w:t xml:space="preserve">trends </w:t>
      </w:r>
      <w:r w:rsidR="00A42856" w:rsidRPr="009B0908">
        <w:rPr>
          <w:rFonts w:ascii="Times New Roman" w:eastAsia="Times New Roman" w:hAnsi="Times New Roman" w:cs="Times New Roman"/>
          <w:b/>
          <w:sz w:val="32"/>
          <w:szCs w:val="32"/>
        </w:rPr>
        <w:t xml:space="preserve">have </w:t>
      </w:r>
      <w:r w:rsidRPr="009B0908">
        <w:rPr>
          <w:rFonts w:ascii="Times New Roman" w:eastAsia="Times New Roman" w:hAnsi="Times New Roman" w:cs="Times New Roman"/>
          <w:b/>
          <w:sz w:val="32"/>
          <w:szCs w:val="32"/>
        </w:rPr>
        <w:t>changed</w:t>
      </w:r>
      <w:r w:rsidRPr="009B0908">
        <w:rPr>
          <w:rFonts w:ascii="Times New Roman" w:eastAsia="Times New Roman" w:hAnsi="Times New Roman" w:cs="Times New Roman"/>
          <w:sz w:val="32"/>
          <w:szCs w:val="32"/>
        </w:rPr>
        <w:t xml:space="preserve">. Croatia is a country of destination and origin. Also, up to 90% of victims are involved in internal </w:t>
      </w:r>
      <w:r w:rsidR="00FB6E76" w:rsidRPr="009B0908">
        <w:rPr>
          <w:rFonts w:ascii="Times New Roman" w:eastAsia="Times New Roman" w:hAnsi="Times New Roman" w:cs="Times New Roman"/>
          <w:sz w:val="32"/>
          <w:szCs w:val="32"/>
        </w:rPr>
        <w:t>trafficking</w:t>
      </w:r>
      <w:r w:rsidRPr="009B0908">
        <w:rPr>
          <w:rFonts w:ascii="Times New Roman" w:eastAsia="Times New Roman" w:hAnsi="Times New Roman" w:cs="Times New Roman"/>
          <w:sz w:val="32"/>
          <w:szCs w:val="32"/>
        </w:rPr>
        <w:t xml:space="preserve">. </w:t>
      </w:r>
    </w:p>
    <w:p w14:paraId="300C4484" w14:textId="77777777" w:rsidR="006545AC" w:rsidRPr="009B0908" w:rsidRDefault="006545AC" w:rsidP="00FD191A">
      <w:pPr>
        <w:spacing w:after="0" w:line="276" w:lineRule="auto"/>
        <w:jc w:val="both"/>
        <w:rPr>
          <w:rFonts w:ascii="Times New Roman" w:eastAsia="Times New Roman" w:hAnsi="Times New Roman" w:cs="Times New Roman"/>
          <w:sz w:val="32"/>
          <w:szCs w:val="32"/>
        </w:rPr>
      </w:pPr>
    </w:p>
    <w:p w14:paraId="4B39F5FE" w14:textId="25371063" w:rsidR="006C69C4" w:rsidRPr="009B0908" w:rsidRDefault="006545AC"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rPr>
        <w:t>T</w:t>
      </w:r>
      <w:r w:rsidR="006C69C4" w:rsidRPr="009B0908">
        <w:rPr>
          <w:rFonts w:ascii="Times New Roman" w:eastAsia="Times New Roman" w:hAnsi="Times New Roman" w:cs="Times New Roman"/>
          <w:sz w:val="32"/>
          <w:szCs w:val="32"/>
        </w:rPr>
        <w:t xml:space="preserve">he </w:t>
      </w:r>
      <w:r w:rsidR="006C69C4" w:rsidRPr="009B0908">
        <w:rPr>
          <w:rFonts w:ascii="Times New Roman" w:eastAsia="Times New Roman" w:hAnsi="Times New Roman" w:cs="Times New Roman"/>
          <w:i/>
          <w:sz w:val="32"/>
          <w:szCs w:val="32"/>
        </w:rPr>
        <w:t xml:space="preserve">National Plan for Combating </w:t>
      </w:r>
      <w:r w:rsidR="00FB6E76" w:rsidRPr="009B0908">
        <w:rPr>
          <w:rFonts w:ascii="Times New Roman" w:eastAsia="Times New Roman" w:hAnsi="Times New Roman" w:cs="Times New Roman"/>
          <w:i/>
          <w:sz w:val="32"/>
          <w:szCs w:val="32"/>
        </w:rPr>
        <w:t>trafficking in human beings</w:t>
      </w:r>
      <w:r w:rsidR="006C69C4" w:rsidRPr="009B0908">
        <w:rPr>
          <w:rFonts w:ascii="Times New Roman" w:eastAsia="Times New Roman" w:hAnsi="Times New Roman" w:cs="Times New Roman"/>
          <w:i/>
          <w:sz w:val="32"/>
          <w:szCs w:val="32"/>
        </w:rPr>
        <w:t xml:space="preserve"> 2018-</w:t>
      </w:r>
      <w:r w:rsidR="0087503B" w:rsidRPr="009B0908">
        <w:rPr>
          <w:rFonts w:ascii="Times New Roman" w:eastAsia="Times New Roman" w:hAnsi="Times New Roman" w:cs="Times New Roman"/>
          <w:i/>
          <w:sz w:val="32"/>
          <w:szCs w:val="32"/>
        </w:rPr>
        <w:t>20</w:t>
      </w:r>
      <w:r w:rsidR="006C69C4" w:rsidRPr="009B0908">
        <w:rPr>
          <w:rFonts w:ascii="Times New Roman" w:eastAsia="Times New Roman" w:hAnsi="Times New Roman" w:cs="Times New Roman"/>
          <w:i/>
          <w:sz w:val="32"/>
          <w:szCs w:val="32"/>
        </w:rPr>
        <w:t>21</w:t>
      </w:r>
      <w:r w:rsidR="006C69C4" w:rsidRPr="009B0908">
        <w:rPr>
          <w:rFonts w:ascii="Times New Roman" w:eastAsia="Times New Roman" w:hAnsi="Times New Roman" w:cs="Times New Roman"/>
          <w:sz w:val="32"/>
          <w:szCs w:val="32"/>
        </w:rPr>
        <w:t xml:space="preserve"> </w:t>
      </w:r>
      <w:r w:rsidR="00605BA7" w:rsidRPr="009B0908">
        <w:rPr>
          <w:rFonts w:ascii="Times New Roman" w:eastAsia="Times New Roman" w:hAnsi="Times New Roman" w:cs="Times New Roman"/>
          <w:sz w:val="32"/>
          <w:szCs w:val="32"/>
        </w:rPr>
        <w:t xml:space="preserve">and </w:t>
      </w:r>
      <w:r w:rsidR="006C69C4" w:rsidRPr="009B0908">
        <w:rPr>
          <w:rFonts w:ascii="Times New Roman" w:eastAsia="Times New Roman" w:hAnsi="Times New Roman" w:cs="Times New Roman"/>
          <w:sz w:val="32"/>
          <w:szCs w:val="32"/>
        </w:rPr>
        <w:t>several protocols</w:t>
      </w:r>
      <w:r w:rsidR="00BA6D4A" w:rsidRPr="009B0908">
        <w:rPr>
          <w:rFonts w:ascii="Times New Roman" w:eastAsia="Times New Roman" w:hAnsi="Times New Roman" w:cs="Times New Roman"/>
          <w:sz w:val="32"/>
          <w:szCs w:val="32"/>
        </w:rPr>
        <w:t xml:space="preserve"> were adopted</w:t>
      </w:r>
      <w:r w:rsidR="006C69C4" w:rsidRPr="009B0908">
        <w:rPr>
          <w:rFonts w:ascii="Times New Roman" w:eastAsia="Times New Roman" w:hAnsi="Times New Roman" w:cs="Times New Roman"/>
          <w:sz w:val="32"/>
          <w:szCs w:val="32"/>
        </w:rPr>
        <w:t xml:space="preserve"> with the aim to </w:t>
      </w:r>
      <w:r w:rsidR="006C69C4" w:rsidRPr="009B0908">
        <w:rPr>
          <w:rFonts w:ascii="Times New Roman" w:eastAsia="Times New Roman" w:hAnsi="Times New Roman" w:cs="Times New Roman"/>
          <w:b/>
          <w:sz w:val="32"/>
          <w:szCs w:val="32"/>
        </w:rPr>
        <w:t>help victim</w:t>
      </w:r>
      <w:r w:rsidR="00476F07" w:rsidRPr="009B0908">
        <w:rPr>
          <w:rFonts w:ascii="Times New Roman" w:eastAsia="Times New Roman" w:hAnsi="Times New Roman" w:cs="Times New Roman"/>
          <w:b/>
          <w:sz w:val="32"/>
          <w:szCs w:val="32"/>
        </w:rPr>
        <w:t>s</w:t>
      </w:r>
      <w:r w:rsidR="006C69C4" w:rsidRPr="009B0908">
        <w:rPr>
          <w:rFonts w:ascii="Times New Roman" w:eastAsia="Times New Roman" w:hAnsi="Times New Roman" w:cs="Times New Roman"/>
          <w:sz w:val="32"/>
          <w:szCs w:val="32"/>
        </w:rPr>
        <w:t xml:space="preserve"> in the areas of identifi</w:t>
      </w:r>
      <w:r w:rsidR="007D66D9" w:rsidRPr="009B0908">
        <w:rPr>
          <w:rFonts w:ascii="Times New Roman" w:eastAsia="Times New Roman" w:hAnsi="Times New Roman" w:cs="Times New Roman"/>
          <w:sz w:val="32"/>
          <w:szCs w:val="32"/>
        </w:rPr>
        <w:t xml:space="preserve">cation, aid, protection, return </w:t>
      </w:r>
      <w:r w:rsidR="006C69C4" w:rsidRPr="009B0908">
        <w:rPr>
          <w:rFonts w:ascii="Times New Roman" w:eastAsia="Times New Roman" w:hAnsi="Times New Roman" w:cs="Times New Roman"/>
          <w:sz w:val="32"/>
          <w:szCs w:val="32"/>
        </w:rPr>
        <w:t>and reintegration</w:t>
      </w:r>
      <w:r w:rsidR="00BA6D4A" w:rsidRPr="009B0908">
        <w:rPr>
          <w:rFonts w:ascii="Times New Roman" w:eastAsia="Times New Roman" w:hAnsi="Times New Roman" w:cs="Times New Roman"/>
          <w:sz w:val="32"/>
          <w:szCs w:val="32"/>
        </w:rPr>
        <w:t>.</w:t>
      </w:r>
      <w:r w:rsidR="006C69C4" w:rsidRPr="009B0908">
        <w:rPr>
          <w:rFonts w:ascii="Times New Roman" w:eastAsia="Times New Roman" w:hAnsi="Times New Roman" w:cs="Times New Roman"/>
          <w:sz w:val="32"/>
          <w:szCs w:val="32"/>
        </w:rPr>
        <w:t xml:space="preserve"> Furthermore, a comprehensive </w:t>
      </w:r>
      <w:r w:rsidR="00B6079E" w:rsidRPr="009B0908">
        <w:rPr>
          <w:rFonts w:ascii="Times New Roman" w:eastAsia="Times New Roman" w:hAnsi="Times New Roman" w:cs="Times New Roman"/>
          <w:sz w:val="32"/>
          <w:szCs w:val="32"/>
        </w:rPr>
        <w:t xml:space="preserve">training </w:t>
      </w:r>
      <w:r w:rsidR="006C69C4" w:rsidRPr="009B0908">
        <w:rPr>
          <w:rFonts w:ascii="Times New Roman" w:eastAsia="Times New Roman" w:hAnsi="Times New Roman" w:cs="Times New Roman"/>
          <w:sz w:val="32"/>
          <w:szCs w:val="32"/>
        </w:rPr>
        <w:t xml:space="preserve">is organized for judges, state attorneys and police, while regular financing </w:t>
      </w:r>
      <w:r w:rsidR="00E34ED5" w:rsidRPr="009B0908">
        <w:rPr>
          <w:rFonts w:ascii="Times New Roman" w:eastAsia="Times New Roman" w:hAnsi="Times New Roman" w:cs="Times New Roman"/>
          <w:sz w:val="32"/>
          <w:szCs w:val="32"/>
        </w:rPr>
        <w:t xml:space="preserve">has been </w:t>
      </w:r>
      <w:r w:rsidR="00535FFF" w:rsidRPr="009B0908">
        <w:rPr>
          <w:rFonts w:ascii="Times New Roman" w:eastAsia="Times New Roman" w:hAnsi="Times New Roman" w:cs="Times New Roman"/>
          <w:sz w:val="32"/>
          <w:szCs w:val="32"/>
        </w:rPr>
        <w:t>p</w:t>
      </w:r>
      <w:r w:rsidR="006C69C4" w:rsidRPr="009B0908">
        <w:rPr>
          <w:rFonts w:ascii="Times New Roman" w:eastAsia="Times New Roman" w:hAnsi="Times New Roman" w:cs="Times New Roman"/>
          <w:sz w:val="32"/>
          <w:szCs w:val="32"/>
        </w:rPr>
        <w:t>rovided to NGOs managing</w:t>
      </w:r>
      <w:r w:rsidR="00605BA7" w:rsidRPr="009B0908">
        <w:rPr>
          <w:rFonts w:ascii="Times New Roman" w:eastAsia="Times New Roman" w:hAnsi="Times New Roman" w:cs="Times New Roman"/>
          <w:sz w:val="32"/>
          <w:szCs w:val="32"/>
        </w:rPr>
        <w:t xml:space="preserve"> two</w:t>
      </w:r>
      <w:r w:rsidR="006C69C4" w:rsidRPr="009B0908">
        <w:rPr>
          <w:rFonts w:ascii="Times New Roman" w:eastAsia="Times New Roman" w:hAnsi="Times New Roman" w:cs="Times New Roman"/>
          <w:sz w:val="32"/>
          <w:szCs w:val="32"/>
        </w:rPr>
        <w:t xml:space="preserve"> national shelters for victims. </w:t>
      </w:r>
    </w:p>
    <w:p w14:paraId="52170D9C" w14:textId="77777777" w:rsidR="00E34ED5" w:rsidRPr="009B0908" w:rsidRDefault="00E34ED5" w:rsidP="00FD191A">
      <w:pPr>
        <w:spacing w:after="0" w:line="276" w:lineRule="auto"/>
        <w:jc w:val="both"/>
        <w:rPr>
          <w:rFonts w:ascii="Times New Roman" w:eastAsia="Times New Roman" w:hAnsi="Times New Roman" w:cs="Times New Roman"/>
          <w:sz w:val="32"/>
          <w:szCs w:val="32"/>
        </w:rPr>
      </w:pPr>
    </w:p>
    <w:p w14:paraId="2F69B7D2" w14:textId="27956B3B" w:rsidR="006C69C4" w:rsidRDefault="006C69C4"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rPr>
        <w:t>The state attorney’s offices cooperate with the Ministry of the Interior to enhance the detection of perpetrators</w:t>
      </w:r>
      <w:r w:rsidR="0087503B" w:rsidRPr="009B0908">
        <w:rPr>
          <w:rFonts w:ascii="Times New Roman" w:eastAsia="Times New Roman" w:hAnsi="Times New Roman" w:cs="Times New Roman"/>
          <w:sz w:val="32"/>
          <w:szCs w:val="32"/>
        </w:rPr>
        <w:t>,</w:t>
      </w:r>
      <w:r w:rsidRPr="009B0908">
        <w:rPr>
          <w:rFonts w:ascii="Times New Roman" w:eastAsia="Times New Roman" w:hAnsi="Times New Roman" w:cs="Times New Roman"/>
          <w:sz w:val="32"/>
          <w:szCs w:val="32"/>
        </w:rPr>
        <w:t xml:space="preserve"> </w:t>
      </w:r>
      <w:r w:rsidR="00972B8D" w:rsidRPr="009B0908">
        <w:rPr>
          <w:rFonts w:ascii="Times New Roman" w:eastAsia="Times New Roman" w:hAnsi="Times New Roman" w:cs="Times New Roman"/>
          <w:sz w:val="32"/>
          <w:szCs w:val="32"/>
        </w:rPr>
        <w:t xml:space="preserve">especially in </w:t>
      </w:r>
      <w:r w:rsidR="00DC31A9" w:rsidRPr="009B0908">
        <w:rPr>
          <w:rFonts w:ascii="Times New Roman" w:eastAsia="Times New Roman" w:hAnsi="Times New Roman" w:cs="Times New Roman"/>
          <w:sz w:val="32"/>
          <w:szCs w:val="32"/>
        </w:rPr>
        <w:t xml:space="preserve">the </w:t>
      </w:r>
      <w:r w:rsidR="00972B8D" w:rsidRPr="009B0908">
        <w:rPr>
          <w:rFonts w:ascii="Times New Roman" w:eastAsia="Times New Roman" w:hAnsi="Times New Roman" w:cs="Times New Roman"/>
          <w:sz w:val="32"/>
          <w:szCs w:val="32"/>
        </w:rPr>
        <w:t xml:space="preserve">case of </w:t>
      </w:r>
      <w:r w:rsidRPr="009B0908">
        <w:rPr>
          <w:rFonts w:ascii="Times New Roman" w:eastAsia="Times New Roman" w:hAnsi="Times New Roman" w:cs="Times New Roman"/>
          <w:sz w:val="32"/>
          <w:szCs w:val="32"/>
        </w:rPr>
        <w:t>trafficking in children and sexual and labour exploitation. During proceedings,</w:t>
      </w:r>
      <w:r w:rsidRPr="009B0908">
        <w:rPr>
          <w:rFonts w:ascii="Times New Roman" w:eastAsia="Times New Roman" w:hAnsi="Times New Roman" w:cs="Times New Roman"/>
          <w:b/>
          <w:sz w:val="32"/>
          <w:szCs w:val="32"/>
        </w:rPr>
        <w:t xml:space="preserve"> state attorney's offices pay special attention to the victim</w:t>
      </w:r>
      <w:r w:rsidR="00F86C12" w:rsidRPr="009B0908">
        <w:rPr>
          <w:rFonts w:ascii="Times New Roman" w:eastAsia="Times New Roman" w:hAnsi="Times New Roman" w:cs="Times New Roman"/>
          <w:b/>
          <w:sz w:val="32"/>
          <w:szCs w:val="32"/>
        </w:rPr>
        <w:t>s</w:t>
      </w:r>
      <w:r w:rsidR="000B3E26" w:rsidRPr="009B0908">
        <w:rPr>
          <w:rFonts w:ascii="Times New Roman" w:eastAsia="Times New Roman" w:hAnsi="Times New Roman" w:cs="Times New Roman"/>
          <w:b/>
          <w:sz w:val="32"/>
          <w:szCs w:val="32"/>
        </w:rPr>
        <w:t xml:space="preserve"> </w:t>
      </w:r>
      <w:r w:rsidR="0069120F" w:rsidRPr="009B0908">
        <w:rPr>
          <w:rFonts w:ascii="Times New Roman" w:eastAsia="Times New Roman" w:hAnsi="Times New Roman" w:cs="Times New Roman"/>
          <w:sz w:val="32"/>
          <w:szCs w:val="32"/>
        </w:rPr>
        <w:t>in order</w:t>
      </w:r>
      <w:r w:rsidR="0069120F" w:rsidRPr="009B0908">
        <w:rPr>
          <w:rFonts w:ascii="Times New Roman" w:eastAsia="Times New Roman" w:hAnsi="Times New Roman" w:cs="Times New Roman"/>
          <w:b/>
          <w:sz w:val="32"/>
          <w:szCs w:val="32"/>
        </w:rPr>
        <w:t xml:space="preserve"> </w:t>
      </w:r>
      <w:r w:rsidR="000B3E26" w:rsidRPr="009B0908">
        <w:rPr>
          <w:rFonts w:ascii="Times New Roman" w:eastAsia="Times New Roman" w:hAnsi="Times New Roman" w:cs="Times New Roman"/>
          <w:sz w:val="32"/>
          <w:szCs w:val="32"/>
        </w:rPr>
        <w:t xml:space="preserve">to </w:t>
      </w:r>
      <w:r w:rsidRPr="009B0908">
        <w:rPr>
          <w:rFonts w:ascii="Times New Roman" w:eastAsia="Times New Roman" w:hAnsi="Times New Roman" w:cs="Times New Roman"/>
          <w:sz w:val="32"/>
          <w:szCs w:val="32"/>
        </w:rPr>
        <w:t>provide</w:t>
      </w:r>
      <w:r w:rsidR="00DC31A9" w:rsidRPr="009B0908">
        <w:rPr>
          <w:rFonts w:ascii="Times New Roman" w:eastAsia="Times New Roman" w:hAnsi="Times New Roman" w:cs="Times New Roman"/>
          <w:sz w:val="32"/>
          <w:szCs w:val="32"/>
        </w:rPr>
        <w:t xml:space="preserve"> them </w:t>
      </w:r>
      <w:r w:rsidRPr="009B0908">
        <w:rPr>
          <w:rFonts w:ascii="Times New Roman" w:eastAsia="Times New Roman" w:hAnsi="Times New Roman" w:cs="Times New Roman"/>
          <w:sz w:val="32"/>
          <w:szCs w:val="32"/>
        </w:rPr>
        <w:t>access to justice</w:t>
      </w:r>
      <w:r w:rsidR="00F86C12" w:rsidRPr="009B0908">
        <w:rPr>
          <w:rFonts w:ascii="Times New Roman" w:eastAsia="Times New Roman" w:hAnsi="Times New Roman" w:cs="Times New Roman"/>
          <w:sz w:val="32"/>
          <w:szCs w:val="32"/>
        </w:rPr>
        <w:t xml:space="preserve"> </w:t>
      </w:r>
      <w:r w:rsidR="00024B35" w:rsidRPr="009B0908">
        <w:rPr>
          <w:rFonts w:ascii="Times New Roman" w:eastAsia="Times New Roman" w:hAnsi="Times New Roman" w:cs="Times New Roman"/>
          <w:sz w:val="32"/>
          <w:szCs w:val="32"/>
        </w:rPr>
        <w:t xml:space="preserve">and </w:t>
      </w:r>
      <w:r w:rsidR="00DC31A9" w:rsidRPr="009B0908">
        <w:rPr>
          <w:rFonts w:ascii="Times New Roman" w:eastAsia="Times New Roman" w:hAnsi="Times New Roman" w:cs="Times New Roman"/>
          <w:sz w:val="32"/>
          <w:szCs w:val="32"/>
        </w:rPr>
        <w:t>prevent</w:t>
      </w:r>
      <w:r w:rsidR="00F86C12" w:rsidRPr="009B0908">
        <w:rPr>
          <w:rFonts w:ascii="Times New Roman" w:eastAsia="Times New Roman" w:hAnsi="Times New Roman" w:cs="Times New Roman"/>
          <w:sz w:val="32"/>
          <w:szCs w:val="32"/>
        </w:rPr>
        <w:t xml:space="preserve"> </w:t>
      </w:r>
      <w:r w:rsidR="0069120F" w:rsidRPr="009B0908">
        <w:rPr>
          <w:rFonts w:ascii="Times New Roman" w:eastAsia="Times New Roman" w:hAnsi="Times New Roman" w:cs="Times New Roman"/>
          <w:sz w:val="32"/>
          <w:szCs w:val="32"/>
        </w:rPr>
        <w:t xml:space="preserve">their </w:t>
      </w:r>
      <w:r w:rsidRPr="009B0908">
        <w:rPr>
          <w:rFonts w:ascii="Times New Roman" w:eastAsia="Times New Roman" w:hAnsi="Times New Roman" w:cs="Times New Roman"/>
          <w:sz w:val="32"/>
          <w:szCs w:val="32"/>
        </w:rPr>
        <w:t>additional victimizatio</w:t>
      </w:r>
      <w:r w:rsidR="000B3E26" w:rsidRPr="009B0908">
        <w:rPr>
          <w:rFonts w:ascii="Times New Roman" w:eastAsia="Times New Roman" w:hAnsi="Times New Roman" w:cs="Times New Roman"/>
          <w:sz w:val="32"/>
          <w:szCs w:val="32"/>
        </w:rPr>
        <w:t xml:space="preserve">n. </w:t>
      </w:r>
      <w:r w:rsidR="0069120F" w:rsidRPr="009B0908">
        <w:rPr>
          <w:rFonts w:ascii="Times New Roman" w:eastAsia="Times New Roman" w:hAnsi="Times New Roman" w:cs="Times New Roman"/>
          <w:sz w:val="32"/>
          <w:szCs w:val="32"/>
        </w:rPr>
        <w:t xml:space="preserve">It is important </w:t>
      </w:r>
      <w:r w:rsidR="0083493A" w:rsidRPr="009B0908">
        <w:rPr>
          <w:rFonts w:ascii="Times New Roman" w:eastAsia="Times New Roman" w:hAnsi="Times New Roman" w:cs="Times New Roman"/>
          <w:sz w:val="32"/>
          <w:szCs w:val="32"/>
        </w:rPr>
        <w:t xml:space="preserve">to note </w:t>
      </w:r>
      <w:r w:rsidR="0069120F" w:rsidRPr="009B0908">
        <w:rPr>
          <w:rFonts w:ascii="Times New Roman" w:eastAsia="Times New Roman" w:hAnsi="Times New Roman" w:cs="Times New Roman"/>
          <w:sz w:val="32"/>
          <w:szCs w:val="32"/>
        </w:rPr>
        <w:t xml:space="preserve">that </w:t>
      </w:r>
      <w:r w:rsidR="00024B35" w:rsidRPr="009B0908">
        <w:rPr>
          <w:rFonts w:ascii="Times New Roman" w:eastAsia="Times New Roman" w:hAnsi="Times New Roman" w:cs="Times New Roman"/>
          <w:sz w:val="32"/>
          <w:szCs w:val="32"/>
        </w:rPr>
        <w:t xml:space="preserve">we have no </w:t>
      </w:r>
      <w:r w:rsidRPr="009B0908">
        <w:rPr>
          <w:rFonts w:ascii="Times New Roman" w:eastAsia="Times New Roman" w:hAnsi="Times New Roman" w:cs="Times New Roman"/>
          <w:sz w:val="32"/>
          <w:szCs w:val="32"/>
        </w:rPr>
        <w:t xml:space="preserve">recorded cases </w:t>
      </w:r>
      <w:r w:rsidR="0083493A" w:rsidRPr="009B0908">
        <w:rPr>
          <w:rFonts w:ascii="Times New Roman" w:eastAsia="Times New Roman" w:hAnsi="Times New Roman" w:cs="Times New Roman"/>
          <w:sz w:val="32"/>
          <w:szCs w:val="32"/>
        </w:rPr>
        <w:t xml:space="preserve">where </w:t>
      </w:r>
      <w:r w:rsidR="00E34ED5" w:rsidRPr="009B0908">
        <w:rPr>
          <w:rFonts w:ascii="Times New Roman" w:eastAsia="Times New Roman" w:hAnsi="Times New Roman" w:cs="Times New Roman"/>
          <w:sz w:val="32"/>
          <w:szCs w:val="32"/>
        </w:rPr>
        <w:t xml:space="preserve">victim </w:t>
      </w:r>
      <w:r w:rsidR="0083493A" w:rsidRPr="009B0908">
        <w:rPr>
          <w:rFonts w:ascii="Times New Roman" w:eastAsia="Times New Roman" w:hAnsi="Times New Roman" w:cs="Times New Roman"/>
          <w:sz w:val="32"/>
          <w:szCs w:val="32"/>
        </w:rPr>
        <w:t xml:space="preserve">has been </w:t>
      </w:r>
      <w:r w:rsidRPr="009B0908">
        <w:rPr>
          <w:rFonts w:ascii="Times New Roman" w:eastAsia="Times New Roman" w:hAnsi="Times New Roman" w:cs="Times New Roman"/>
          <w:sz w:val="32"/>
          <w:szCs w:val="32"/>
        </w:rPr>
        <w:t>punish</w:t>
      </w:r>
      <w:r w:rsidR="0083493A" w:rsidRPr="009B0908">
        <w:rPr>
          <w:rFonts w:ascii="Times New Roman" w:eastAsia="Times New Roman" w:hAnsi="Times New Roman" w:cs="Times New Roman"/>
          <w:sz w:val="32"/>
          <w:szCs w:val="32"/>
        </w:rPr>
        <w:t>ed</w:t>
      </w:r>
      <w:r w:rsidR="00592C53" w:rsidRPr="009B0908">
        <w:rPr>
          <w:rFonts w:ascii="Times New Roman" w:eastAsia="Times New Roman" w:hAnsi="Times New Roman" w:cs="Times New Roman"/>
          <w:sz w:val="32"/>
          <w:szCs w:val="32"/>
        </w:rPr>
        <w:t>.</w:t>
      </w:r>
      <w:r w:rsidR="0083493A" w:rsidRPr="009B0908">
        <w:rPr>
          <w:rFonts w:ascii="Times New Roman" w:eastAsia="Times New Roman" w:hAnsi="Times New Roman" w:cs="Times New Roman"/>
          <w:sz w:val="32"/>
          <w:szCs w:val="32"/>
        </w:rPr>
        <w:t xml:space="preserve"> </w:t>
      </w:r>
    </w:p>
    <w:p w14:paraId="427DE073" w14:textId="77777777" w:rsidR="007661F4" w:rsidRDefault="007661F4" w:rsidP="00FD191A">
      <w:pPr>
        <w:spacing w:after="0" w:line="276" w:lineRule="auto"/>
        <w:jc w:val="both"/>
        <w:rPr>
          <w:rFonts w:ascii="Times New Roman" w:eastAsia="Times New Roman" w:hAnsi="Times New Roman" w:cs="Times New Roman"/>
          <w:sz w:val="32"/>
          <w:szCs w:val="32"/>
        </w:rPr>
      </w:pPr>
    </w:p>
    <w:p w14:paraId="3C51B954" w14:textId="77777777" w:rsidR="006605EC" w:rsidRDefault="006605EC" w:rsidP="00FD191A">
      <w:pPr>
        <w:spacing w:after="0" w:line="276" w:lineRule="auto"/>
        <w:jc w:val="both"/>
        <w:rPr>
          <w:rFonts w:ascii="Times New Roman" w:eastAsia="Times New Roman" w:hAnsi="Times New Roman" w:cs="Times New Roman"/>
          <w:sz w:val="32"/>
          <w:szCs w:val="32"/>
        </w:rPr>
      </w:pPr>
    </w:p>
    <w:p w14:paraId="263F99D1" w14:textId="77777777" w:rsidR="006605EC" w:rsidRPr="009B0908" w:rsidRDefault="006605EC" w:rsidP="00FD191A">
      <w:pPr>
        <w:spacing w:after="0" w:line="276" w:lineRule="auto"/>
        <w:jc w:val="both"/>
        <w:rPr>
          <w:rFonts w:ascii="Times New Roman" w:eastAsia="Times New Roman" w:hAnsi="Times New Roman" w:cs="Times New Roman"/>
          <w:sz w:val="32"/>
          <w:szCs w:val="32"/>
        </w:rPr>
      </w:pPr>
    </w:p>
    <w:p w14:paraId="723B47A0" w14:textId="0AD70F03" w:rsidR="00FB6D8E" w:rsidRPr="00CC0FDD" w:rsidRDefault="00F06988" w:rsidP="009B0908">
      <w:pPr>
        <w:spacing w:after="0" w:line="276" w:lineRule="auto"/>
        <w:ind w:left="7080"/>
        <w:jc w:val="both"/>
        <w:rPr>
          <w:rFonts w:ascii="Times New Roman" w:eastAsia="Times New Roman" w:hAnsi="Times New Roman" w:cs="Times New Roman"/>
          <w:i/>
          <w:sz w:val="32"/>
          <w:szCs w:val="32"/>
        </w:rPr>
      </w:pPr>
      <w:r>
        <w:rPr>
          <w:rFonts w:ascii="Times New Roman" w:eastAsia="Times New Roman" w:hAnsi="Times New Roman" w:cs="Times New Roman"/>
          <w:b/>
          <w:i/>
          <w:sz w:val="32"/>
          <w:szCs w:val="32"/>
        </w:rPr>
        <w:lastRenderedPageBreak/>
        <w:t xml:space="preserve">   </w:t>
      </w:r>
      <w:r w:rsidRPr="00CC0FDD">
        <w:rPr>
          <w:rFonts w:ascii="Times New Roman" w:eastAsia="Times New Roman" w:hAnsi="Times New Roman" w:cs="Times New Roman"/>
          <w:i/>
          <w:sz w:val="32"/>
          <w:szCs w:val="32"/>
        </w:rPr>
        <w:t xml:space="preserve"> </w:t>
      </w:r>
      <w:r w:rsidR="00FB6D8E" w:rsidRPr="00CC0FDD">
        <w:rPr>
          <w:rFonts w:ascii="Times New Roman" w:eastAsia="Times New Roman" w:hAnsi="Times New Roman" w:cs="Times New Roman"/>
          <w:i/>
          <w:sz w:val="32"/>
          <w:szCs w:val="32"/>
        </w:rPr>
        <w:t>(</w:t>
      </w:r>
      <w:proofErr w:type="gramStart"/>
      <w:r w:rsidR="00FB6D8E" w:rsidRPr="00CC0FDD">
        <w:rPr>
          <w:rFonts w:ascii="Times New Roman" w:eastAsia="Times New Roman" w:hAnsi="Times New Roman" w:cs="Times New Roman"/>
          <w:i/>
          <w:sz w:val="32"/>
          <w:szCs w:val="32"/>
        </w:rPr>
        <w:t>hate</w:t>
      </w:r>
      <w:proofErr w:type="gramEnd"/>
      <w:r w:rsidR="00FB6D8E" w:rsidRPr="00CC0FDD">
        <w:rPr>
          <w:rFonts w:ascii="Times New Roman" w:eastAsia="Times New Roman" w:hAnsi="Times New Roman" w:cs="Times New Roman"/>
          <w:i/>
          <w:sz w:val="32"/>
          <w:szCs w:val="32"/>
        </w:rPr>
        <w:t xml:space="preserve"> crime)</w:t>
      </w:r>
    </w:p>
    <w:p w14:paraId="49371A9E" w14:textId="408319B8" w:rsidR="005037FB" w:rsidRDefault="004363CB" w:rsidP="00FD191A">
      <w:pPr>
        <w:spacing w:after="0" w:line="276" w:lineRule="auto"/>
        <w:jc w:val="both"/>
        <w:rPr>
          <w:rFonts w:ascii="Times New Roman" w:eastAsia="Times New Roman" w:hAnsi="Times New Roman" w:cs="Times New Roman"/>
          <w:sz w:val="32"/>
          <w:szCs w:val="32"/>
          <w:lang w:val="en-US"/>
        </w:rPr>
      </w:pPr>
      <w:r w:rsidRPr="009B0908">
        <w:rPr>
          <w:rFonts w:ascii="Times New Roman" w:eastAsia="Times New Roman" w:hAnsi="Times New Roman" w:cs="Times New Roman"/>
          <w:sz w:val="32"/>
          <w:szCs w:val="32"/>
          <w:lang w:val="en-US"/>
        </w:rPr>
        <w:t xml:space="preserve">In addressing </w:t>
      </w:r>
      <w:r w:rsidRPr="009B0908">
        <w:rPr>
          <w:rFonts w:ascii="Times New Roman" w:eastAsia="Times New Roman" w:hAnsi="Times New Roman" w:cs="Times New Roman"/>
          <w:b/>
          <w:sz w:val="32"/>
          <w:szCs w:val="32"/>
          <w:u w:val="single"/>
          <w:lang w:val="en-US"/>
        </w:rPr>
        <w:t>hate crime</w:t>
      </w:r>
      <w:r w:rsidRPr="009B0908">
        <w:rPr>
          <w:rFonts w:ascii="Times New Roman" w:eastAsia="Times New Roman" w:hAnsi="Times New Roman" w:cs="Times New Roman"/>
          <w:sz w:val="32"/>
          <w:szCs w:val="32"/>
          <w:u w:val="single"/>
          <w:lang w:val="en-US"/>
        </w:rPr>
        <w:t>,</w:t>
      </w:r>
      <w:r w:rsidRPr="009B0908">
        <w:rPr>
          <w:rFonts w:ascii="Times New Roman" w:eastAsia="Times New Roman" w:hAnsi="Times New Roman" w:cs="Times New Roman"/>
          <w:sz w:val="32"/>
          <w:szCs w:val="32"/>
          <w:lang w:val="en-US"/>
        </w:rPr>
        <w:t xml:space="preserve"> o</w:t>
      </w:r>
      <w:r w:rsidR="009A2D57" w:rsidRPr="009B0908">
        <w:rPr>
          <w:rFonts w:ascii="Times New Roman" w:eastAsia="Times New Roman" w:hAnsi="Times New Roman" w:cs="Times New Roman"/>
          <w:sz w:val="32"/>
          <w:szCs w:val="32"/>
          <w:lang w:val="en-US"/>
        </w:rPr>
        <w:t xml:space="preserve">ur policy framework includes a broad </w:t>
      </w:r>
      <w:r w:rsidR="005037FB">
        <w:rPr>
          <w:rFonts w:ascii="Times New Roman" w:eastAsia="Times New Roman" w:hAnsi="Times New Roman" w:cs="Times New Roman"/>
          <w:sz w:val="32"/>
          <w:szCs w:val="32"/>
          <w:lang w:val="en-US"/>
        </w:rPr>
        <w:t xml:space="preserve">collection </w:t>
      </w:r>
      <w:r w:rsidR="009A2D57" w:rsidRPr="009B0908">
        <w:rPr>
          <w:rFonts w:ascii="Times New Roman" w:eastAsia="Times New Roman" w:hAnsi="Times New Roman" w:cs="Times New Roman"/>
          <w:sz w:val="32"/>
          <w:szCs w:val="32"/>
          <w:lang w:val="en-US"/>
        </w:rPr>
        <w:t xml:space="preserve">of instruments </w:t>
      </w:r>
      <w:r w:rsidRPr="009B0908">
        <w:rPr>
          <w:rFonts w:ascii="Times New Roman" w:eastAsia="Times New Roman" w:hAnsi="Times New Roman" w:cs="Times New Roman"/>
          <w:sz w:val="32"/>
          <w:szCs w:val="32"/>
          <w:lang w:val="en-US"/>
        </w:rPr>
        <w:t xml:space="preserve">and a </w:t>
      </w:r>
      <w:r w:rsidR="009A2D57" w:rsidRPr="009B0908">
        <w:rPr>
          <w:rFonts w:ascii="Times New Roman" w:eastAsia="Times New Roman" w:hAnsi="Times New Roman" w:cs="Times New Roman"/>
          <w:sz w:val="32"/>
          <w:szCs w:val="32"/>
          <w:lang w:val="en-US"/>
        </w:rPr>
        <w:t xml:space="preserve">close cooperation with all responsible </w:t>
      </w:r>
      <w:r w:rsidR="00E34ED5" w:rsidRPr="009B0908">
        <w:rPr>
          <w:rFonts w:ascii="Times New Roman" w:eastAsia="Times New Roman" w:hAnsi="Times New Roman" w:cs="Times New Roman"/>
          <w:sz w:val="32"/>
          <w:szCs w:val="32"/>
          <w:lang w:val="en-US"/>
        </w:rPr>
        <w:t>stakeholders</w:t>
      </w:r>
      <w:r w:rsidR="009A2D57" w:rsidRPr="009B0908">
        <w:rPr>
          <w:rFonts w:ascii="Times New Roman" w:eastAsia="Times New Roman" w:hAnsi="Times New Roman" w:cs="Times New Roman"/>
          <w:sz w:val="32"/>
          <w:szCs w:val="32"/>
          <w:lang w:val="en-US"/>
        </w:rPr>
        <w:t>, including NGOs</w:t>
      </w:r>
      <w:r w:rsidRPr="009B0908">
        <w:rPr>
          <w:rFonts w:ascii="Times New Roman" w:eastAsia="Times New Roman" w:hAnsi="Times New Roman" w:cs="Times New Roman"/>
          <w:sz w:val="32"/>
          <w:szCs w:val="32"/>
          <w:lang w:val="en-US"/>
        </w:rPr>
        <w:t xml:space="preserve">. </w:t>
      </w:r>
    </w:p>
    <w:p w14:paraId="546690E2" w14:textId="65983536" w:rsidR="005037FB" w:rsidRDefault="005037FB" w:rsidP="00FD191A">
      <w:pPr>
        <w:spacing w:after="0" w:line="276" w:lineRule="auto"/>
        <w:jc w:val="both"/>
        <w:rPr>
          <w:rFonts w:ascii="Times New Roman" w:eastAsia="Times New Roman" w:hAnsi="Times New Roman" w:cs="Times New Roman"/>
          <w:sz w:val="32"/>
          <w:szCs w:val="32"/>
          <w:lang w:val="en-US"/>
        </w:rPr>
      </w:pPr>
    </w:p>
    <w:p w14:paraId="323C8578" w14:textId="214E502D" w:rsidR="007D66D9" w:rsidRPr="009B0908" w:rsidRDefault="007D66D9" w:rsidP="00FD191A">
      <w:pPr>
        <w:spacing w:after="0" w:line="276" w:lineRule="auto"/>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lang w:val="en-US"/>
        </w:rPr>
        <w:t>T</w:t>
      </w:r>
      <w:r w:rsidRPr="009B0908">
        <w:rPr>
          <w:rFonts w:ascii="Times New Roman" w:eastAsia="Times New Roman" w:hAnsi="Times New Roman" w:cs="Times New Roman"/>
          <w:sz w:val="32"/>
          <w:szCs w:val="32"/>
        </w:rPr>
        <w:t xml:space="preserve">he </w:t>
      </w:r>
      <w:r w:rsidRPr="009B0908">
        <w:rPr>
          <w:rFonts w:ascii="Times New Roman" w:eastAsia="Times New Roman" w:hAnsi="Times New Roman" w:cs="Times New Roman"/>
          <w:i/>
          <w:sz w:val="32"/>
          <w:szCs w:val="32"/>
        </w:rPr>
        <w:t>National Anti-Discrimination Plan (2017</w:t>
      </w:r>
      <w:r w:rsidR="00E05072" w:rsidRPr="009B0908">
        <w:rPr>
          <w:rFonts w:ascii="Times New Roman" w:eastAsia="Times New Roman" w:hAnsi="Times New Roman" w:cs="Times New Roman"/>
          <w:i/>
          <w:sz w:val="32"/>
          <w:szCs w:val="32"/>
        </w:rPr>
        <w:t xml:space="preserve">- </w:t>
      </w:r>
      <w:r w:rsidR="0087503B" w:rsidRPr="009B0908">
        <w:rPr>
          <w:rFonts w:ascii="Times New Roman" w:eastAsia="Times New Roman" w:hAnsi="Times New Roman" w:cs="Times New Roman"/>
          <w:i/>
          <w:sz w:val="32"/>
          <w:szCs w:val="32"/>
        </w:rPr>
        <w:t>20</w:t>
      </w:r>
      <w:r w:rsidRPr="009B0908">
        <w:rPr>
          <w:rFonts w:ascii="Times New Roman" w:eastAsia="Times New Roman" w:hAnsi="Times New Roman" w:cs="Times New Roman"/>
          <w:i/>
          <w:sz w:val="32"/>
          <w:szCs w:val="32"/>
        </w:rPr>
        <w:t>22)</w:t>
      </w:r>
      <w:r w:rsidRPr="009B0908">
        <w:rPr>
          <w:rFonts w:ascii="Times New Roman" w:eastAsia="Times New Roman" w:hAnsi="Times New Roman" w:cs="Times New Roman"/>
          <w:sz w:val="32"/>
          <w:szCs w:val="32"/>
        </w:rPr>
        <w:t xml:space="preserve"> contains measures on: data collection, raising awareness, victim support and monitoring implementation of the </w:t>
      </w:r>
      <w:r w:rsidRPr="009B0908">
        <w:rPr>
          <w:rFonts w:ascii="Times New Roman" w:eastAsia="Times New Roman" w:hAnsi="Times New Roman" w:cs="Times New Roman"/>
          <w:i/>
          <w:sz w:val="32"/>
          <w:szCs w:val="32"/>
        </w:rPr>
        <w:t xml:space="preserve">Code of Conduct on Online Hate Speech. </w:t>
      </w:r>
      <w:r w:rsidR="0061737C" w:rsidRPr="009B0908">
        <w:rPr>
          <w:rFonts w:ascii="Times New Roman" w:eastAsia="Times New Roman" w:hAnsi="Times New Roman" w:cs="Times New Roman"/>
          <w:sz w:val="32"/>
          <w:szCs w:val="32"/>
        </w:rPr>
        <w:t xml:space="preserve"> T</w:t>
      </w:r>
      <w:r w:rsidRPr="009B0908">
        <w:rPr>
          <w:rFonts w:ascii="Times New Roman" w:eastAsia="Times New Roman" w:hAnsi="Times New Roman" w:cs="Times New Roman"/>
          <w:sz w:val="32"/>
          <w:szCs w:val="32"/>
        </w:rPr>
        <w:t xml:space="preserve">he </w:t>
      </w:r>
      <w:r w:rsidR="0061737C" w:rsidRPr="009B0908">
        <w:rPr>
          <w:rFonts w:ascii="Times New Roman" w:eastAsia="Times New Roman" w:hAnsi="Times New Roman" w:cs="Times New Roman"/>
          <w:sz w:val="32"/>
          <w:szCs w:val="32"/>
        </w:rPr>
        <w:t>S</w:t>
      </w:r>
      <w:r w:rsidRPr="009B0908">
        <w:rPr>
          <w:rFonts w:ascii="Times New Roman" w:eastAsia="Times New Roman" w:hAnsi="Times New Roman" w:cs="Times New Roman"/>
          <w:sz w:val="32"/>
          <w:szCs w:val="32"/>
        </w:rPr>
        <w:t xml:space="preserve">tate attorney's offices are continuously </w:t>
      </w:r>
      <w:r w:rsidR="00B86B3D" w:rsidRPr="009B0908">
        <w:rPr>
          <w:rFonts w:ascii="Times New Roman" w:eastAsia="Times New Roman" w:hAnsi="Times New Roman" w:cs="Times New Roman"/>
          <w:sz w:val="32"/>
          <w:szCs w:val="32"/>
        </w:rPr>
        <w:t xml:space="preserve">improving </w:t>
      </w:r>
      <w:r w:rsidRPr="009B0908">
        <w:rPr>
          <w:rFonts w:ascii="Times New Roman" w:eastAsia="Times New Roman" w:hAnsi="Times New Roman" w:cs="Times New Roman"/>
          <w:sz w:val="32"/>
          <w:szCs w:val="32"/>
        </w:rPr>
        <w:t>their professional work and skills with the aim to raise the quality of prosecuting hate crime and hate speech.</w:t>
      </w:r>
    </w:p>
    <w:p w14:paraId="606E26FB" w14:textId="77777777" w:rsidR="007D66D9" w:rsidRPr="009B0908" w:rsidRDefault="007D66D9" w:rsidP="00FD191A">
      <w:pPr>
        <w:spacing w:after="0" w:line="276" w:lineRule="auto"/>
        <w:jc w:val="both"/>
        <w:rPr>
          <w:rFonts w:ascii="Times New Roman" w:eastAsia="Times New Roman" w:hAnsi="Times New Roman" w:cs="Times New Roman"/>
          <w:sz w:val="32"/>
          <w:szCs w:val="32"/>
        </w:rPr>
      </w:pPr>
    </w:p>
    <w:p w14:paraId="258D59B9" w14:textId="3D847DA9" w:rsidR="00845AA4" w:rsidRPr="009B0908" w:rsidRDefault="007D66D9" w:rsidP="00FD191A">
      <w:pPr>
        <w:spacing w:after="0" w:line="276" w:lineRule="auto"/>
        <w:jc w:val="both"/>
        <w:rPr>
          <w:rFonts w:ascii="Times New Roman" w:eastAsia="Calibri" w:hAnsi="Times New Roman" w:cs="Times New Roman"/>
          <w:sz w:val="32"/>
          <w:szCs w:val="32"/>
        </w:rPr>
      </w:pPr>
      <w:r w:rsidRPr="009B0908">
        <w:rPr>
          <w:rFonts w:ascii="Times New Roman" w:eastAsia="Calibri" w:hAnsi="Times New Roman" w:cs="Times New Roman"/>
          <w:sz w:val="32"/>
          <w:szCs w:val="32"/>
        </w:rPr>
        <w:t>Furthermore,</w:t>
      </w:r>
      <w:r w:rsidR="00357763" w:rsidRPr="009B0908">
        <w:rPr>
          <w:rFonts w:ascii="Times New Roman" w:eastAsia="Calibri" w:hAnsi="Times New Roman" w:cs="Times New Roman"/>
          <w:sz w:val="32"/>
          <w:szCs w:val="32"/>
        </w:rPr>
        <w:t xml:space="preserve"> the </w:t>
      </w:r>
      <w:r w:rsidR="00B7636A" w:rsidRPr="009B0908">
        <w:rPr>
          <w:rFonts w:ascii="Times New Roman" w:eastAsia="Calibri" w:hAnsi="Times New Roman" w:cs="Times New Roman"/>
          <w:sz w:val="32"/>
          <w:szCs w:val="32"/>
        </w:rPr>
        <w:t xml:space="preserve">definition </w:t>
      </w:r>
      <w:r w:rsidR="0061737C" w:rsidRPr="009B0908">
        <w:rPr>
          <w:rFonts w:ascii="Times New Roman" w:eastAsia="Calibri" w:hAnsi="Times New Roman" w:cs="Times New Roman"/>
          <w:sz w:val="32"/>
          <w:szCs w:val="32"/>
        </w:rPr>
        <w:t xml:space="preserve">of hate crime </w:t>
      </w:r>
      <w:r w:rsidR="00B7636A" w:rsidRPr="009B0908">
        <w:rPr>
          <w:rFonts w:ascii="Times New Roman" w:eastAsia="Calibri" w:hAnsi="Times New Roman" w:cs="Times New Roman"/>
          <w:sz w:val="32"/>
          <w:szCs w:val="32"/>
        </w:rPr>
        <w:t>in the Criminal Code</w:t>
      </w:r>
      <w:r w:rsidR="00357763" w:rsidRPr="009B0908">
        <w:rPr>
          <w:rFonts w:ascii="Times New Roman" w:eastAsia="Calibri" w:hAnsi="Times New Roman" w:cs="Times New Roman"/>
          <w:sz w:val="32"/>
          <w:szCs w:val="32"/>
        </w:rPr>
        <w:t xml:space="preserve"> has been amended</w:t>
      </w:r>
      <w:r w:rsidR="0061737C" w:rsidRPr="009B0908">
        <w:rPr>
          <w:rFonts w:ascii="Times New Roman" w:eastAsia="Calibri" w:hAnsi="Times New Roman" w:cs="Times New Roman"/>
          <w:sz w:val="32"/>
          <w:szCs w:val="32"/>
        </w:rPr>
        <w:t xml:space="preserve">, adding </w:t>
      </w:r>
      <w:r w:rsidR="00357763" w:rsidRPr="009B0908">
        <w:rPr>
          <w:rFonts w:ascii="Times New Roman" w:eastAsia="Calibri" w:hAnsi="Times New Roman" w:cs="Times New Roman"/>
          <w:b/>
          <w:sz w:val="32"/>
          <w:szCs w:val="32"/>
        </w:rPr>
        <w:t>language</w:t>
      </w:r>
      <w:r w:rsidR="00357763" w:rsidRPr="009B0908">
        <w:rPr>
          <w:rFonts w:ascii="Times New Roman" w:eastAsia="Calibri" w:hAnsi="Times New Roman" w:cs="Times New Roman"/>
          <w:sz w:val="32"/>
          <w:szCs w:val="32"/>
        </w:rPr>
        <w:t xml:space="preserve"> as an additional discriminatory motive</w:t>
      </w:r>
      <w:r w:rsidRPr="009B0908">
        <w:rPr>
          <w:rFonts w:ascii="Times New Roman" w:eastAsia="Calibri" w:hAnsi="Times New Roman" w:cs="Times New Roman"/>
          <w:sz w:val="32"/>
          <w:szCs w:val="32"/>
        </w:rPr>
        <w:t xml:space="preserve">. </w:t>
      </w:r>
    </w:p>
    <w:p w14:paraId="123AEFFE" w14:textId="77777777" w:rsidR="004D08CD" w:rsidRPr="009B0908" w:rsidRDefault="004D08CD" w:rsidP="00E05072">
      <w:pPr>
        <w:spacing w:after="0" w:line="276" w:lineRule="auto"/>
        <w:jc w:val="both"/>
        <w:rPr>
          <w:rFonts w:ascii="Times New Roman" w:eastAsia="Times New Roman" w:hAnsi="Times New Roman" w:cs="Times New Roman"/>
          <w:sz w:val="32"/>
          <w:szCs w:val="32"/>
        </w:rPr>
      </w:pPr>
    </w:p>
    <w:p w14:paraId="72187F34" w14:textId="77777777" w:rsidR="007661F4" w:rsidRDefault="007D66D9" w:rsidP="00592C53">
      <w:pPr>
        <w:shd w:val="clear" w:color="auto" w:fill="FFFFFF" w:themeFill="background1"/>
        <w:tabs>
          <w:tab w:val="left" w:pos="3402"/>
        </w:tabs>
        <w:spacing w:after="0" w:line="276" w:lineRule="auto"/>
        <w:jc w:val="both"/>
        <w:rPr>
          <w:rFonts w:ascii="Times New Roman" w:eastAsia="Times New Roman" w:hAnsi="Times New Roman" w:cs="Times New Roman"/>
          <w:b/>
          <w:i/>
          <w:sz w:val="32"/>
          <w:szCs w:val="32"/>
        </w:rPr>
      </w:pPr>
      <w:r w:rsidRPr="009B0908">
        <w:rPr>
          <w:rFonts w:ascii="Times New Roman" w:eastAsia="Times New Roman" w:hAnsi="Times New Roman" w:cs="Times New Roman"/>
          <w:sz w:val="32"/>
          <w:szCs w:val="32"/>
        </w:rPr>
        <w:t>It is of special importance to mention that i</w:t>
      </w:r>
      <w:r w:rsidR="004D08CD" w:rsidRPr="009B0908">
        <w:rPr>
          <w:rFonts w:ascii="Times New Roman" w:eastAsia="Times New Roman" w:hAnsi="Times New Roman" w:cs="Times New Roman"/>
          <w:sz w:val="32"/>
          <w:szCs w:val="32"/>
        </w:rPr>
        <w:t xml:space="preserve">n the context of comprehensive efforts to </w:t>
      </w:r>
      <w:r w:rsidR="004D08CD" w:rsidRPr="009B0908">
        <w:rPr>
          <w:rFonts w:ascii="Times New Roman" w:eastAsia="Times New Roman" w:hAnsi="Times New Roman" w:cs="Times New Roman"/>
          <w:b/>
          <w:sz w:val="32"/>
          <w:szCs w:val="32"/>
        </w:rPr>
        <w:t xml:space="preserve">supress </w:t>
      </w:r>
      <w:r w:rsidR="00103E59" w:rsidRPr="009B0908">
        <w:rPr>
          <w:rFonts w:ascii="Times New Roman" w:eastAsia="Times New Roman" w:hAnsi="Times New Roman" w:cs="Times New Roman"/>
          <w:b/>
          <w:sz w:val="32"/>
          <w:szCs w:val="32"/>
        </w:rPr>
        <w:t>all forms of radicalisation in</w:t>
      </w:r>
      <w:r w:rsidR="004D08CD" w:rsidRPr="009B0908">
        <w:rPr>
          <w:rFonts w:ascii="Times New Roman" w:eastAsia="Times New Roman" w:hAnsi="Times New Roman" w:cs="Times New Roman"/>
          <w:b/>
          <w:sz w:val="32"/>
          <w:szCs w:val="32"/>
        </w:rPr>
        <w:t xml:space="preserve"> society, the new Law on Electronic Media </w:t>
      </w:r>
      <w:r w:rsidR="0061737C" w:rsidRPr="009B0908">
        <w:rPr>
          <w:rFonts w:ascii="Times New Roman" w:eastAsia="Times New Roman" w:hAnsi="Times New Roman" w:cs="Times New Roman"/>
          <w:b/>
          <w:sz w:val="32"/>
          <w:szCs w:val="32"/>
        </w:rPr>
        <w:t>is being prepared.</w:t>
      </w:r>
      <w:r w:rsidR="004D08CD" w:rsidRPr="009B0908">
        <w:rPr>
          <w:rFonts w:ascii="Times New Roman" w:eastAsia="Times New Roman" w:hAnsi="Times New Roman" w:cs="Times New Roman"/>
          <w:sz w:val="32"/>
          <w:szCs w:val="32"/>
        </w:rPr>
        <w:t xml:space="preserve"> It will strengthen </w:t>
      </w:r>
      <w:r w:rsidR="00A42856" w:rsidRPr="009B0908">
        <w:rPr>
          <w:rFonts w:ascii="Times New Roman" w:eastAsia="Times New Roman" w:hAnsi="Times New Roman" w:cs="Times New Roman"/>
          <w:sz w:val="32"/>
          <w:szCs w:val="32"/>
        </w:rPr>
        <w:t>editors’</w:t>
      </w:r>
      <w:r w:rsidR="00F06988">
        <w:rPr>
          <w:rFonts w:ascii="Times New Roman" w:eastAsia="Times New Roman" w:hAnsi="Times New Roman" w:cs="Times New Roman"/>
          <w:sz w:val="32"/>
          <w:szCs w:val="32"/>
        </w:rPr>
        <w:t xml:space="preserve"> </w:t>
      </w:r>
      <w:r w:rsidR="004D08CD" w:rsidRPr="009B0908">
        <w:rPr>
          <w:rFonts w:ascii="Times New Roman" w:eastAsia="Times New Roman" w:hAnsi="Times New Roman" w:cs="Times New Roman"/>
          <w:sz w:val="32"/>
          <w:szCs w:val="32"/>
        </w:rPr>
        <w:t>responsibility not only for journalistic texts but also for readers</w:t>
      </w:r>
      <w:r w:rsidR="00103E59" w:rsidRPr="009B0908">
        <w:rPr>
          <w:rFonts w:ascii="Times New Roman" w:eastAsia="Times New Roman" w:hAnsi="Times New Roman" w:cs="Times New Roman"/>
          <w:sz w:val="32"/>
          <w:szCs w:val="32"/>
        </w:rPr>
        <w:t>’</w:t>
      </w:r>
      <w:r w:rsidR="004D08CD" w:rsidRPr="009B0908">
        <w:rPr>
          <w:rFonts w:ascii="Times New Roman" w:eastAsia="Times New Roman" w:hAnsi="Times New Roman" w:cs="Times New Roman"/>
          <w:sz w:val="32"/>
          <w:szCs w:val="32"/>
        </w:rPr>
        <w:t xml:space="preserve"> comments with the aim to quickly react </w:t>
      </w:r>
      <w:r w:rsidR="0061737C" w:rsidRPr="009B0908">
        <w:rPr>
          <w:rFonts w:ascii="Times New Roman" w:eastAsia="Times New Roman" w:hAnsi="Times New Roman" w:cs="Times New Roman"/>
          <w:sz w:val="32"/>
          <w:szCs w:val="32"/>
        </w:rPr>
        <w:t xml:space="preserve">to </w:t>
      </w:r>
      <w:r w:rsidR="004D08CD" w:rsidRPr="009B0908">
        <w:rPr>
          <w:rFonts w:ascii="Times New Roman" w:eastAsia="Times New Roman" w:hAnsi="Times New Roman" w:cs="Times New Roman"/>
          <w:sz w:val="32"/>
          <w:szCs w:val="32"/>
        </w:rPr>
        <w:t>hate speech and other forms of intolerance</w:t>
      </w:r>
      <w:r w:rsidR="004C743C" w:rsidRPr="009B0908">
        <w:rPr>
          <w:rFonts w:ascii="Times New Roman" w:eastAsia="Times New Roman" w:hAnsi="Times New Roman" w:cs="Times New Roman"/>
          <w:sz w:val="32"/>
          <w:szCs w:val="32"/>
        </w:rPr>
        <w:t>.</w:t>
      </w:r>
      <w:r w:rsidR="004D08CD" w:rsidRPr="009B0908">
        <w:rPr>
          <w:rFonts w:ascii="Times New Roman" w:eastAsia="Times New Roman" w:hAnsi="Times New Roman" w:cs="Times New Roman"/>
          <w:sz w:val="32"/>
          <w:szCs w:val="32"/>
        </w:rPr>
        <w:t xml:space="preserve">  </w:t>
      </w:r>
      <w:r w:rsidR="00F06988">
        <w:rPr>
          <w:rFonts w:ascii="Times New Roman" w:eastAsia="Times New Roman" w:hAnsi="Times New Roman" w:cs="Times New Roman"/>
          <w:b/>
          <w:i/>
          <w:sz w:val="32"/>
          <w:szCs w:val="32"/>
        </w:rPr>
        <w:tab/>
      </w:r>
      <w:r w:rsidR="00F06988">
        <w:rPr>
          <w:rFonts w:ascii="Times New Roman" w:eastAsia="Times New Roman" w:hAnsi="Times New Roman" w:cs="Times New Roman"/>
          <w:b/>
          <w:i/>
          <w:sz w:val="32"/>
          <w:szCs w:val="32"/>
        </w:rPr>
        <w:tab/>
      </w:r>
      <w:r w:rsidR="00F06988">
        <w:rPr>
          <w:rFonts w:ascii="Times New Roman" w:eastAsia="Times New Roman" w:hAnsi="Times New Roman" w:cs="Times New Roman"/>
          <w:b/>
          <w:i/>
          <w:sz w:val="32"/>
          <w:szCs w:val="32"/>
        </w:rPr>
        <w:tab/>
      </w:r>
    </w:p>
    <w:p w14:paraId="7A1598EB" w14:textId="0C1DF9E2" w:rsidR="004D08CD" w:rsidRPr="007661F4" w:rsidRDefault="00F06988" w:rsidP="007661F4">
      <w:pPr>
        <w:shd w:val="clear" w:color="auto" w:fill="FFFFFF" w:themeFill="background1"/>
        <w:tabs>
          <w:tab w:val="left" w:pos="3402"/>
        </w:tabs>
        <w:spacing w:after="0" w:line="276" w:lineRule="auto"/>
        <w:ind w:left="6372"/>
        <w:rPr>
          <w:rFonts w:ascii="Times New Roman" w:eastAsia="Times New Roman" w:hAnsi="Times New Roman" w:cs="Times New Roman"/>
          <w:i/>
          <w:sz w:val="32"/>
          <w:szCs w:val="32"/>
        </w:rPr>
      </w:pPr>
      <w:r>
        <w:rPr>
          <w:rFonts w:ascii="Times New Roman" w:eastAsia="Times New Roman" w:hAnsi="Times New Roman" w:cs="Times New Roman"/>
          <w:b/>
          <w:i/>
          <w:sz w:val="32"/>
          <w:szCs w:val="32"/>
        </w:rPr>
        <w:tab/>
      </w:r>
      <w:r>
        <w:rPr>
          <w:rFonts w:ascii="Times New Roman" w:eastAsia="Times New Roman" w:hAnsi="Times New Roman" w:cs="Times New Roman"/>
          <w:b/>
          <w:i/>
          <w:sz w:val="32"/>
          <w:szCs w:val="32"/>
        </w:rPr>
        <w:tab/>
      </w:r>
      <w:r>
        <w:rPr>
          <w:rFonts w:ascii="Times New Roman" w:eastAsia="Times New Roman" w:hAnsi="Times New Roman" w:cs="Times New Roman"/>
          <w:b/>
          <w:i/>
          <w:sz w:val="32"/>
          <w:szCs w:val="32"/>
        </w:rPr>
        <w:tab/>
      </w:r>
      <w:r w:rsidR="007661F4">
        <w:rPr>
          <w:rFonts w:ascii="Times New Roman" w:eastAsia="Times New Roman" w:hAnsi="Times New Roman" w:cs="Times New Roman"/>
          <w:b/>
          <w:i/>
          <w:sz w:val="32"/>
          <w:szCs w:val="32"/>
        </w:rPr>
        <w:t xml:space="preserve">         </w:t>
      </w:r>
      <w:r w:rsidRPr="007661F4">
        <w:rPr>
          <w:rFonts w:ascii="Times New Roman" w:eastAsia="Times New Roman" w:hAnsi="Times New Roman" w:cs="Times New Roman"/>
          <w:i/>
          <w:sz w:val="32"/>
          <w:szCs w:val="32"/>
        </w:rPr>
        <w:tab/>
      </w:r>
      <w:r w:rsidR="007661F4">
        <w:rPr>
          <w:rFonts w:ascii="Times New Roman" w:eastAsia="Times New Roman" w:hAnsi="Times New Roman" w:cs="Times New Roman"/>
          <w:i/>
          <w:sz w:val="32"/>
          <w:szCs w:val="32"/>
        </w:rPr>
        <w:t xml:space="preserve">        </w:t>
      </w:r>
      <w:r w:rsidR="007661F4" w:rsidRPr="007661F4">
        <w:rPr>
          <w:rFonts w:ascii="Times New Roman" w:eastAsia="Times New Roman" w:hAnsi="Times New Roman" w:cs="Times New Roman"/>
          <w:i/>
          <w:sz w:val="32"/>
          <w:szCs w:val="32"/>
        </w:rPr>
        <w:t>(</w:t>
      </w:r>
      <w:proofErr w:type="gramStart"/>
      <w:r w:rsidR="007661F4" w:rsidRPr="007661F4">
        <w:rPr>
          <w:rFonts w:ascii="Times New Roman" w:eastAsia="Times New Roman" w:hAnsi="Times New Roman" w:cs="Times New Roman"/>
          <w:i/>
          <w:sz w:val="32"/>
          <w:szCs w:val="32"/>
        </w:rPr>
        <w:t>refugees</w:t>
      </w:r>
      <w:proofErr w:type="gramEnd"/>
      <w:r w:rsidR="007661F4" w:rsidRPr="007661F4">
        <w:rPr>
          <w:rFonts w:ascii="Times New Roman" w:eastAsia="Times New Roman" w:hAnsi="Times New Roman" w:cs="Times New Roman"/>
          <w:i/>
          <w:sz w:val="32"/>
          <w:szCs w:val="32"/>
        </w:rPr>
        <w:t>)</w:t>
      </w:r>
      <w:r w:rsidRPr="007661F4">
        <w:rPr>
          <w:rFonts w:ascii="Times New Roman" w:eastAsia="Times New Roman" w:hAnsi="Times New Roman" w:cs="Times New Roman"/>
          <w:i/>
          <w:sz w:val="32"/>
          <w:szCs w:val="32"/>
        </w:rPr>
        <w:t xml:space="preserve">      </w:t>
      </w:r>
      <w:r w:rsidR="00627FD9" w:rsidRPr="007661F4">
        <w:rPr>
          <w:rFonts w:ascii="Times New Roman" w:eastAsia="Times New Roman" w:hAnsi="Times New Roman" w:cs="Times New Roman"/>
          <w:i/>
          <w:sz w:val="32"/>
          <w:szCs w:val="32"/>
        </w:rPr>
        <w:t xml:space="preserve">                                             </w:t>
      </w:r>
      <w:r w:rsidRPr="007661F4">
        <w:rPr>
          <w:rFonts w:ascii="Times New Roman" w:eastAsia="Times New Roman" w:hAnsi="Times New Roman" w:cs="Times New Roman"/>
          <w:i/>
          <w:sz w:val="32"/>
          <w:szCs w:val="32"/>
        </w:rPr>
        <w:t xml:space="preserve"> </w:t>
      </w:r>
      <w:r w:rsidR="007661F4" w:rsidRPr="007661F4">
        <w:rPr>
          <w:rFonts w:ascii="Times New Roman" w:eastAsia="Times New Roman" w:hAnsi="Times New Roman" w:cs="Times New Roman"/>
          <w:i/>
          <w:sz w:val="32"/>
          <w:szCs w:val="32"/>
        </w:rPr>
        <w:t xml:space="preserve"> </w:t>
      </w:r>
    </w:p>
    <w:p w14:paraId="6940D6D6" w14:textId="4D1FBDB0" w:rsidR="00D97C8D" w:rsidRPr="009B0908" w:rsidRDefault="00FE2BA0" w:rsidP="00592C53">
      <w:pPr>
        <w:spacing w:after="0" w:line="276" w:lineRule="auto"/>
        <w:jc w:val="both"/>
        <w:rPr>
          <w:rFonts w:ascii="Times New Roman" w:eastAsia="Times New Roman" w:hAnsi="Times New Roman"/>
          <w:sz w:val="32"/>
          <w:szCs w:val="32"/>
          <w:lang w:eastAsia="hr-HR"/>
        </w:rPr>
      </w:pPr>
      <w:r w:rsidRPr="009B0908">
        <w:rPr>
          <w:rFonts w:ascii="Times New Roman" w:eastAsia="Times New Roman" w:hAnsi="Times New Roman"/>
          <w:sz w:val="32"/>
          <w:szCs w:val="32"/>
          <w:lang w:eastAsia="hr-HR"/>
        </w:rPr>
        <w:t xml:space="preserve">In relation to the remaining issue from the Homeland War, when Croatia hosted more than a million refugees and internally displaced persons, </w:t>
      </w:r>
      <w:r w:rsidRPr="009B0908">
        <w:rPr>
          <w:rFonts w:ascii="Times New Roman" w:eastAsia="Times New Roman" w:hAnsi="Times New Roman"/>
          <w:b/>
          <w:sz w:val="32"/>
          <w:szCs w:val="32"/>
          <w:lang w:eastAsia="hr-HR"/>
        </w:rPr>
        <w:t>today there are only 37 persons</w:t>
      </w:r>
      <w:r w:rsidRPr="009B0908">
        <w:rPr>
          <w:rFonts w:ascii="Times New Roman" w:eastAsia="Times New Roman" w:hAnsi="Times New Roman"/>
          <w:sz w:val="32"/>
          <w:szCs w:val="32"/>
          <w:lang w:eastAsia="hr-HR"/>
        </w:rPr>
        <w:t xml:space="preserve"> still in this status.</w:t>
      </w:r>
      <w:r w:rsidR="00D97C8D" w:rsidRPr="009B0908">
        <w:rPr>
          <w:rFonts w:ascii="Times New Roman" w:eastAsia="Times New Roman" w:hAnsi="Times New Roman"/>
          <w:sz w:val="32"/>
          <w:szCs w:val="32"/>
          <w:lang w:eastAsia="hr-HR"/>
        </w:rPr>
        <w:t xml:space="preserve"> The resolution of their status is in a final stage of a procedure.</w:t>
      </w:r>
    </w:p>
    <w:p w14:paraId="4345FF89" w14:textId="77777777" w:rsidR="00D97C8D" w:rsidRPr="009B0908" w:rsidRDefault="00D97C8D" w:rsidP="00592C53">
      <w:pPr>
        <w:spacing w:after="0" w:line="276" w:lineRule="auto"/>
        <w:jc w:val="both"/>
        <w:rPr>
          <w:rFonts w:ascii="Times New Roman" w:eastAsia="Times New Roman" w:hAnsi="Times New Roman"/>
          <w:sz w:val="32"/>
          <w:szCs w:val="32"/>
          <w:lang w:eastAsia="hr-HR"/>
        </w:rPr>
      </w:pPr>
    </w:p>
    <w:p w14:paraId="747D5E96" w14:textId="0CCC7B03" w:rsidR="00DC31A9" w:rsidRPr="009B0908" w:rsidRDefault="00F0064A" w:rsidP="00592C53">
      <w:pPr>
        <w:spacing w:after="0" w:line="276" w:lineRule="auto"/>
        <w:jc w:val="both"/>
        <w:rPr>
          <w:rFonts w:ascii="Times New Roman" w:eastAsia="Calibri" w:hAnsi="Times New Roman"/>
          <w:sz w:val="32"/>
          <w:szCs w:val="32"/>
        </w:rPr>
      </w:pPr>
      <w:r w:rsidRPr="009B0908">
        <w:rPr>
          <w:rFonts w:ascii="Times New Roman" w:eastAsia="Calibri" w:hAnsi="Times New Roman"/>
          <w:sz w:val="32"/>
          <w:szCs w:val="32"/>
        </w:rPr>
        <w:t>Also</w:t>
      </w:r>
      <w:bookmarkStart w:id="0" w:name="_Hlk54274983"/>
      <w:r w:rsidR="00E34ED5" w:rsidRPr="009B0908">
        <w:rPr>
          <w:rFonts w:ascii="Times New Roman" w:eastAsia="Calibri" w:hAnsi="Times New Roman"/>
          <w:sz w:val="32"/>
          <w:szCs w:val="32"/>
        </w:rPr>
        <w:t>,</w:t>
      </w:r>
      <w:r w:rsidRPr="009B0908">
        <w:rPr>
          <w:rFonts w:ascii="Times New Roman" w:eastAsia="Calibri" w:hAnsi="Times New Roman"/>
          <w:sz w:val="32"/>
          <w:szCs w:val="32"/>
        </w:rPr>
        <w:t xml:space="preserve"> we have </w:t>
      </w:r>
      <w:r w:rsidR="00D623EC" w:rsidRPr="009B0908">
        <w:rPr>
          <w:rFonts w:ascii="Times New Roman" w:eastAsia="Calibri" w:hAnsi="Times New Roman"/>
          <w:b/>
          <w:sz w:val="32"/>
          <w:szCs w:val="32"/>
        </w:rPr>
        <w:t>97</w:t>
      </w:r>
      <w:r w:rsidR="00DC31A9" w:rsidRPr="009B0908">
        <w:rPr>
          <w:rFonts w:ascii="Times New Roman" w:eastAsia="Calibri" w:hAnsi="Times New Roman"/>
          <w:b/>
          <w:sz w:val="32"/>
          <w:szCs w:val="32"/>
        </w:rPr>
        <w:t xml:space="preserve"> requests for reconstruction </w:t>
      </w:r>
      <w:r w:rsidR="00E34ED5" w:rsidRPr="009B0908">
        <w:rPr>
          <w:rFonts w:ascii="Times New Roman" w:eastAsia="Calibri" w:hAnsi="Times New Roman"/>
          <w:b/>
          <w:sz w:val="32"/>
          <w:szCs w:val="32"/>
        </w:rPr>
        <w:t xml:space="preserve">of </w:t>
      </w:r>
      <w:r w:rsidR="00DC31A9" w:rsidRPr="009B0908">
        <w:rPr>
          <w:rFonts w:ascii="Times New Roman" w:eastAsia="Calibri" w:hAnsi="Times New Roman"/>
          <w:b/>
          <w:sz w:val="32"/>
          <w:szCs w:val="32"/>
        </w:rPr>
        <w:t>damaged housing units</w:t>
      </w:r>
      <w:bookmarkEnd w:id="0"/>
      <w:r w:rsidRPr="009B0908">
        <w:rPr>
          <w:rFonts w:ascii="Times New Roman" w:eastAsia="Calibri" w:hAnsi="Times New Roman"/>
          <w:b/>
          <w:sz w:val="32"/>
          <w:szCs w:val="32"/>
        </w:rPr>
        <w:t xml:space="preserve"> </w:t>
      </w:r>
      <w:r w:rsidRPr="009B0908">
        <w:rPr>
          <w:rFonts w:ascii="Times New Roman" w:eastAsia="Calibri" w:hAnsi="Times New Roman"/>
          <w:sz w:val="32"/>
          <w:szCs w:val="32"/>
        </w:rPr>
        <w:t xml:space="preserve">that </w:t>
      </w:r>
      <w:r w:rsidR="00DC31A9" w:rsidRPr="009B0908">
        <w:rPr>
          <w:rFonts w:ascii="Times New Roman" w:eastAsia="Calibri" w:hAnsi="Times New Roman"/>
          <w:sz w:val="32"/>
          <w:szCs w:val="32"/>
        </w:rPr>
        <w:t xml:space="preserve">will be </w:t>
      </w:r>
      <w:r w:rsidRPr="009B0908">
        <w:rPr>
          <w:rFonts w:ascii="Times New Roman" w:eastAsia="Calibri" w:hAnsi="Times New Roman"/>
          <w:sz w:val="32"/>
          <w:szCs w:val="32"/>
        </w:rPr>
        <w:t xml:space="preserve">all </w:t>
      </w:r>
      <w:r w:rsidR="00DC31A9" w:rsidRPr="009B0908">
        <w:rPr>
          <w:rFonts w:ascii="Times New Roman" w:eastAsia="Calibri" w:hAnsi="Times New Roman"/>
          <w:sz w:val="32"/>
          <w:szCs w:val="32"/>
        </w:rPr>
        <w:t>provided with</w:t>
      </w:r>
      <w:r w:rsidR="00E34ED5" w:rsidRPr="009B0908">
        <w:rPr>
          <w:rFonts w:ascii="Times New Roman" w:eastAsia="Calibri" w:hAnsi="Times New Roman"/>
          <w:sz w:val="32"/>
          <w:szCs w:val="32"/>
        </w:rPr>
        <w:t xml:space="preserve"> a</w:t>
      </w:r>
      <w:r w:rsidR="00DC31A9" w:rsidRPr="009B0908">
        <w:rPr>
          <w:rFonts w:ascii="Times New Roman" w:eastAsia="Calibri" w:hAnsi="Times New Roman"/>
          <w:sz w:val="32"/>
          <w:szCs w:val="32"/>
        </w:rPr>
        <w:t xml:space="preserve"> housing solution within the</w:t>
      </w:r>
      <w:r w:rsidR="00DC31A9" w:rsidRPr="009B0908">
        <w:rPr>
          <w:rFonts w:ascii="Times New Roman" w:eastAsia="Calibri" w:hAnsi="Times New Roman"/>
          <w:i/>
          <w:sz w:val="32"/>
          <w:szCs w:val="32"/>
        </w:rPr>
        <w:t xml:space="preserve"> National Programme for Housing Care and </w:t>
      </w:r>
      <w:r w:rsidR="00DC31A9" w:rsidRPr="009B0908">
        <w:rPr>
          <w:rFonts w:ascii="Times New Roman" w:eastAsia="Calibri" w:hAnsi="Times New Roman"/>
          <w:sz w:val="32"/>
          <w:szCs w:val="32"/>
        </w:rPr>
        <w:t>within the</w:t>
      </w:r>
      <w:r w:rsidR="00DC31A9" w:rsidRPr="009B0908">
        <w:rPr>
          <w:rFonts w:ascii="Times New Roman" w:eastAsia="Calibri" w:hAnsi="Times New Roman"/>
          <w:i/>
          <w:sz w:val="32"/>
          <w:szCs w:val="32"/>
        </w:rPr>
        <w:t xml:space="preserve"> Regional Housing Programme</w:t>
      </w:r>
      <w:r w:rsidRPr="009B0908">
        <w:rPr>
          <w:rFonts w:ascii="Times New Roman" w:eastAsia="Calibri" w:hAnsi="Times New Roman"/>
          <w:sz w:val="32"/>
          <w:szCs w:val="32"/>
        </w:rPr>
        <w:t>.</w:t>
      </w:r>
    </w:p>
    <w:p w14:paraId="7DE0A489" w14:textId="77777777" w:rsidR="00CD0F58" w:rsidRPr="009B0908" w:rsidRDefault="00CD0F58" w:rsidP="00592C53">
      <w:pPr>
        <w:spacing w:after="0" w:line="276" w:lineRule="auto"/>
        <w:jc w:val="both"/>
        <w:rPr>
          <w:rFonts w:ascii="Times New Roman" w:eastAsia="Calibri" w:hAnsi="Times New Roman" w:cs="Times New Roman"/>
          <w:sz w:val="32"/>
          <w:szCs w:val="32"/>
        </w:rPr>
      </w:pPr>
    </w:p>
    <w:p w14:paraId="7FE58188" w14:textId="77721A4A" w:rsidR="005037FB" w:rsidRPr="009B0908" w:rsidRDefault="00DC31A9" w:rsidP="00592C53">
      <w:pPr>
        <w:spacing w:after="0" w:line="276" w:lineRule="auto"/>
        <w:jc w:val="both"/>
        <w:rPr>
          <w:rFonts w:ascii="Times New Roman" w:eastAsia="Calibri" w:hAnsi="Times New Roman" w:cs="Times New Roman"/>
          <w:i/>
          <w:sz w:val="32"/>
          <w:szCs w:val="32"/>
        </w:rPr>
      </w:pPr>
      <w:r w:rsidRPr="009B0908">
        <w:rPr>
          <w:rFonts w:ascii="Times New Roman" w:eastAsia="Calibri" w:hAnsi="Times New Roman" w:cs="Times New Roman"/>
          <w:sz w:val="32"/>
          <w:szCs w:val="32"/>
        </w:rPr>
        <w:t xml:space="preserve">Following the adoption of the </w:t>
      </w:r>
      <w:r w:rsidRPr="009B0908">
        <w:rPr>
          <w:rFonts w:ascii="Times New Roman" w:eastAsia="Calibri" w:hAnsi="Times New Roman" w:cs="Times New Roman"/>
          <w:i/>
          <w:sz w:val="32"/>
          <w:szCs w:val="32"/>
        </w:rPr>
        <w:t>New Act on Housing Care within the Assisted Areas,</w:t>
      </w:r>
      <w:r w:rsidRPr="009B0908">
        <w:rPr>
          <w:rFonts w:ascii="Times New Roman" w:eastAsia="Calibri" w:hAnsi="Times New Roman" w:cs="Times New Roman"/>
          <w:sz w:val="32"/>
          <w:szCs w:val="32"/>
        </w:rPr>
        <w:t xml:space="preserve"> the State Budget </w:t>
      </w:r>
      <w:r w:rsidR="00E34ED5" w:rsidRPr="009B0908">
        <w:rPr>
          <w:rFonts w:ascii="Times New Roman" w:eastAsia="Calibri" w:hAnsi="Times New Roman" w:cs="Times New Roman"/>
          <w:sz w:val="32"/>
          <w:szCs w:val="32"/>
        </w:rPr>
        <w:t xml:space="preserve">allocation </w:t>
      </w:r>
      <w:r w:rsidRPr="009B0908">
        <w:rPr>
          <w:rFonts w:ascii="Times New Roman" w:eastAsia="Calibri" w:hAnsi="Times New Roman" w:cs="Times New Roman"/>
          <w:sz w:val="32"/>
          <w:szCs w:val="32"/>
        </w:rPr>
        <w:t xml:space="preserve">in 2019 has been doubled compared to 2015, amounting to </w:t>
      </w:r>
      <w:r w:rsidRPr="009B0908">
        <w:rPr>
          <w:rFonts w:ascii="Times New Roman" w:eastAsia="Calibri" w:hAnsi="Times New Roman" w:cs="Times New Roman"/>
          <w:b/>
          <w:sz w:val="32"/>
          <w:szCs w:val="32"/>
        </w:rPr>
        <w:t xml:space="preserve">15 </w:t>
      </w:r>
      <w:bookmarkStart w:id="1" w:name="_Hlk54041948"/>
      <w:r w:rsidRPr="009B0908">
        <w:rPr>
          <w:rFonts w:ascii="Times New Roman" w:eastAsia="Times New Roman" w:hAnsi="Times New Roman" w:cs="Times New Roman"/>
          <w:b/>
          <w:sz w:val="32"/>
          <w:szCs w:val="32"/>
        </w:rPr>
        <w:t>mil</w:t>
      </w:r>
      <w:bookmarkStart w:id="2" w:name="_GoBack"/>
      <w:bookmarkEnd w:id="1"/>
      <w:bookmarkEnd w:id="2"/>
      <w:r w:rsidR="00B521E6" w:rsidRPr="009B0908">
        <w:rPr>
          <w:rFonts w:ascii="Times New Roman" w:eastAsia="Times New Roman" w:hAnsi="Times New Roman" w:cs="Times New Roman"/>
          <w:b/>
          <w:sz w:val="32"/>
          <w:szCs w:val="32"/>
        </w:rPr>
        <w:t xml:space="preserve"> €.</w:t>
      </w:r>
    </w:p>
    <w:p w14:paraId="772B8633" w14:textId="46C572DD" w:rsidR="00AB5649" w:rsidRPr="007661F4" w:rsidRDefault="00AB5649" w:rsidP="00592C53">
      <w:pPr>
        <w:spacing w:after="0" w:line="276" w:lineRule="auto"/>
        <w:ind w:left="708"/>
        <w:jc w:val="both"/>
        <w:rPr>
          <w:rFonts w:ascii="Times New Roman" w:hAnsi="Times New Roman" w:cs="Times New Roman"/>
          <w:i/>
          <w:sz w:val="32"/>
          <w:szCs w:val="32"/>
          <w:lang w:eastAsia="hr-HR"/>
        </w:rPr>
      </w:pPr>
      <w:r w:rsidRPr="009B0908">
        <w:rPr>
          <w:rFonts w:ascii="Times New Roman" w:hAnsi="Times New Roman" w:cs="Times New Roman"/>
          <w:b/>
          <w:i/>
          <w:sz w:val="32"/>
          <w:szCs w:val="32"/>
          <w:lang w:eastAsia="hr-HR"/>
        </w:rPr>
        <w:t xml:space="preserve">                                           </w:t>
      </w:r>
      <w:r w:rsidR="00F06988">
        <w:rPr>
          <w:rFonts w:ascii="Times New Roman" w:hAnsi="Times New Roman" w:cs="Times New Roman"/>
          <w:b/>
          <w:i/>
          <w:sz w:val="32"/>
          <w:szCs w:val="32"/>
          <w:lang w:eastAsia="hr-HR"/>
        </w:rPr>
        <w:t xml:space="preserve">                </w:t>
      </w:r>
      <w:r w:rsidR="00F06988">
        <w:rPr>
          <w:rFonts w:ascii="Times New Roman" w:hAnsi="Times New Roman" w:cs="Times New Roman"/>
          <w:b/>
          <w:i/>
          <w:sz w:val="32"/>
          <w:szCs w:val="32"/>
          <w:lang w:eastAsia="hr-HR"/>
        </w:rPr>
        <w:tab/>
      </w:r>
      <w:r w:rsidR="00F06988">
        <w:rPr>
          <w:rFonts w:ascii="Times New Roman" w:hAnsi="Times New Roman" w:cs="Times New Roman"/>
          <w:b/>
          <w:i/>
          <w:sz w:val="32"/>
          <w:szCs w:val="32"/>
          <w:lang w:eastAsia="hr-HR"/>
        </w:rPr>
        <w:tab/>
      </w:r>
      <w:r w:rsidR="00F06988">
        <w:rPr>
          <w:rFonts w:ascii="Times New Roman" w:hAnsi="Times New Roman" w:cs="Times New Roman"/>
          <w:b/>
          <w:i/>
          <w:sz w:val="32"/>
          <w:szCs w:val="32"/>
          <w:lang w:eastAsia="hr-HR"/>
        </w:rPr>
        <w:tab/>
      </w:r>
      <w:r w:rsidR="00F06988">
        <w:rPr>
          <w:rFonts w:ascii="Times New Roman" w:hAnsi="Times New Roman" w:cs="Times New Roman"/>
          <w:b/>
          <w:i/>
          <w:sz w:val="32"/>
          <w:szCs w:val="32"/>
          <w:lang w:eastAsia="hr-HR"/>
        </w:rPr>
        <w:tab/>
      </w:r>
      <w:r w:rsidR="00F06988" w:rsidRPr="007661F4">
        <w:rPr>
          <w:rFonts w:ascii="Times New Roman" w:hAnsi="Times New Roman" w:cs="Times New Roman"/>
          <w:i/>
          <w:sz w:val="32"/>
          <w:szCs w:val="32"/>
          <w:lang w:eastAsia="hr-HR"/>
        </w:rPr>
        <w:t>(</w:t>
      </w:r>
      <w:proofErr w:type="gramStart"/>
      <w:r w:rsidR="00F06988" w:rsidRPr="007661F4">
        <w:rPr>
          <w:rFonts w:ascii="Times New Roman" w:hAnsi="Times New Roman" w:cs="Times New Roman"/>
          <w:i/>
          <w:sz w:val="32"/>
          <w:szCs w:val="32"/>
          <w:lang w:eastAsia="hr-HR"/>
        </w:rPr>
        <w:t>missing</w:t>
      </w:r>
      <w:proofErr w:type="gramEnd"/>
      <w:r w:rsidR="00F06988" w:rsidRPr="007661F4">
        <w:rPr>
          <w:rFonts w:ascii="Times New Roman" w:hAnsi="Times New Roman" w:cs="Times New Roman"/>
          <w:i/>
          <w:sz w:val="32"/>
          <w:szCs w:val="32"/>
          <w:lang w:eastAsia="hr-HR"/>
        </w:rPr>
        <w:t>)</w:t>
      </w:r>
      <w:r w:rsidRPr="007661F4">
        <w:rPr>
          <w:rFonts w:ascii="Times New Roman" w:hAnsi="Times New Roman" w:cs="Times New Roman"/>
          <w:i/>
          <w:sz w:val="32"/>
          <w:szCs w:val="32"/>
          <w:lang w:eastAsia="hr-HR"/>
        </w:rPr>
        <w:t xml:space="preserve">                                                                             </w:t>
      </w:r>
    </w:p>
    <w:p w14:paraId="6884C1BE" w14:textId="5BC857D3" w:rsidR="006C69C4" w:rsidRPr="009B0908" w:rsidRDefault="006C69C4" w:rsidP="00592C53">
      <w:pPr>
        <w:spacing w:after="0" w:line="276" w:lineRule="auto"/>
        <w:jc w:val="both"/>
        <w:rPr>
          <w:rFonts w:ascii="Times New Roman" w:eastAsia="Calibri" w:hAnsi="Times New Roman" w:cs="Times New Roman"/>
          <w:b/>
          <w:i/>
          <w:sz w:val="32"/>
          <w:szCs w:val="32"/>
        </w:rPr>
      </w:pPr>
      <w:r w:rsidRPr="009B0908">
        <w:rPr>
          <w:rFonts w:ascii="Times New Roman" w:eastAsia="Times New Roman" w:hAnsi="Times New Roman" w:cs="Times New Roman"/>
          <w:sz w:val="32"/>
          <w:szCs w:val="32"/>
          <w:lang w:eastAsia="hr-HR"/>
        </w:rPr>
        <w:t xml:space="preserve">Faced with a large number of </w:t>
      </w:r>
      <w:r w:rsidRPr="009B0908">
        <w:rPr>
          <w:rFonts w:ascii="Times New Roman" w:eastAsia="Times New Roman" w:hAnsi="Times New Roman" w:cs="Times New Roman"/>
          <w:b/>
          <w:sz w:val="32"/>
          <w:szCs w:val="32"/>
          <w:u w:val="single"/>
          <w:lang w:eastAsia="hr-HR"/>
        </w:rPr>
        <w:t>missing persons</w:t>
      </w:r>
      <w:r w:rsidRPr="009B0908">
        <w:rPr>
          <w:rFonts w:ascii="Times New Roman" w:eastAsia="Times New Roman" w:hAnsi="Times New Roman" w:cs="Times New Roman"/>
          <w:sz w:val="32"/>
          <w:szCs w:val="32"/>
          <w:lang w:eastAsia="hr-HR"/>
        </w:rPr>
        <w:t>, Croatia has been de</w:t>
      </w:r>
      <w:r w:rsidR="006C0C57" w:rsidRPr="009B0908">
        <w:rPr>
          <w:rFonts w:ascii="Times New Roman" w:eastAsia="Times New Roman" w:hAnsi="Times New Roman" w:cs="Times New Roman"/>
          <w:sz w:val="32"/>
          <w:szCs w:val="32"/>
          <w:lang w:eastAsia="hr-HR"/>
        </w:rPr>
        <w:t xml:space="preserve">voted </w:t>
      </w:r>
      <w:r w:rsidRPr="009B0908">
        <w:rPr>
          <w:rFonts w:ascii="Times New Roman" w:eastAsia="Times New Roman" w:hAnsi="Times New Roman" w:cs="Times New Roman"/>
          <w:sz w:val="32"/>
          <w:szCs w:val="32"/>
          <w:lang w:eastAsia="hr-HR"/>
        </w:rPr>
        <w:t>to this issue since 19</w:t>
      </w:r>
      <w:r w:rsidR="00A42856" w:rsidRPr="009B0908">
        <w:rPr>
          <w:rFonts w:ascii="Times New Roman" w:eastAsia="Times New Roman" w:hAnsi="Times New Roman" w:cs="Times New Roman"/>
          <w:sz w:val="32"/>
          <w:szCs w:val="32"/>
          <w:lang w:eastAsia="hr-HR"/>
        </w:rPr>
        <w:t xml:space="preserve">91. </w:t>
      </w:r>
      <w:r w:rsidR="00E34ED5" w:rsidRPr="009B0908">
        <w:rPr>
          <w:rFonts w:ascii="Times New Roman" w:eastAsia="Times New Roman" w:hAnsi="Times New Roman" w:cs="Times New Roman"/>
          <w:sz w:val="32"/>
          <w:szCs w:val="32"/>
          <w:lang w:eastAsia="hr-HR"/>
        </w:rPr>
        <w:t>The search is based</w:t>
      </w:r>
      <w:r w:rsidR="00A42856" w:rsidRPr="009B0908">
        <w:rPr>
          <w:rFonts w:ascii="Times New Roman" w:eastAsia="Times New Roman" w:hAnsi="Times New Roman" w:cs="Times New Roman"/>
          <w:sz w:val="32"/>
          <w:szCs w:val="32"/>
          <w:lang w:eastAsia="hr-HR"/>
        </w:rPr>
        <w:t xml:space="preserve"> </w:t>
      </w:r>
      <w:r w:rsidR="00E34ED5" w:rsidRPr="009B0908">
        <w:rPr>
          <w:rFonts w:ascii="Times New Roman" w:eastAsia="Times New Roman" w:hAnsi="Times New Roman" w:cs="Times New Roman"/>
          <w:sz w:val="32"/>
          <w:szCs w:val="32"/>
          <w:lang w:eastAsia="hr-HR"/>
        </w:rPr>
        <w:t xml:space="preserve">on </w:t>
      </w:r>
      <w:r w:rsidRPr="009B0908">
        <w:rPr>
          <w:rFonts w:ascii="Times New Roman" w:eastAsia="Times New Roman" w:hAnsi="Times New Roman" w:cs="Times New Roman"/>
          <w:sz w:val="32"/>
          <w:szCs w:val="32"/>
          <w:lang w:eastAsia="hr-HR"/>
        </w:rPr>
        <w:t>efficient inter-ministerial cooperation and non-discriminat</w:t>
      </w:r>
      <w:r w:rsidR="00E34ED5" w:rsidRPr="009B0908">
        <w:rPr>
          <w:rFonts w:ascii="Times New Roman" w:eastAsia="Times New Roman" w:hAnsi="Times New Roman" w:cs="Times New Roman"/>
          <w:sz w:val="32"/>
          <w:szCs w:val="32"/>
          <w:lang w:eastAsia="hr-HR"/>
        </w:rPr>
        <w:t>ory</w:t>
      </w:r>
      <w:r w:rsidRPr="009B0908">
        <w:rPr>
          <w:rFonts w:ascii="Times New Roman" w:eastAsia="Times New Roman" w:hAnsi="Times New Roman" w:cs="Times New Roman"/>
          <w:sz w:val="32"/>
          <w:szCs w:val="32"/>
          <w:lang w:eastAsia="hr-HR"/>
        </w:rPr>
        <w:t xml:space="preserve"> approach and is recognized as </w:t>
      </w:r>
      <w:r w:rsidR="00FB6D8E" w:rsidRPr="009B0908">
        <w:rPr>
          <w:rFonts w:ascii="Times New Roman" w:eastAsia="Times New Roman" w:hAnsi="Times New Roman" w:cs="Times New Roman"/>
          <w:sz w:val="32"/>
          <w:szCs w:val="32"/>
          <w:lang w:eastAsia="hr-HR"/>
        </w:rPr>
        <w:t xml:space="preserve">a </w:t>
      </w:r>
      <w:r w:rsidR="006C0C57" w:rsidRPr="009B0908">
        <w:rPr>
          <w:rFonts w:ascii="Times New Roman" w:eastAsia="Times New Roman" w:hAnsi="Times New Roman" w:cs="Times New Roman"/>
          <w:sz w:val="32"/>
          <w:szCs w:val="32"/>
          <w:lang w:eastAsia="hr-HR"/>
        </w:rPr>
        <w:t xml:space="preserve">unique </w:t>
      </w:r>
      <w:r w:rsidRPr="009B0908">
        <w:rPr>
          <w:rFonts w:ascii="Times New Roman" w:eastAsia="Times New Roman" w:hAnsi="Times New Roman" w:cs="Times New Roman"/>
          <w:i/>
          <w:sz w:val="32"/>
          <w:szCs w:val="32"/>
          <w:lang w:eastAsia="hr-HR"/>
        </w:rPr>
        <w:t>Croatian model of searching for missing persons.</w:t>
      </w:r>
    </w:p>
    <w:p w14:paraId="2325FD68" w14:textId="77777777" w:rsidR="00EC5C08" w:rsidRPr="009B0908" w:rsidRDefault="00EC5C08" w:rsidP="00592C53">
      <w:pPr>
        <w:shd w:val="clear" w:color="auto" w:fill="FFFFFF"/>
        <w:spacing w:after="0" w:line="276" w:lineRule="auto"/>
        <w:jc w:val="both"/>
        <w:rPr>
          <w:rFonts w:ascii="Tahoma" w:eastAsia="Times New Roman" w:hAnsi="Tahoma" w:cs="Tahoma"/>
          <w:color w:val="222222"/>
          <w:sz w:val="32"/>
          <w:szCs w:val="32"/>
          <w:lang w:eastAsia="hr-HR"/>
        </w:rPr>
      </w:pPr>
    </w:p>
    <w:p w14:paraId="08C832AE" w14:textId="57E0E53A" w:rsidR="00EC5C08" w:rsidRPr="009B0908" w:rsidRDefault="00EC5C08" w:rsidP="00592C53">
      <w:pPr>
        <w:shd w:val="clear" w:color="auto" w:fill="FFFFFF"/>
        <w:spacing w:after="0" w:line="276" w:lineRule="auto"/>
        <w:jc w:val="both"/>
        <w:rPr>
          <w:rFonts w:ascii="Times New Roman" w:eastAsia="Times New Roman" w:hAnsi="Times New Roman" w:cs="Times New Roman"/>
          <w:sz w:val="32"/>
          <w:szCs w:val="32"/>
          <w:lang w:eastAsia="hr-HR"/>
        </w:rPr>
      </w:pPr>
      <w:r w:rsidRPr="009B0908">
        <w:rPr>
          <w:rFonts w:ascii="Times New Roman" w:eastAsia="Times New Roman" w:hAnsi="Times New Roman" w:cs="Times New Roman"/>
          <w:sz w:val="32"/>
          <w:szCs w:val="32"/>
          <w:lang w:eastAsia="hr-HR"/>
        </w:rPr>
        <w:t xml:space="preserve">Last month, in </w:t>
      </w:r>
      <w:r w:rsidRPr="009B0908">
        <w:rPr>
          <w:rFonts w:ascii="Times New Roman" w:eastAsia="Times New Roman" w:hAnsi="Times New Roman" w:cs="Times New Roman"/>
          <w:b/>
          <w:sz w:val="32"/>
          <w:szCs w:val="32"/>
          <w:lang w:eastAsia="hr-HR"/>
        </w:rPr>
        <w:t xml:space="preserve">my talks with Serbian President </w:t>
      </w:r>
      <w:r w:rsidR="005037FB">
        <w:rPr>
          <w:rFonts w:ascii="Times New Roman" w:eastAsia="Times New Roman" w:hAnsi="Times New Roman" w:cs="Times New Roman"/>
          <w:b/>
          <w:sz w:val="32"/>
          <w:szCs w:val="32"/>
          <w:lang w:eastAsia="hr-HR"/>
        </w:rPr>
        <w:t xml:space="preserve">Mr. </w:t>
      </w:r>
      <w:proofErr w:type="spellStart"/>
      <w:r w:rsidR="005037FB">
        <w:rPr>
          <w:rFonts w:ascii="Times New Roman" w:eastAsia="Times New Roman" w:hAnsi="Times New Roman" w:cs="Times New Roman"/>
          <w:b/>
          <w:sz w:val="32"/>
          <w:szCs w:val="32"/>
          <w:lang w:eastAsia="hr-HR"/>
        </w:rPr>
        <w:t>Aleksandar</w:t>
      </w:r>
      <w:proofErr w:type="spellEnd"/>
      <w:r w:rsidR="005037FB">
        <w:rPr>
          <w:rFonts w:ascii="Times New Roman" w:eastAsia="Times New Roman" w:hAnsi="Times New Roman" w:cs="Times New Roman"/>
          <w:b/>
          <w:sz w:val="32"/>
          <w:szCs w:val="32"/>
          <w:lang w:eastAsia="hr-HR"/>
        </w:rPr>
        <w:t xml:space="preserve"> </w:t>
      </w:r>
      <w:proofErr w:type="spellStart"/>
      <w:r w:rsidRPr="009B0908">
        <w:rPr>
          <w:rFonts w:ascii="Times New Roman" w:eastAsia="Times New Roman" w:hAnsi="Times New Roman" w:cs="Times New Roman"/>
          <w:b/>
          <w:sz w:val="32"/>
          <w:szCs w:val="32"/>
          <w:lang w:eastAsia="hr-HR"/>
        </w:rPr>
        <w:t>Vučić</w:t>
      </w:r>
      <w:proofErr w:type="spellEnd"/>
      <w:r w:rsidRPr="009B0908">
        <w:rPr>
          <w:rFonts w:ascii="Times New Roman" w:eastAsia="Times New Roman" w:hAnsi="Times New Roman" w:cs="Times New Roman"/>
          <w:sz w:val="32"/>
          <w:szCs w:val="32"/>
          <w:lang w:eastAsia="hr-HR"/>
        </w:rPr>
        <w:t xml:space="preserve"> I pointed out that resolving fate of the missing Croatian citizens is our priority</w:t>
      </w:r>
      <w:r w:rsidR="00DE76D5" w:rsidRPr="009B0908">
        <w:rPr>
          <w:rFonts w:ascii="Times New Roman" w:eastAsia="Times New Roman" w:hAnsi="Times New Roman" w:cs="Times New Roman"/>
          <w:sz w:val="32"/>
          <w:szCs w:val="32"/>
          <w:lang w:eastAsia="hr-HR"/>
        </w:rPr>
        <w:t>.</w:t>
      </w:r>
      <w:r w:rsidRPr="009B0908">
        <w:rPr>
          <w:rFonts w:ascii="Times New Roman" w:eastAsia="Times New Roman" w:hAnsi="Times New Roman" w:cs="Times New Roman"/>
          <w:sz w:val="32"/>
          <w:szCs w:val="32"/>
          <w:lang w:eastAsia="hr-HR"/>
        </w:rPr>
        <w:t xml:space="preserve"> </w:t>
      </w:r>
    </w:p>
    <w:p w14:paraId="208BEBB9" w14:textId="77777777" w:rsidR="00BA07CF" w:rsidRPr="009B0908" w:rsidRDefault="00BA07CF" w:rsidP="00DE76D5">
      <w:pPr>
        <w:spacing w:after="0" w:line="276" w:lineRule="auto"/>
        <w:jc w:val="center"/>
        <w:rPr>
          <w:rFonts w:ascii="Times New Roman" w:eastAsia="Times New Roman" w:hAnsi="Times New Roman" w:cs="Times New Roman"/>
          <w:sz w:val="32"/>
          <w:szCs w:val="32"/>
          <w:lang w:val="en-US" w:eastAsia="hr-HR"/>
        </w:rPr>
      </w:pPr>
    </w:p>
    <w:p w14:paraId="57856671" w14:textId="677CE67E" w:rsidR="005037FB" w:rsidRDefault="00EC5C08" w:rsidP="00592C53">
      <w:pPr>
        <w:spacing w:after="0" w:line="276" w:lineRule="auto"/>
        <w:jc w:val="both"/>
        <w:rPr>
          <w:rFonts w:ascii="Times New Roman" w:eastAsia="Times New Roman" w:hAnsi="Times New Roman" w:cs="Times New Roman"/>
          <w:b/>
          <w:sz w:val="32"/>
          <w:szCs w:val="32"/>
          <w:lang w:val="en-US" w:eastAsia="hr-HR"/>
        </w:rPr>
      </w:pPr>
      <w:r w:rsidRPr="009B0908">
        <w:rPr>
          <w:rFonts w:ascii="Times New Roman" w:eastAsia="Times New Roman" w:hAnsi="Times New Roman" w:cs="Times New Roman"/>
          <w:sz w:val="32"/>
          <w:szCs w:val="32"/>
          <w:lang w:val="en-US" w:eastAsia="hr-HR"/>
        </w:rPr>
        <w:t>However</w:t>
      </w:r>
      <w:r w:rsidR="00D24307" w:rsidRPr="009B0908">
        <w:rPr>
          <w:rFonts w:ascii="Times New Roman" w:eastAsia="Times New Roman" w:hAnsi="Times New Roman" w:cs="Times New Roman"/>
          <w:sz w:val="32"/>
          <w:szCs w:val="32"/>
          <w:lang w:val="en-US" w:eastAsia="hr-HR"/>
        </w:rPr>
        <w:t>, t</w:t>
      </w:r>
      <w:r w:rsidR="006C69C4" w:rsidRPr="009B0908">
        <w:rPr>
          <w:rFonts w:ascii="Times New Roman" w:eastAsia="Times New Roman" w:hAnsi="Times New Roman" w:cs="Times New Roman"/>
          <w:sz w:val="32"/>
          <w:szCs w:val="32"/>
          <w:lang w:val="en-US" w:eastAsia="hr-HR"/>
        </w:rPr>
        <w:t>he fate of 1,4</w:t>
      </w:r>
      <w:r w:rsidR="006C0C57" w:rsidRPr="009B0908">
        <w:rPr>
          <w:rFonts w:ascii="Times New Roman" w:eastAsia="Times New Roman" w:hAnsi="Times New Roman" w:cs="Times New Roman"/>
          <w:sz w:val="32"/>
          <w:szCs w:val="32"/>
          <w:lang w:val="en-US" w:eastAsia="hr-HR"/>
        </w:rPr>
        <w:t>68</w:t>
      </w:r>
      <w:r w:rsidR="006C69C4" w:rsidRPr="009B0908">
        <w:rPr>
          <w:rFonts w:ascii="Times New Roman" w:eastAsia="Times New Roman" w:hAnsi="Times New Roman" w:cs="Times New Roman"/>
          <w:sz w:val="32"/>
          <w:szCs w:val="32"/>
          <w:lang w:val="en-US" w:eastAsia="hr-HR"/>
        </w:rPr>
        <w:t xml:space="preserve"> missing </w:t>
      </w:r>
      <w:r w:rsidR="0031549D" w:rsidRPr="009B0908">
        <w:rPr>
          <w:rFonts w:ascii="Times New Roman" w:eastAsia="Times New Roman" w:hAnsi="Times New Roman" w:cs="Times New Roman"/>
          <w:sz w:val="32"/>
          <w:szCs w:val="32"/>
          <w:lang w:val="en-US" w:eastAsia="hr-HR"/>
        </w:rPr>
        <w:t xml:space="preserve">and </w:t>
      </w:r>
      <w:r w:rsidR="006C69C4" w:rsidRPr="009B0908">
        <w:rPr>
          <w:rFonts w:ascii="Times New Roman" w:eastAsia="Times New Roman" w:hAnsi="Times New Roman" w:cs="Times New Roman"/>
          <w:sz w:val="32"/>
          <w:szCs w:val="32"/>
          <w:lang w:val="en-US" w:eastAsia="hr-HR"/>
        </w:rPr>
        <w:t>the burial location of 40</w:t>
      </w:r>
      <w:r w:rsidR="006C0C57" w:rsidRPr="009B0908">
        <w:rPr>
          <w:rFonts w:ascii="Times New Roman" w:eastAsia="Times New Roman" w:hAnsi="Times New Roman" w:cs="Times New Roman"/>
          <w:sz w:val="32"/>
          <w:szCs w:val="32"/>
          <w:lang w:val="en-US" w:eastAsia="hr-HR"/>
        </w:rPr>
        <w:t>1</w:t>
      </w:r>
      <w:r w:rsidR="006C69C4" w:rsidRPr="009B0908">
        <w:rPr>
          <w:rFonts w:ascii="Times New Roman" w:eastAsia="Times New Roman" w:hAnsi="Times New Roman" w:cs="Times New Roman"/>
          <w:sz w:val="32"/>
          <w:szCs w:val="32"/>
          <w:lang w:val="en-US" w:eastAsia="hr-HR"/>
        </w:rPr>
        <w:t xml:space="preserve"> victims</w:t>
      </w:r>
      <w:r w:rsidR="006C0C57" w:rsidRPr="009B0908">
        <w:rPr>
          <w:rFonts w:ascii="Times New Roman" w:eastAsia="Times New Roman" w:hAnsi="Times New Roman" w:cs="Times New Roman"/>
          <w:sz w:val="32"/>
          <w:szCs w:val="32"/>
          <w:lang w:val="en-US" w:eastAsia="hr-HR"/>
        </w:rPr>
        <w:t xml:space="preserve"> are still unknown</w:t>
      </w:r>
      <w:r w:rsidR="00FB6E76" w:rsidRPr="009B0908">
        <w:rPr>
          <w:rFonts w:ascii="Times New Roman" w:eastAsia="Times New Roman" w:hAnsi="Times New Roman" w:cs="Times New Roman"/>
          <w:sz w:val="32"/>
          <w:szCs w:val="32"/>
          <w:lang w:val="en-US" w:eastAsia="hr-HR"/>
        </w:rPr>
        <w:t>,</w:t>
      </w:r>
      <w:r w:rsidR="006C0C57" w:rsidRPr="009B0908">
        <w:rPr>
          <w:rFonts w:ascii="Times New Roman" w:eastAsia="Times New Roman" w:hAnsi="Times New Roman" w:cs="Times New Roman"/>
          <w:sz w:val="32"/>
          <w:szCs w:val="32"/>
          <w:lang w:val="en-US" w:eastAsia="hr-HR"/>
        </w:rPr>
        <w:t xml:space="preserve"> </w:t>
      </w:r>
      <w:r w:rsidR="006C69C4" w:rsidRPr="009B0908">
        <w:rPr>
          <w:rFonts w:ascii="Times New Roman" w:eastAsia="Times New Roman" w:hAnsi="Times New Roman" w:cs="Times New Roman"/>
          <w:sz w:val="32"/>
          <w:szCs w:val="32"/>
          <w:lang w:val="en-US" w:eastAsia="hr-HR"/>
        </w:rPr>
        <w:t>which equals</w:t>
      </w:r>
      <w:r w:rsidR="006C0C57" w:rsidRPr="009B0908">
        <w:rPr>
          <w:rFonts w:ascii="Times New Roman" w:eastAsia="Times New Roman" w:hAnsi="Times New Roman" w:cs="Times New Roman"/>
          <w:sz w:val="32"/>
          <w:szCs w:val="32"/>
          <w:lang w:val="en-US" w:eastAsia="hr-HR"/>
        </w:rPr>
        <w:t xml:space="preserve"> </w:t>
      </w:r>
      <w:r w:rsidR="006C69C4" w:rsidRPr="009B0908">
        <w:rPr>
          <w:rFonts w:ascii="Times New Roman" w:eastAsia="Times New Roman" w:hAnsi="Times New Roman" w:cs="Times New Roman"/>
          <w:b/>
          <w:sz w:val="32"/>
          <w:szCs w:val="32"/>
          <w:lang w:val="en-US" w:eastAsia="hr-HR"/>
        </w:rPr>
        <w:t>1,8</w:t>
      </w:r>
      <w:r w:rsidR="006C0C57" w:rsidRPr="009B0908">
        <w:rPr>
          <w:rFonts w:ascii="Times New Roman" w:eastAsia="Times New Roman" w:hAnsi="Times New Roman" w:cs="Times New Roman"/>
          <w:b/>
          <w:sz w:val="32"/>
          <w:szCs w:val="32"/>
          <w:lang w:val="en-US" w:eastAsia="hr-HR"/>
        </w:rPr>
        <w:t xml:space="preserve">69 </w:t>
      </w:r>
      <w:r w:rsidR="006C69C4" w:rsidRPr="009B0908">
        <w:rPr>
          <w:rFonts w:ascii="Times New Roman" w:eastAsia="Times New Roman" w:hAnsi="Times New Roman" w:cs="Times New Roman"/>
          <w:b/>
          <w:sz w:val="32"/>
          <w:szCs w:val="32"/>
          <w:lang w:val="en-US" w:eastAsia="hr-HR"/>
        </w:rPr>
        <w:t>unresolved cases from the Homeland War</w:t>
      </w:r>
      <w:r w:rsidR="0031549D" w:rsidRPr="009B0908">
        <w:rPr>
          <w:rFonts w:ascii="Times New Roman" w:eastAsia="Times New Roman" w:hAnsi="Times New Roman" w:cs="Times New Roman"/>
          <w:b/>
          <w:sz w:val="32"/>
          <w:szCs w:val="32"/>
          <w:lang w:val="en-US" w:eastAsia="hr-HR"/>
        </w:rPr>
        <w:t>.</w:t>
      </w:r>
      <w:r w:rsidR="006C69C4" w:rsidRPr="009B0908">
        <w:rPr>
          <w:rFonts w:ascii="Times New Roman" w:eastAsia="Times New Roman" w:hAnsi="Times New Roman" w:cs="Times New Roman"/>
          <w:b/>
          <w:sz w:val="32"/>
          <w:szCs w:val="32"/>
          <w:lang w:val="en-US" w:eastAsia="hr-HR"/>
        </w:rPr>
        <w:t xml:space="preserve"> </w:t>
      </w:r>
      <w:r w:rsidR="006A1ED1" w:rsidRPr="009B0908">
        <w:rPr>
          <w:rFonts w:ascii="Times New Roman" w:eastAsia="Times New Roman" w:hAnsi="Times New Roman" w:cs="Times New Roman"/>
          <w:sz w:val="32"/>
          <w:szCs w:val="32"/>
          <w:lang w:val="en-US" w:eastAsia="hr-HR"/>
        </w:rPr>
        <w:t>Thus,</w:t>
      </w:r>
      <w:r w:rsidR="006A1ED1" w:rsidRPr="009B0908">
        <w:rPr>
          <w:rFonts w:ascii="Times New Roman" w:eastAsia="Times New Roman" w:hAnsi="Times New Roman" w:cs="Times New Roman"/>
          <w:b/>
          <w:sz w:val="32"/>
          <w:szCs w:val="32"/>
          <w:lang w:val="en-US" w:eastAsia="hr-HR"/>
        </w:rPr>
        <w:t xml:space="preserve"> </w:t>
      </w:r>
      <w:r w:rsidR="006A1ED1" w:rsidRPr="009B0908">
        <w:rPr>
          <w:rFonts w:ascii="Times New Roman" w:eastAsia="Times New Roman" w:hAnsi="Times New Roman" w:cs="Times New Roman"/>
          <w:sz w:val="32"/>
          <w:szCs w:val="32"/>
          <w:lang w:val="en-US" w:eastAsia="hr-HR"/>
        </w:rPr>
        <w:t>d</w:t>
      </w:r>
      <w:r w:rsidR="006C69C4" w:rsidRPr="009B0908">
        <w:rPr>
          <w:rFonts w:ascii="Times New Roman" w:eastAsia="Times New Roman" w:hAnsi="Times New Roman" w:cs="Times New Roman"/>
          <w:sz w:val="32"/>
          <w:szCs w:val="32"/>
          <w:lang w:val="en-US" w:eastAsia="hr-HR"/>
        </w:rPr>
        <w:t>edicated to resolve</w:t>
      </w:r>
      <w:r w:rsidR="00532999" w:rsidRPr="009B0908">
        <w:rPr>
          <w:rFonts w:ascii="Times New Roman" w:eastAsia="Times New Roman" w:hAnsi="Times New Roman" w:cs="Times New Roman"/>
          <w:sz w:val="32"/>
          <w:szCs w:val="32"/>
          <w:lang w:val="en-US" w:eastAsia="hr-HR"/>
        </w:rPr>
        <w:t xml:space="preserve"> all </w:t>
      </w:r>
      <w:r w:rsidR="006C69C4" w:rsidRPr="009B0908">
        <w:rPr>
          <w:rFonts w:ascii="Times New Roman" w:eastAsia="Times New Roman" w:hAnsi="Times New Roman" w:cs="Times New Roman"/>
          <w:sz w:val="32"/>
          <w:szCs w:val="32"/>
          <w:lang w:val="en-US" w:eastAsia="hr-HR"/>
        </w:rPr>
        <w:t>these cases</w:t>
      </w:r>
      <w:r w:rsidR="006C0C57" w:rsidRPr="009B0908">
        <w:rPr>
          <w:rFonts w:ascii="Times New Roman" w:eastAsia="Times New Roman" w:hAnsi="Times New Roman" w:cs="Times New Roman"/>
          <w:sz w:val="32"/>
          <w:szCs w:val="32"/>
          <w:lang w:val="en-US" w:eastAsia="hr-HR"/>
        </w:rPr>
        <w:t>,</w:t>
      </w:r>
      <w:r w:rsidR="00532999" w:rsidRPr="009B0908">
        <w:rPr>
          <w:rFonts w:ascii="Times New Roman" w:eastAsia="Times New Roman" w:hAnsi="Times New Roman" w:cs="Times New Roman"/>
          <w:sz w:val="32"/>
          <w:szCs w:val="32"/>
          <w:lang w:val="en-US" w:eastAsia="hr-HR"/>
        </w:rPr>
        <w:t xml:space="preserve"> Croatia </w:t>
      </w:r>
      <w:r w:rsidR="006C69C4" w:rsidRPr="009B0908">
        <w:rPr>
          <w:rFonts w:ascii="Times New Roman" w:eastAsia="Times New Roman" w:hAnsi="Times New Roman" w:cs="Times New Roman"/>
          <w:b/>
          <w:sz w:val="32"/>
          <w:szCs w:val="32"/>
          <w:lang w:val="en-US" w:eastAsia="hr-HR"/>
        </w:rPr>
        <w:t>still expect</w:t>
      </w:r>
      <w:r w:rsidR="00532999" w:rsidRPr="009B0908">
        <w:rPr>
          <w:rFonts w:ascii="Times New Roman" w:eastAsia="Times New Roman" w:hAnsi="Times New Roman" w:cs="Times New Roman"/>
          <w:b/>
          <w:sz w:val="32"/>
          <w:szCs w:val="32"/>
          <w:lang w:val="en-US" w:eastAsia="hr-HR"/>
        </w:rPr>
        <w:t>s a</w:t>
      </w:r>
      <w:r w:rsidR="006C69C4" w:rsidRPr="009B0908">
        <w:rPr>
          <w:rFonts w:ascii="Times New Roman" w:eastAsia="Times New Roman" w:hAnsi="Times New Roman" w:cs="Times New Roman"/>
          <w:b/>
          <w:sz w:val="32"/>
          <w:szCs w:val="32"/>
          <w:lang w:val="en-US" w:eastAsia="hr-HR"/>
        </w:rPr>
        <w:t xml:space="preserve"> full coop</w:t>
      </w:r>
      <w:r w:rsidR="005C28C9" w:rsidRPr="009B0908">
        <w:rPr>
          <w:rFonts w:ascii="Times New Roman" w:eastAsia="Times New Roman" w:hAnsi="Times New Roman" w:cs="Times New Roman"/>
          <w:b/>
          <w:sz w:val="32"/>
          <w:szCs w:val="32"/>
          <w:lang w:val="en-US" w:eastAsia="hr-HR"/>
        </w:rPr>
        <w:t>eration of the Republic of Serbia</w:t>
      </w:r>
    </w:p>
    <w:p w14:paraId="75081110" w14:textId="77777777" w:rsidR="007661F4" w:rsidRPr="009B0908" w:rsidRDefault="007661F4" w:rsidP="00592C53">
      <w:pPr>
        <w:spacing w:after="0" w:line="276" w:lineRule="auto"/>
        <w:jc w:val="both"/>
        <w:rPr>
          <w:rFonts w:ascii="Times New Roman" w:eastAsia="Times New Roman" w:hAnsi="Times New Roman" w:cs="Times New Roman"/>
          <w:b/>
          <w:sz w:val="32"/>
          <w:szCs w:val="32"/>
          <w:lang w:val="en-US" w:eastAsia="hr-HR"/>
        </w:rPr>
      </w:pPr>
    </w:p>
    <w:p w14:paraId="1FD46B58" w14:textId="38C4E711" w:rsidR="00F06988" w:rsidRPr="007661F4" w:rsidRDefault="00723AAD" w:rsidP="00592C53">
      <w:pPr>
        <w:spacing w:after="0" w:line="276" w:lineRule="auto"/>
        <w:ind w:left="6372" w:firstLine="708"/>
        <w:jc w:val="both"/>
        <w:rPr>
          <w:rFonts w:ascii="Times New Roman" w:eastAsia="Calibri" w:hAnsi="Times New Roman" w:cs="Times New Roman"/>
          <w:i/>
          <w:sz w:val="32"/>
          <w:szCs w:val="32"/>
        </w:rPr>
      </w:pPr>
      <w:r w:rsidRPr="007661F4">
        <w:rPr>
          <w:rFonts w:ascii="Times New Roman" w:eastAsia="Calibri" w:hAnsi="Times New Roman" w:cs="Times New Roman"/>
          <w:i/>
          <w:sz w:val="32"/>
          <w:szCs w:val="32"/>
        </w:rPr>
        <w:t xml:space="preserve">    (</w:t>
      </w:r>
      <w:proofErr w:type="gramStart"/>
      <w:r w:rsidRPr="007661F4">
        <w:rPr>
          <w:rFonts w:ascii="Times New Roman" w:eastAsia="Calibri" w:hAnsi="Times New Roman" w:cs="Times New Roman"/>
          <w:i/>
          <w:sz w:val="32"/>
          <w:szCs w:val="32"/>
        </w:rPr>
        <w:t>war</w:t>
      </w:r>
      <w:proofErr w:type="gramEnd"/>
      <w:r w:rsidRPr="007661F4">
        <w:rPr>
          <w:rFonts w:ascii="Times New Roman" w:eastAsia="Calibri" w:hAnsi="Times New Roman" w:cs="Times New Roman"/>
          <w:i/>
          <w:sz w:val="32"/>
          <w:szCs w:val="32"/>
        </w:rPr>
        <w:t xml:space="preserve"> crimes)</w:t>
      </w:r>
      <w:r w:rsidR="000768BE" w:rsidRPr="007661F4">
        <w:rPr>
          <w:rFonts w:ascii="Times New Roman" w:eastAsia="Calibri" w:hAnsi="Times New Roman" w:cs="Times New Roman"/>
          <w:i/>
          <w:sz w:val="32"/>
          <w:szCs w:val="32"/>
        </w:rPr>
        <w:t xml:space="preserve">   </w:t>
      </w:r>
      <w:r w:rsidR="003A42DF" w:rsidRPr="007661F4">
        <w:rPr>
          <w:rFonts w:ascii="Times New Roman" w:eastAsia="Calibri" w:hAnsi="Times New Roman" w:cs="Times New Roman"/>
          <w:i/>
          <w:sz w:val="32"/>
          <w:szCs w:val="32"/>
        </w:rPr>
        <w:t xml:space="preserve"> </w:t>
      </w:r>
      <w:r w:rsidR="000768BE" w:rsidRPr="007661F4">
        <w:rPr>
          <w:rFonts w:ascii="Times New Roman" w:eastAsia="Calibri" w:hAnsi="Times New Roman" w:cs="Times New Roman"/>
          <w:i/>
          <w:sz w:val="32"/>
          <w:szCs w:val="32"/>
        </w:rPr>
        <w:t xml:space="preserve">        </w:t>
      </w:r>
    </w:p>
    <w:p w14:paraId="091471C5" w14:textId="4EF5421E" w:rsidR="007B3C77" w:rsidRPr="009B0908" w:rsidRDefault="006C69C4" w:rsidP="00592C53">
      <w:pPr>
        <w:spacing w:after="0" w:line="276" w:lineRule="auto"/>
        <w:jc w:val="both"/>
        <w:rPr>
          <w:rFonts w:ascii="Times New Roman" w:eastAsia="Calibri" w:hAnsi="Times New Roman" w:cs="Times New Roman"/>
          <w:sz w:val="32"/>
          <w:szCs w:val="32"/>
        </w:rPr>
      </w:pPr>
      <w:r w:rsidRPr="009B0908">
        <w:rPr>
          <w:rFonts w:ascii="Times New Roman" w:eastAsia="Calibri" w:hAnsi="Times New Roman" w:cs="Times New Roman"/>
          <w:sz w:val="32"/>
          <w:szCs w:val="32"/>
        </w:rPr>
        <w:t xml:space="preserve">Effective prosecution of </w:t>
      </w:r>
      <w:r w:rsidRPr="009B0908">
        <w:rPr>
          <w:rFonts w:ascii="Times New Roman" w:eastAsia="Calibri" w:hAnsi="Times New Roman" w:cs="Times New Roman"/>
          <w:b/>
          <w:sz w:val="32"/>
          <w:szCs w:val="32"/>
          <w:u w:val="single"/>
        </w:rPr>
        <w:t>war crimes</w:t>
      </w:r>
      <w:r w:rsidRPr="009B0908">
        <w:rPr>
          <w:rFonts w:ascii="Times New Roman" w:eastAsia="Calibri" w:hAnsi="Times New Roman" w:cs="Times New Roman"/>
          <w:sz w:val="32"/>
          <w:szCs w:val="32"/>
        </w:rPr>
        <w:t xml:space="preserve"> and justice for victims re</w:t>
      </w:r>
      <w:r w:rsidR="004E7413" w:rsidRPr="009B0908">
        <w:rPr>
          <w:rFonts w:ascii="Times New Roman" w:eastAsia="Calibri" w:hAnsi="Times New Roman" w:cs="Times New Roman"/>
          <w:sz w:val="32"/>
          <w:szCs w:val="32"/>
        </w:rPr>
        <w:t>main</w:t>
      </w:r>
      <w:r w:rsidR="009D5B43" w:rsidRPr="009B0908">
        <w:rPr>
          <w:rFonts w:ascii="Times New Roman" w:eastAsia="Calibri" w:hAnsi="Times New Roman" w:cs="Times New Roman"/>
          <w:sz w:val="32"/>
          <w:szCs w:val="32"/>
        </w:rPr>
        <w:t xml:space="preserve"> </w:t>
      </w:r>
      <w:r w:rsidRPr="009B0908">
        <w:rPr>
          <w:rFonts w:ascii="Times New Roman" w:eastAsia="Calibri" w:hAnsi="Times New Roman" w:cs="Times New Roman"/>
          <w:sz w:val="32"/>
          <w:szCs w:val="32"/>
        </w:rPr>
        <w:t xml:space="preserve">one of primary interests of our judiciary. </w:t>
      </w:r>
    </w:p>
    <w:p w14:paraId="46A81668" w14:textId="77777777" w:rsidR="007B3C77" w:rsidRPr="009B0908" w:rsidRDefault="007B3C77" w:rsidP="00592C53">
      <w:pPr>
        <w:spacing w:after="0" w:line="276" w:lineRule="auto"/>
        <w:jc w:val="both"/>
        <w:rPr>
          <w:rFonts w:ascii="Times New Roman" w:eastAsia="Calibri" w:hAnsi="Times New Roman" w:cs="Times New Roman"/>
          <w:sz w:val="32"/>
          <w:szCs w:val="32"/>
        </w:rPr>
      </w:pPr>
    </w:p>
    <w:p w14:paraId="6D15F487" w14:textId="4828D4B0" w:rsidR="006C69C4" w:rsidRPr="009B0908" w:rsidRDefault="006C69C4" w:rsidP="00592C53">
      <w:pPr>
        <w:spacing w:after="0" w:line="276" w:lineRule="auto"/>
        <w:jc w:val="both"/>
        <w:rPr>
          <w:rFonts w:ascii="Times New Roman" w:eastAsia="Calibri" w:hAnsi="Times New Roman" w:cs="Times New Roman"/>
          <w:sz w:val="32"/>
          <w:szCs w:val="32"/>
        </w:rPr>
      </w:pPr>
      <w:r w:rsidRPr="009B0908">
        <w:rPr>
          <w:rFonts w:ascii="Times New Roman" w:eastAsia="Calibri" w:hAnsi="Times New Roman" w:cs="Times New Roman"/>
          <w:b/>
          <w:sz w:val="32"/>
          <w:szCs w:val="32"/>
        </w:rPr>
        <w:t>To date</w:t>
      </w:r>
      <w:r w:rsidR="009D5B43" w:rsidRPr="009B0908">
        <w:rPr>
          <w:rFonts w:ascii="Times New Roman" w:eastAsia="Calibri" w:hAnsi="Times New Roman" w:cs="Times New Roman"/>
          <w:b/>
          <w:sz w:val="32"/>
          <w:szCs w:val="32"/>
        </w:rPr>
        <w:t>,</w:t>
      </w:r>
      <w:r w:rsidRPr="009B0908">
        <w:rPr>
          <w:rFonts w:ascii="Times New Roman" w:eastAsia="Calibri" w:hAnsi="Times New Roman" w:cs="Times New Roman"/>
          <w:b/>
          <w:sz w:val="32"/>
          <w:szCs w:val="32"/>
        </w:rPr>
        <w:t xml:space="preserve"> criminal proceedings </w:t>
      </w:r>
      <w:r w:rsidR="004E7413" w:rsidRPr="009B0908">
        <w:rPr>
          <w:rFonts w:ascii="Times New Roman" w:eastAsia="Calibri" w:hAnsi="Times New Roman" w:cs="Times New Roman"/>
          <w:b/>
          <w:sz w:val="32"/>
          <w:szCs w:val="32"/>
        </w:rPr>
        <w:t xml:space="preserve">were </w:t>
      </w:r>
      <w:r w:rsidR="00326B2A" w:rsidRPr="009B0908">
        <w:rPr>
          <w:rFonts w:ascii="Times New Roman" w:eastAsia="Calibri" w:hAnsi="Times New Roman" w:cs="Times New Roman"/>
          <w:b/>
          <w:sz w:val="32"/>
          <w:szCs w:val="32"/>
        </w:rPr>
        <w:t>initiated against 3,708 persons and 648</w:t>
      </w:r>
      <w:r w:rsidRPr="009B0908">
        <w:rPr>
          <w:rFonts w:ascii="Times New Roman" w:eastAsia="Calibri" w:hAnsi="Times New Roman" w:cs="Times New Roman"/>
          <w:b/>
          <w:sz w:val="32"/>
          <w:szCs w:val="32"/>
        </w:rPr>
        <w:t xml:space="preserve"> persons </w:t>
      </w:r>
      <w:r w:rsidR="004E7413" w:rsidRPr="009B0908">
        <w:rPr>
          <w:rFonts w:ascii="Times New Roman" w:eastAsia="Calibri" w:hAnsi="Times New Roman" w:cs="Times New Roman"/>
          <w:b/>
          <w:sz w:val="32"/>
          <w:szCs w:val="32"/>
        </w:rPr>
        <w:t>were</w:t>
      </w:r>
      <w:r w:rsidRPr="009B0908">
        <w:rPr>
          <w:rFonts w:ascii="Times New Roman" w:eastAsia="Calibri" w:hAnsi="Times New Roman" w:cs="Times New Roman"/>
          <w:b/>
          <w:sz w:val="32"/>
          <w:szCs w:val="32"/>
        </w:rPr>
        <w:t xml:space="preserve"> convicted of war crimes</w:t>
      </w:r>
      <w:r w:rsidRPr="009B0908">
        <w:rPr>
          <w:rFonts w:ascii="Times New Roman" w:eastAsia="Calibri" w:hAnsi="Times New Roman" w:cs="Times New Roman"/>
          <w:sz w:val="32"/>
          <w:szCs w:val="32"/>
        </w:rPr>
        <w:t>.</w:t>
      </w:r>
    </w:p>
    <w:p w14:paraId="7E52D401" w14:textId="77777777" w:rsidR="006C69C4" w:rsidRPr="009B0908" w:rsidRDefault="006C69C4" w:rsidP="00592C53">
      <w:pPr>
        <w:spacing w:after="0" w:line="276" w:lineRule="auto"/>
        <w:jc w:val="both"/>
        <w:rPr>
          <w:rFonts w:ascii="Times New Roman" w:eastAsia="Calibri" w:hAnsi="Times New Roman" w:cs="Times New Roman"/>
          <w:sz w:val="32"/>
          <w:szCs w:val="32"/>
        </w:rPr>
      </w:pPr>
    </w:p>
    <w:p w14:paraId="4A25DB51" w14:textId="66DC81D1" w:rsidR="006C69C4" w:rsidRPr="009B0908" w:rsidRDefault="00FC0BBC" w:rsidP="00592C53">
      <w:pPr>
        <w:spacing w:after="0" w:line="276" w:lineRule="auto"/>
        <w:jc w:val="both"/>
        <w:rPr>
          <w:rFonts w:ascii="Times New Roman" w:eastAsia="Calibri" w:hAnsi="Times New Roman" w:cs="Times New Roman"/>
          <w:sz w:val="32"/>
          <w:szCs w:val="32"/>
        </w:rPr>
      </w:pPr>
      <w:r w:rsidRPr="009B0908">
        <w:rPr>
          <w:rFonts w:ascii="Times New Roman" w:eastAsia="Calibri" w:hAnsi="Times New Roman" w:cs="Times New Roman"/>
          <w:sz w:val="32"/>
          <w:szCs w:val="32"/>
        </w:rPr>
        <w:t>W</w:t>
      </w:r>
      <w:r w:rsidR="006C69C4" w:rsidRPr="009B0908">
        <w:rPr>
          <w:rFonts w:ascii="Times New Roman" w:eastAsia="Calibri" w:hAnsi="Times New Roman" w:cs="Times New Roman"/>
          <w:sz w:val="32"/>
          <w:szCs w:val="32"/>
        </w:rPr>
        <w:t>ith the application of European standards</w:t>
      </w:r>
      <w:r w:rsidR="003B39DD" w:rsidRPr="009B0908">
        <w:rPr>
          <w:rFonts w:ascii="Times New Roman" w:eastAsia="Calibri" w:hAnsi="Times New Roman" w:cs="Times New Roman"/>
          <w:sz w:val="32"/>
          <w:szCs w:val="32"/>
        </w:rPr>
        <w:t xml:space="preserve"> and </w:t>
      </w:r>
      <w:r w:rsidR="006C69C4" w:rsidRPr="009B0908">
        <w:rPr>
          <w:rFonts w:ascii="Times New Roman" w:eastAsia="Calibri" w:hAnsi="Times New Roman" w:cs="Times New Roman"/>
          <w:sz w:val="32"/>
          <w:szCs w:val="32"/>
        </w:rPr>
        <w:t>case</w:t>
      </w:r>
      <w:r w:rsidR="004E7413" w:rsidRPr="009B0908">
        <w:rPr>
          <w:rFonts w:ascii="Times New Roman" w:eastAsia="Calibri" w:hAnsi="Times New Roman" w:cs="Times New Roman"/>
          <w:sz w:val="32"/>
          <w:szCs w:val="32"/>
        </w:rPr>
        <w:t>-</w:t>
      </w:r>
      <w:r w:rsidR="006C69C4" w:rsidRPr="009B0908">
        <w:rPr>
          <w:rFonts w:ascii="Times New Roman" w:eastAsia="Calibri" w:hAnsi="Times New Roman" w:cs="Times New Roman"/>
          <w:sz w:val="32"/>
          <w:szCs w:val="32"/>
        </w:rPr>
        <w:t xml:space="preserve">law </w:t>
      </w:r>
      <w:r w:rsidR="004E7413" w:rsidRPr="009B0908">
        <w:rPr>
          <w:rFonts w:ascii="Times New Roman" w:eastAsia="Calibri" w:hAnsi="Times New Roman" w:cs="Times New Roman"/>
          <w:sz w:val="32"/>
          <w:szCs w:val="32"/>
        </w:rPr>
        <w:t>of</w:t>
      </w:r>
      <w:r w:rsidR="006C69C4" w:rsidRPr="009B0908">
        <w:rPr>
          <w:rFonts w:ascii="Times New Roman" w:eastAsia="Calibri" w:hAnsi="Times New Roman" w:cs="Times New Roman"/>
          <w:sz w:val="32"/>
          <w:szCs w:val="32"/>
        </w:rPr>
        <w:t xml:space="preserve"> both European Court</w:t>
      </w:r>
      <w:r w:rsidR="00132148" w:rsidRPr="009B0908">
        <w:rPr>
          <w:rFonts w:ascii="Times New Roman" w:eastAsia="Calibri" w:hAnsi="Times New Roman" w:cs="Times New Roman"/>
          <w:sz w:val="32"/>
          <w:szCs w:val="32"/>
        </w:rPr>
        <w:t>s</w:t>
      </w:r>
      <w:r w:rsidR="004E7413" w:rsidRPr="009B0908">
        <w:rPr>
          <w:rFonts w:ascii="Times New Roman" w:eastAsia="Calibri" w:hAnsi="Times New Roman" w:cs="Times New Roman"/>
          <w:sz w:val="32"/>
          <w:szCs w:val="32"/>
        </w:rPr>
        <w:t>,</w:t>
      </w:r>
      <w:r w:rsidR="006C69C4" w:rsidRPr="009B0908">
        <w:rPr>
          <w:rFonts w:ascii="Times New Roman" w:eastAsia="Calibri" w:hAnsi="Times New Roman" w:cs="Times New Roman"/>
          <w:sz w:val="32"/>
          <w:szCs w:val="32"/>
        </w:rPr>
        <w:t xml:space="preserve"> </w:t>
      </w:r>
      <w:r w:rsidR="006C69C4" w:rsidRPr="009B0908">
        <w:rPr>
          <w:rFonts w:ascii="Times New Roman" w:eastAsia="Calibri" w:hAnsi="Times New Roman" w:cs="Times New Roman"/>
          <w:b/>
          <w:sz w:val="32"/>
          <w:szCs w:val="32"/>
        </w:rPr>
        <w:t xml:space="preserve">processing </w:t>
      </w:r>
      <w:r w:rsidR="00430792" w:rsidRPr="009B0908">
        <w:rPr>
          <w:rFonts w:ascii="Times New Roman" w:eastAsia="Calibri" w:hAnsi="Times New Roman" w:cs="Times New Roman"/>
          <w:b/>
          <w:sz w:val="32"/>
          <w:szCs w:val="32"/>
        </w:rPr>
        <w:t xml:space="preserve">of </w:t>
      </w:r>
      <w:r w:rsidR="006C69C4" w:rsidRPr="009B0908">
        <w:rPr>
          <w:rFonts w:ascii="Times New Roman" w:eastAsia="Calibri" w:hAnsi="Times New Roman" w:cs="Times New Roman"/>
          <w:b/>
          <w:sz w:val="32"/>
          <w:szCs w:val="32"/>
        </w:rPr>
        <w:t xml:space="preserve">war crimes has been raised to </w:t>
      </w:r>
      <w:r w:rsidR="00132148" w:rsidRPr="009B0908">
        <w:rPr>
          <w:rFonts w:ascii="Times New Roman" w:eastAsia="Calibri" w:hAnsi="Times New Roman" w:cs="Times New Roman"/>
          <w:b/>
          <w:sz w:val="32"/>
          <w:szCs w:val="32"/>
        </w:rPr>
        <w:t xml:space="preserve">a </w:t>
      </w:r>
      <w:r w:rsidR="006C69C4" w:rsidRPr="009B0908">
        <w:rPr>
          <w:rFonts w:ascii="Times New Roman" w:eastAsia="Calibri" w:hAnsi="Times New Roman" w:cs="Times New Roman"/>
          <w:b/>
          <w:sz w:val="32"/>
          <w:szCs w:val="32"/>
        </w:rPr>
        <w:t>higher degree</w:t>
      </w:r>
      <w:r w:rsidR="00E728D4" w:rsidRPr="009B0908">
        <w:rPr>
          <w:rFonts w:ascii="Times New Roman" w:eastAsia="Calibri" w:hAnsi="Times New Roman" w:cs="Times New Roman"/>
          <w:b/>
          <w:sz w:val="32"/>
          <w:szCs w:val="32"/>
        </w:rPr>
        <w:t>.</w:t>
      </w:r>
      <w:r w:rsidR="006C69C4" w:rsidRPr="009B0908">
        <w:rPr>
          <w:rFonts w:ascii="Times New Roman" w:eastAsia="Calibri" w:hAnsi="Times New Roman" w:cs="Times New Roman"/>
          <w:b/>
          <w:sz w:val="32"/>
          <w:szCs w:val="32"/>
        </w:rPr>
        <w:t xml:space="preserve"> </w:t>
      </w:r>
      <w:r w:rsidR="00132148" w:rsidRPr="009B0908">
        <w:rPr>
          <w:rFonts w:ascii="Times New Roman" w:eastAsia="Calibri" w:hAnsi="Times New Roman" w:cs="Times New Roman"/>
          <w:sz w:val="32"/>
          <w:szCs w:val="32"/>
        </w:rPr>
        <w:t xml:space="preserve">As </w:t>
      </w:r>
      <w:r w:rsidR="006C69C4" w:rsidRPr="009B0908">
        <w:rPr>
          <w:rFonts w:ascii="Times New Roman" w:eastAsia="Calibri" w:hAnsi="Times New Roman" w:cs="Times New Roman"/>
          <w:sz w:val="32"/>
          <w:szCs w:val="32"/>
        </w:rPr>
        <w:t xml:space="preserve">the law standards for the respect of the rights of victims in early proceedings </w:t>
      </w:r>
      <w:r w:rsidR="00132148" w:rsidRPr="009B0908">
        <w:rPr>
          <w:rFonts w:ascii="Times New Roman" w:eastAsia="Calibri" w:hAnsi="Times New Roman" w:cs="Times New Roman"/>
          <w:sz w:val="32"/>
          <w:szCs w:val="32"/>
        </w:rPr>
        <w:t>are</w:t>
      </w:r>
      <w:r w:rsidR="006C69C4" w:rsidRPr="009B0908">
        <w:rPr>
          <w:rFonts w:ascii="Times New Roman" w:eastAsia="Calibri" w:hAnsi="Times New Roman" w:cs="Times New Roman"/>
          <w:sz w:val="32"/>
          <w:szCs w:val="32"/>
        </w:rPr>
        <w:t xml:space="preserve"> still a great challenge in</w:t>
      </w:r>
      <w:r w:rsidR="00132148" w:rsidRPr="009B0908">
        <w:rPr>
          <w:rFonts w:ascii="Times New Roman" w:eastAsia="Calibri" w:hAnsi="Times New Roman" w:cs="Times New Roman"/>
          <w:sz w:val="32"/>
          <w:szCs w:val="32"/>
        </w:rPr>
        <w:t xml:space="preserve"> the</w:t>
      </w:r>
      <w:r w:rsidR="006C69C4" w:rsidRPr="009B0908">
        <w:rPr>
          <w:rFonts w:ascii="Times New Roman" w:eastAsia="Calibri" w:hAnsi="Times New Roman" w:cs="Times New Roman"/>
          <w:sz w:val="32"/>
          <w:szCs w:val="32"/>
        </w:rPr>
        <w:t xml:space="preserve"> neighbouring countries</w:t>
      </w:r>
      <w:r w:rsidR="00132148" w:rsidRPr="009B0908">
        <w:rPr>
          <w:rFonts w:ascii="Times New Roman" w:eastAsia="Calibri" w:hAnsi="Times New Roman" w:cs="Times New Roman"/>
          <w:sz w:val="32"/>
          <w:szCs w:val="32"/>
        </w:rPr>
        <w:t xml:space="preserve">, </w:t>
      </w:r>
      <w:r w:rsidR="006C69C4" w:rsidRPr="009B0908">
        <w:rPr>
          <w:rFonts w:ascii="Times New Roman" w:eastAsia="Calibri" w:hAnsi="Times New Roman" w:cs="Times New Roman"/>
          <w:b/>
          <w:sz w:val="32"/>
          <w:szCs w:val="32"/>
        </w:rPr>
        <w:t>Croatia strive</w:t>
      </w:r>
      <w:r w:rsidRPr="009B0908">
        <w:rPr>
          <w:rFonts w:ascii="Times New Roman" w:eastAsia="Calibri" w:hAnsi="Times New Roman" w:cs="Times New Roman"/>
          <w:b/>
          <w:sz w:val="32"/>
          <w:szCs w:val="32"/>
        </w:rPr>
        <w:t>s</w:t>
      </w:r>
      <w:r w:rsidR="006C69C4" w:rsidRPr="009B0908">
        <w:rPr>
          <w:rFonts w:ascii="Times New Roman" w:eastAsia="Calibri" w:hAnsi="Times New Roman" w:cs="Times New Roman"/>
          <w:b/>
          <w:sz w:val="32"/>
          <w:szCs w:val="32"/>
        </w:rPr>
        <w:t xml:space="preserve"> to improve cooperation</w:t>
      </w:r>
      <w:r w:rsidR="006C69C4" w:rsidRPr="009B0908">
        <w:rPr>
          <w:rFonts w:ascii="Times New Roman" w:eastAsia="Calibri" w:hAnsi="Times New Roman" w:cs="Times New Roman"/>
          <w:sz w:val="32"/>
          <w:szCs w:val="32"/>
        </w:rPr>
        <w:t xml:space="preserve"> and joint work in conducting investigations</w:t>
      </w:r>
      <w:r w:rsidRPr="009B0908">
        <w:rPr>
          <w:rFonts w:ascii="Times New Roman" w:eastAsia="Calibri" w:hAnsi="Times New Roman" w:cs="Times New Roman"/>
          <w:sz w:val="32"/>
          <w:szCs w:val="32"/>
        </w:rPr>
        <w:t>.</w:t>
      </w:r>
    </w:p>
    <w:p w14:paraId="4D5F2152" w14:textId="77777777" w:rsidR="00326B2A" w:rsidRPr="009B0908" w:rsidRDefault="00326B2A" w:rsidP="00592C53">
      <w:pPr>
        <w:pStyle w:val="NoSpacing"/>
        <w:spacing w:line="276" w:lineRule="auto"/>
        <w:jc w:val="both"/>
        <w:rPr>
          <w:b/>
          <w:sz w:val="32"/>
          <w:szCs w:val="32"/>
          <w:u w:val="single"/>
          <w:lang w:val="en-GB"/>
        </w:rPr>
      </w:pPr>
    </w:p>
    <w:p w14:paraId="3ECEF25D" w14:textId="390FCA7A" w:rsidR="00C85F12" w:rsidRPr="009B0908" w:rsidRDefault="006C69C4" w:rsidP="001E7454">
      <w:pPr>
        <w:spacing w:after="0" w:line="276" w:lineRule="auto"/>
        <w:jc w:val="center"/>
        <w:rPr>
          <w:rFonts w:ascii="Times New Roman" w:eastAsia="Times New Roman" w:hAnsi="Times New Roman" w:cs="Times New Roman"/>
          <w:i/>
          <w:sz w:val="32"/>
          <w:szCs w:val="32"/>
        </w:rPr>
      </w:pPr>
      <w:r w:rsidRPr="009B0908">
        <w:rPr>
          <w:rFonts w:ascii="Times New Roman" w:eastAsia="Times New Roman" w:hAnsi="Times New Roman" w:cs="Times New Roman"/>
          <w:sz w:val="32"/>
          <w:szCs w:val="32"/>
        </w:rPr>
        <w:t>*****</w:t>
      </w:r>
    </w:p>
    <w:p w14:paraId="31F65882" w14:textId="77777777" w:rsidR="00A55B95" w:rsidRPr="009B0908" w:rsidRDefault="00A55B95" w:rsidP="00C85F12">
      <w:pPr>
        <w:spacing w:after="0" w:line="276" w:lineRule="auto"/>
        <w:rPr>
          <w:rFonts w:ascii="Times New Roman" w:eastAsia="Times New Roman" w:hAnsi="Times New Roman" w:cs="Times New Roman"/>
          <w:i/>
          <w:sz w:val="32"/>
          <w:szCs w:val="32"/>
        </w:rPr>
      </w:pPr>
    </w:p>
    <w:p w14:paraId="784B59B9" w14:textId="77777777" w:rsidR="006617E8" w:rsidRPr="009B0908" w:rsidRDefault="006617E8" w:rsidP="00C85F12">
      <w:pPr>
        <w:spacing w:after="0" w:line="276" w:lineRule="auto"/>
        <w:rPr>
          <w:rFonts w:ascii="Times New Roman" w:eastAsia="Times New Roman" w:hAnsi="Times New Roman" w:cs="Times New Roman"/>
          <w:i/>
          <w:sz w:val="32"/>
          <w:szCs w:val="32"/>
        </w:rPr>
      </w:pPr>
    </w:p>
    <w:p w14:paraId="16C7CA63" w14:textId="13079FBF" w:rsidR="006C69C4" w:rsidRPr="009B0908" w:rsidRDefault="006C69C4" w:rsidP="00C85F12">
      <w:pPr>
        <w:spacing w:after="0" w:line="276" w:lineRule="auto"/>
        <w:rPr>
          <w:rFonts w:ascii="Times New Roman" w:eastAsia="Times New Roman" w:hAnsi="Times New Roman" w:cs="Times New Roman"/>
          <w:i/>
          <w:sz w:val="32"/>
          <w:szCs w:val="32"/>
        </w:rPr>
      </w:pPr>
      <w:r w:rsidRPr="009B0908">
        <w:rPr>
          <w:rFonts w:ascii="Times New Roman" w:eastAsia="Times New Roman" w:hAnsi="Times New Roman" w:cs="Times New Roman"/>
          <w:i/>
          <w:sz w:val="32"/>
          <w:szCs w:val="32"/>
        </w:rPr>
        <w:t xml:space="preserve">Madame </w:t>
      </w:r>
      <w:r w:rsidR="00E34CA4" w:rsidRPr="009B0908">
        <w:rPr>
          <w:rFonts w:ascii="Times New Roman" w:eastAsia="Times New Roman" w:hAnsi="Times New Roman" w:cs="Times New Roman"/>
          <w:i/>
          <w:sz w:val="32"/>
          <w:szCs w:val="32"/>
        </w:rPr>
        <w:t xml:space="preserve">President, </w:t>
      </w:r>
    </w:p>
    <w:p w14:paraId="09ABFE2D" w14:textId="08243D63" w:rsidR="006C69C4" w:rsidRPr="001E7454" w:rsidRDefault="00723AAD" w:rsidP="00723AAD">
      <w:pPr>
        <w:spacing w:after="0" w:line="276" w:lineRule="auto"/>
        <w:ind w:left="7080"/>
        <w:rPr>
          <w:rFonts w:ascii="Calibri" w:eastAsia="Times New Roman" w:hAnsi="Calibri" w:cs="Arial"/>
          <w:i/>
          <w:sz w:val="32"/>
          <w:szCs w:val="32"/>
        </w:rPr>
      </w:pPr>
      <w:r w:rsidRPr="001E7454">
        <w:rPr>
          <w:rFonts w:ascii="Times New Roman" w:eastAsia="Calibri" w:hAnsi="Times New Roman" w:cs="Times New Roman"/>
          <w:i/>
          <w:sz w:val="32"/>
          <w:szCs w:val="32"/>
        </w:rPr>
        <w:t xml:space="preserve">   </w:t>
      </w:r>
      <w:r w:rsidR="002C39C0" w:rsidRPr="001E7454">
        <w:rPr>
          <w:rFonts w:ascii="Times New Roman" w:eastAsia="Calibri" w:hAnsi="Times New Roman" w:cs="Times New Roman"/>
          <w:i/>
          <w:sz w:val="32"/>
          <w:szCs w:val="32"/>
        </w:rPr>
        <w:t xml:space="preserve"> </w:t>
      </w:r>
      <w:r w:rsidR="006C69C4" w:rsidRPr="001E7454">
        <w:rPr>
          <w:rFonts w:ascii="Times New Roman" w:eastAsia="Calibri" w:hAnsi="Times New Roman" w:cs="Times New Roman"/>
          <w:i/>
          <w:sz w:val="32"/>
          <w:szCs w:val="32"/>
        </w:rPr>
        <w:t>(COVID-19)</w:t>
      </w:r>
    </w:p>
    <w:p w14:paraId="70FB3C05" w14:textId="4D7406B2" w:rsidR="00C85F12" w:rsidRPr="009B0908" w:rsidRDefault="0016797A" w:rsidP="00C85F12">
      <w:pPr>
        <w:spacing w:line="276" w:lineRule="auto"/>
        <w:contextualSpacing/>
        <w:jc w:val="both"/>
        <w:rPr>
          <w:rFonts w:ascii="Times New Roman" w:eastAsia="Times New Roman" w:hAnsi="Times New Roman" w:cs="Times New Roman"/>
          <w:sz w:val="32"/>
          <w:szCs w:val="32"/>
        </w:rPr>
      </w:pPr>
      <w:proofErr w:type="gramStart"/>
      <w:r w:rsidRPr="009B0908">
        <w:rPr>
          <w:rFonts w:ascii="Times New Roman" w:eastAsia="Calibri" w:hAnsi="Times New Roman" w:cs="Times New Roman"/>
          <w:sz w:val="32"/>
          <w:szCs w:val="32"/>
        </w:rPr>
        <w:t>in</w:t>
      </w:r>
      <w:proofErr w:type="gramEnd"/>
      <w:r w:rsidRPr="009B0908">
        <w:rPr>
          <w:rFonts w:ascii="Times New Roman" w:eastAsia="Calibri" w:hAnsi="Times New Roman" w:cs="Times New Roman"/>
          <w:sz w:val="32"/>
          <w:szCs w:val="32"/>
        </w:rPr>
        <w:t xml:space="preserve"> relation to </w:t>
      </w:r>
      <w:r w:rsidR="006C69C4" w:rsidRPr="009B0908">
        <w:rPr>
          <w:rFonts w:ascii="Times New Roman" w:eastAsia="Calibri" w:hAnsi="Times New Roman" w:cs="Times New Roman"/>
          <w:sz w:val="32"/>
          <w:szCs w:val="32"/>
        </w:rPr>
        <w:t>the situation with COVID-19</w:t>
      </w:r>
      <w:r w:rsidR="00430792" w:rsidRPr="009B0908">
        <w:rPr>
          <w:rFonts w:ascii="Times New Roman" w:eastAsia="Calibri" w:hAnsi="Times New Roman" w:cs="Times New Roman"/>
          <w:sz w:val="32"/>
          <w:szCs w:val="32"/>
        </w:rPr>
        <w:t>,</w:t>
      </w:r>
      <w:r w:rsidR="00FC0BBC" w:rsidRPr="009B0908">
        <w:rPr>
          <w:rFonts w:ascii="Times New Roman" w:eastAsia="Calibri" w:hAnsi="Times New Roman" w:cs="Times New Roman"/>
          <w:sz w:val="32"/>
          <w:szCs w:val="32"/>
        </w:rPr>
        <w:t xml:space="preserve"> </w:t>
      </w:r>
      <w:r w:rsidR="006C69C4" w:rsidRPr="009B0908">
        <w:rPr>
          <w:rFonts w:ascii="Times New Roman" w:eastAsia="Calibri" w:hAnsi="Times New Roman" w:cs="Times New Roman"/>
          <w:sz w:val="32"/>
          <w:szCs w:val="32"/>
        </w:rPr>
        <w:t xml:space="preserve">it should be noted that all measures that have been taken in </w:t>
      </w:r>
      <w:r w:rsidR="00623325">
        <w:rPr>
          <w:rFonts w:ascii="Times New Roman" w:eastAsia="Calibri" w:hAnsi="Times New Roman" w:cs="Times New Roman"/>
          <w:sz w:val="32"/>
          <w:szCs w:val="32"/>
        </w:rPr>
        <w:t xml:space="preserve">supressing </w:t>
      </w:r>
      <w:r w:rsidR="005037FB">
        <w:rPr>
          <w:rFonts w:ascii="Times New Roman" w:eastAsia="Calibri" w:hAnsi="Times New Roman" w:cs="Times New Roman"/>
          <w:sz w:val="32"/>
          <w:szCs w:val="32"/>
        </w:rPr>
        <w:t xml:space="preserve">the </w:t>
      </w:r>
      <w:r w:rsidR="006C69C4" w:rsidRPr="009B0908">
        <w:rPr>
          <w:rFonts w:ascii="Times New Roman" w:eastAsia="Calibri" w:hAnsi="Times New Roman" w:cs="Times New Roman"/>
          <w:sz w:val="32"/>
          <w:szCs w:val="32"/>
        </w:rPr>
        <w:t>pandemic have been balanced and taken</w:t>
      </w:r>
      <w:r w:rsidR="000B3E26" w:rsidRPr="009B0908">
        <w:rPr>
          <w:rFonts w:ascii="Times New Roman" w:eastAsia="Calibri" w:hAnsi="Times New Roman" w:cs="Times New Roman"/>
          <w:sz w:val="32"/>
          <w:szCs w:val="32"/>
        </w:rPr>
        <w:t xml:space="preserve"> </w:t>
      </w:r>
      <w:r w:rsidR="00623325">
        <w:rPr>
          <w:rFonts w:ascii="Times New Roman" w:eastAsia="Calibri" w:hAnsi="Times New Roman" w:cs="Times New Roman"/>
          <w:sz w:val="32"/>
          <w:szCs w:val="32"/>
        </w:rPr>
        <w:t xml:space="preserve">to ensure public health and </w:t>
      </w:r>
      <w:r w:rsidR="000B3E26" w:rsidRPr="009B0908">
        <w:rPr>
          <w:rFonts w:ascii="Times New Roman" w:eastAsia="Calibri" w:hAnsi="Times New Roman" w:cs="Times New Roman"/>
          <w:sz w:val="32"/>
          <w:szCs w:val="32"/>
        </w:rPr>
        <w:t xml:space="preserve">avoid </w:t>
      </w:r>
      <w:r w:rsidR="006C69C4" w:rsidRPr="009B0908">
        <w:rPr>
          <w:rFonts w:ascii="Times New Roman" w:eastAsia="Calibri" w:hAnsi="Times New Roman" w:cs="Times New Roman"/>
          <w:sz w:val="32"/>
          <w:szCs w:val="32"/>
        </w:rPr>
        <w:t>discrimination</w:t>
      </w:r>
      <w:r w:rsidR="00623325">
        <w:rPr>
          <w:rFonts w:ascii="Times New Roman" w:eastAsia="Calibri" w:hAnsi="Times New Roman" w:cs="Times New Roman"/>
          <w:sz w:val="32"/>
          <w:szCs w:val="32"/>
        </w:rPr>
        <w:t xml:space="preserve">. A </w:t>
      </w:r>
      <w:r w:rsidR="006C69C4" w:rsidRPr="009B0908">
        <w:rPr>
          <w:rFonts w:ascii="Times New Roman" w:eastAsia="Calibri" w:hAnsi="Times New Roman" w:cs="Times New Roman"/>
          <w:sz w:val="32"/>
          <w:szCs w:val="32"/>
        </w:rPr>
        <w:t xml:space="preserve">special care </w:t>
      </w:r>
      <w:r w:rsidR="00623325">
        <w:rPr>
          <w:rFonts w:ascii="Times New Roman" w:eastAsia="Calibri" w:hAnsi="Times New Roman" w:cs="Times New Roman"/>
          <w:sz w:val="32"/>
          <w:szCs w:val="32"/>
        </w:rPr>
        <w:t xml:space="preserve">was taken towards the </w:t>
      </w:r>
      <w:r w:rsidR="006C69C4" w:rsidRPr="009B0908">
        <w:rPr>
          <w:rFonts w:ascii="Times New Roman" w:eastAsia="Calibri" w:hAnsi="Times New Roman" w:cs="Times New Roman"/>
          <w:sz w:val="32"/>
          <w:szCs w:val="32"/>
        </w:rPr>
        <w:t>most vulnerable social groups</w:t>
      </w:r>
      <w:r w:rsidR="00693662" w:rsidRPr="009B0908">
        <w:rPr>
          <w:rFonts w:ascii="Times New Roman" w:eastAsia="Calibri" w:hAnsi="Times New Roman" w:cs="Times New Roman"/>
          <w:sz w:val="32"/>
          <w:szCs w:val="32"/>
        </w:rPr>
        <w:t>.</w:t>
      </w:r>
      <w:r w:rsidR="00C245AD" w:rsidRPr="009B0908">
        <w:rPr>
          <w:rFonts w:ascii="Times New Roman" w:eastAsia="Times New Roman" w:hAnsi="Times New Roman" w:cs="Times New Roman"/>
          <w:sz w:val="32"/>
          <w:szCs w:val="32"/>
        </w:rPr>
        <w:t xml:space="preserve"> </w:t>
      </w:r>
    </w:p>
    <w:p w14:paraId="6B79CBD3" w14:textId="77777777" w:rsidR="00C85F12" w:rsidRPr="009B0908" w:rsidRDefault="00C85F12" w:rsidP="00C85F12">
      <w:pPr>
        <w:spacing w:line="276" w:lineRule="auto"/>
        <w:contextualSpacing/>
        <w:jc w:val="both"/>
        <w:rPr>
          <w:rFonts w:ascii="Times New Roman" w:eastAsia="Times New Roman" w:hAnsi="Times New Roman" w:cs="Times New Roman"/>
          <w:sz w:val="32"/>
          <w:szCs w:val="32"/>
        </w:rPr>
      </w:pPr>
    </w:p>
    <w:p w14:paraId="3383D931" w14:textId="4531AF40" w:rsidR="00C245AD" w:rsidRPr="009B0908" w:rsidRDefault="00C85F12" w:rsidP="00C85F12">
      <w:pPr>
        <w:spacing w:line="276" w:lineRule="auto"/>
        <w:contextualSpacing/>
        <w:jc w:val="both"/>
        <w:rPr>
          <w:rFonts w:ascii="Times New Roman" w:eastAsia="Times New Roman" w:hAnsi="Times New Roman" w:cs="Times New Roman"/>
          <w:sz w:val="32"/>
          <w:szCs w:val="32"/>
        </w:rPr>
      </w:pPr>
      <w:r w:rsidRPr="009B0908">
        <w:rPr>
          <w:rFonts w:ascii="Times New Roman" w:eastAsia="Times New Roman" w:hAnsi="Times New Roman" w:cs="Times New Roman"/>
          <w:sz w:val="32"/>
          <w:szCs w:val="32"/>
        </w:rPr>
        <w:t>B</w:t>
      </w:r>
      <w:r w:rsidR="00623325">
        <w:rPr>
          <w:rFonts w:ascii="Times New Roman" w:eastAsia="Times New Roman" w:hAnsi="Times New Roman" w:cs="Times New Roman"/>
          <w:sz w:val="32"/>
          <w:szCs w:val="32"/>
        </w:rPr>
        <w:t xml:space="preserve">ased </w:t>
      </w:r>
      <w:r w:rsidR="00623325">
        <w:rPr>
          <w:rFonts w:ascii="Times New Roman" w:hAnsi="Times New Roman" w:cs="Times New Roman"/>
          <w:sz w:val="32"/>
          <w:szCs w:val="32"/>
        </w:rPr>
        <w:t xml:space="preserve">at </w:t>
      </w:r>
      <w:r w:rsidR="00C245AD" w:rsidRPr="009B0908">
        <w:rPr>
          <w:rFonts w:ascii="Times New Roman" w:hAnsi="Times New Roman" w:cs="Times New Roman"/>
          <w:sz w:val="32"/>
          <w:szCs w:val="32"/>
        </w:rPr>
        <w:t xml:space="preserve">the </w:t>
      </w:r>
      <w:r w:rsidR="00C245AD" w:rsidRPr="009B0908">
        <w:rPr>
          <w:rFonts w:ascii="Times New Roman" w:hAnsi="Times New Roman" w:cs="Times New Roman"/>
          <w:i/>
          <w:sz w:val="32"/>
          <w:szCs w:val="32"/>
        </w:rPr>
        <w:t>Minister of Health’s Decision</w:t>
      </w:r>
      <w:r w:rsidR="00C245AD" w:rsidRPr="009B0908">
        <w:rPr>
          <w:rFonts w:ascii="Times New Roman" w:hAnsi="Times New Roman" w:cs="Times New Roman"/>
          <w:sz w:val="32"/>
          <w:szCs w:val="32"/>
        </w:rPr>
        <w:t xml:space="preserve"> </w:t>
      </w:r>
      <w:r w:rsidR="00C245AD" w:rsidRPr="009B0908">
        <w:rPr>
          <w:rFonts w:ascii="Times New Roman" w:hAnsi="Times New Roman" w:cs="Times New Roman"/>
          <w:i/>
          <w:sz w:val="32"/>
          <w:szCs w:val="32"/>
        </w:rPr>
        <w:t>declaring the danger of an epidemic of the infectious disease COVID-19,</w:t>
      </w:r>
      <w:r w:rsidR="00C245AD" w:rsidRPr="009B0908">
        <w:rPr>
          <w:rFonts w:ascii="Times New Roman" w:hAnsi="Times New Roman" w:cs="Times New Roman"/>
          <w:b/>
          <w:sz w:val="32"/>
          <w:szCs w:val="32"/>
        </w:rPr>
        <w:t xml:space="preserve"> </w:t>
      </w:r>
      <w:r w:rsidR="00C245AD" w:rsidRPr="009B0908">
        <w:rPr>
          <w:rFonts w:ascii="Times New Roman" w:hAnsi="Times New Roman" w:cs="Times New Roman"/>
          <w:sz w:val="32"/>
          <w:szCs w:val="32"/>
        </w:rPr>
        <w:t>from March</w:t>
      </w:r>
      <w:r w:rsidR="00623325">
        <w:rPr>
          <w:rFonts w:ascii="Times New Roman" w:hAnsi="Times New Roman" w:cs="Times New Roman"/>
          <w:sz w:val="32"/>
          <w:szCs w:val="32"/>
        </w:rPr>
        <w:t xml:space="preserve"> 2020</w:t>
      </w:r>
      <w:r w:rsidR="00C245AD" w:rsidRPr="009B0908">
        <w:rPr>
          <w:rFonts w:ascii="Times New Roman" w:hAnsi="Times New Roman" w:cs="Times New Roman"/>
          <w:sz w:val="32"/>
          <w:szCs w:val="32"/>
        </w:rPr>
        <w:t xml:space="preserve">, </w:t>
      </w:r>
      <w:r w:rsidR="00623325" w:rsidRPr="001E7454">
        <w:rPr>
          <w:rFonts w:ascii="Times New Roman" w:hAnsi="Times New Roman" w:cs="Times New Roman"/>
          <w:b/>
          <w:sz w:val="32"/>
          <w:szCs w:val="32"/>
        </w:rPr>
        <w:t xml:space="preserve">key </w:t>
      </w:r>
      <w:r w:rsidR="00C245AD" w:rsidRPr="009B0908">
        <w:rPr>
          <w:rFonts w:ascii="Times New Roman" w:hAnsi="Times New Roman" w:cs="Times New Roman"/>
          <w:b/>
          <w:sz w:val="32"/>
          <w:szCs w:val="32"/>
        </w:rPr>
        <w:t xml:space="preserve">epidemiological indicators </w:t>
      </w:r>
      <w:r w:rsidR="00623325">
        <w:rPr>
          <w:rFonts w:ascii="Times New Roman" w:hAnsi="Times New Roman" w:cs="Times New Roman"/>
          <w:b/>
          <w:sz w:val="32"/>
          <w:szCs w:val="32"/>
        </w:rPr>
        <w:t xml:space="preserve">have been </w:t>
      </w:r>
      <w:r w:rsidR="00C245AD" w:rsidRPr="009B0908">
        <w:rPr>
          <w:rFonts w:ascii="Times New Roman" w:hAnsi="Times New Roman" w:cs="Times New Roman"/>
          <w:b/>
          <w:sz w:val="32"/>
          <w:szCs w:val="32"/>
        </w:rPr>
        <w:t xml:space="preserve">monitored and published. </w:t>
      </w:r>
      <w:r w:rsidR="00C245AD" w:rsidRPr="009B0908">
        <w:rPr>
          <w:rFonts w:ascii="Times New Roman" w:hAnsi="Times New Roman" w:cs="Times New Roman"/>
          <w:sz w:val="32"/>
          <w:szCs w:val="32"/>
        </w:rPr>
        <w:t xml:space="preserve">Also, the Croatian Institute of Public Health </w:t>
      </w:r>
      <w:r w:rsidR="00623325">
        <w:rPr>
          <w:rFonts w:ascii="Times New Roman" w:hAnsi="Times New Roman" w:cs="Times New Roman"/>
          <w:sz w:val="32"/>
          <w:szCs w:val="32"/>
        </w:rPr>
        <w:t xml:space="preserve">regularly </w:t>
      </w:r>
      <w:r w:rsidR="00C245AD" w:rsidRPr="009B0908">
        <w:rPr>
          <w:rFonts w:ascii="Times New Roman" w:hAnsi="Times New Roman" w:cs="Times New Roman"/>
          <w:sz w:val="32"/>
          <w:szCs w:val="32"/>
        </w:rPr>
        <w:t xml:space="preserve">provides recommendations and instructions regarding the implementation of measures. </w:t>
      </w:r>
    </w:p>
    <w:p w14:paraId="710ADFA6" w14:textId="77777777" w:rsidR="00C1661F" w:rsidRPr="009B0908" w:rsidRDefault="00C1661F" w:rsidP="00C85F12">
      <w:pPr>
        <w:spacing w:after="0" w:line="276" w:lineRule="auto"/>
        <w:jc w:val="both"/>
        <w:rPr>
          <w:rFonts w:ascii="Times New Roman" w:eastAsia="Calibri" w:hAnsi="Times New Roman"/>
          <w:sz w:val="32"/>
          <w:szCs w:val="32"/>
        </w:rPr>
      </w:pPr>
    </w:p>
    <w:p w14:paraId="19FB9252" w14:textId="77777777" w:rsidR="00C1661F" w:rsidRPr="009B0908" w:rsidRDefault="00C1661F" w:rsidP="00C85F12">
      <w:pPr>
        <w:spacing w:after="0" w:line="276" w:lineRule="auto"/>
        <w:jc w:val="both"/>
        <w:rPr>
          <w:rFonts w:ascii="Times New Roman" w:hAnsi="Times New Roman"/>
          <w:sz w:val="32"/>
          <w:szCs w:val="32"/>
        </w:rPr>
      </w:pPr>
      <w:r w:rsidRPr="009B0908">
        <w:rPr>
          <w:rFonts w:ascii="Times New Roman" w:eastAsia="Calibri" w:hAnsi="Times New Roman"/>
          <w:sz w:val="32"/>
          <w:szCs w:val="32"/>
        </w:rPr>
        <w:t xml:space="preserve">Furthermore, at the international level </w:t>
      </w:r>
      <w:r w:rsidRPr="009B0908">
        <w:rPr>
          <w:rFonts w:ascii="Times New Roman" w:hAnsi="Times New Roman"/>
          <w:sz w:val="32"/>
          <w:szCs w:val="32"/>
        </w:rPr>
        <w:t xml:space="preserve">we have supported the UN, by taking on the co-chair role for drafting the </w:t>
      </w:r>
      <w:r w:rsidRPr="009B0908">
        <w:rPr>
          <w:rFonts w:ascii="Times New Roman" w:hAnsi="Times New Roman"/>
          <w:b/>
          <w:sz w:val="32"/>
          <w:szCs w:val="32"/>
        </w:rPr>
        <w:t>Omnibus resolution</w:t>
      </w:r>
      <w:r w:rsidRPr="009B0908">
        <w:rPr>
          <w:rFonts w:ascii="Times New Roman" w:hAnsi="Times New Roman"/>
          <w:sz w:val="32"/>
          <w:szCs w:val="32"/>
        </w:rPr>
        <w:t xml:space="preserve"> on the global response to COVID-19 and have also joined the </w:t>
      </w:r>
      <w:r w:rsidRPr="009B0908">
        <w:rPr>
          <w:rFonts w:ascii="Times New Roman" w:hAnsi="Times New Roman"/>
          <w:b/>
          <w:sz w:val="32"/>
          <w:szCs w:val="32"/>
        </w:rPr>
        <w:t xml:space="preserve">Secretary-General's call for a global ceasefire </w:t>
      </w:r>
      <w:r w:rsidRPr="009B0908">
        <w:rPr>
          <w:rFonts w:ascii="Times New Roman" w:hAnsi="Times New Roman"/>
          <w:sz w:val="32"/>
          <w:szCs w:val="32"/>
        </w:rPr>
        <w:t xml:space="preserve">in war-torn countries during a pandemic.  </w:t>
      </w:r>
    </w:p>
    <w:p w14:paraId="2FBE9E62" w14:textId="77777777" w:rsidR="00C85F12" w:rsidRPr="009B0908" w:rsidRDefault="00C85F12" w:rsidP="00C85F12">
      <w:pPr>
        <w:spacing w:after="0" w:line="276" w:lineRule="auto"/>
        <w:jc w:val="both"/>
        <w:rPr>
          <w:rFonts w:ascii="Times New Roman" w:hAnsi="Times New Roman"/>
          <w:sz w:val="32"/>
          <w:szCs w:val="32"/>
        </w:rPr>
      </w:pPr>
    </w:p>
    <w:p w14:paraId="2434AEAE" w14:textId="77777777" w:rsidR="00C85F12" w:rsidRPr="009B0908" w:rsidRDefault="00C85F12" w:rsidP="00C85F12">
      <w:pPr>
        <w:spacing w:after="0" w:line="276" w:lineRule="auto"/>
        <w:ind w:left="708" w:firstLine="708"/>
        <w:jc w:val="both"/>
        <w:rPr>
          <w:rFonts w:ascii="Times New Roman" w:hAnsi="Times New Roman"/>
          <w:sz w:val="32"/>
          <w:szCs w:val="32"/>
        </w:rPr>
      </w:pPr>
    </w:p>
    <w:p w14:paraId="5D9D57DB" w14:textId="1C4EFFEC" w:rsidR="00C85F12" w:rsidRPr="009B0908" w:rsidRDefault="00C85F12" w:rsidP="00C85F12">
      <w:pPr>
        <w:spacing w:after="0" w:line="276" w:lineRule="auto"/>
        <w:ind w:left="708" w:firstLine="708"/>
        <w:jc w:val="both"/>
        <w:rPr>
          <w:rFonts w:ascii="Times New Roman" w:hAnsi="Times New Roman"/>
          <w:sz w:val="32"/>
          <w:szCs w:val="32"/>
        </w:rPr>
      </w:pPr>
      <w:r w:rsidRPr="009B0908">
        <w:rPr>
          <w:rFonts w:ascii="Times New Roman" w:hAnsi="Times New Roman"/>
          <w:sz w:val="32"/>
          <w:szCs w:val="32"/>
        </w:rPr>
        <w:t xml:space="preserve">                                   *****</w:t>
      </w:r>
    </w:p>
    <w:p w14:paraId="784048B8" w14:textId="77777777" w:rsidR="00C85F12" w:rsidRPr="009B0908" w:rsidRDefault="00C85F12" w:rsidP="00C85F12">
      <w:pPr>
        <w:spacing w:after="0" w:line="276" w:lineRule="auto"/>
        <w:jc w:val="both"/>
        <w:rPr>
          <w:rFonts w:ascii="Times New Roman" w:hAnsi="Times New Roman"/>
          <w:sz w:val="32"/>
          <w:szCs w:val="32"/>
        </w:rPr>
      </w:pPr>
    </w:p>
    <w:p w14:paraId="4F815304" w14:textId="77777777" w:rsidR="00C85F12" w:rsidRPr="009B0908" w:rsidRDefault="00C85F12" w:rsidP="00C85F12">
      <w:pPr>
        <w:spacing w:after="0" w:line="276" w:lineRule="auto"/>
        <w:jc w:val="both"/>
        <w:rPr>
          <w:rFonts w:ascii="Times New Roman" w:eastAsia="Calibri" w:hAnsi="Times New Roman" w:cs="Times New Roman"/>
          <w:sz w:val="32"/>
          <w:szCs w:val="32"/>
        </w:rPr>
      </w:pPr>
    </w:p>
    <w:p w14:paraId="7720FA5E" w14:textId="06C698F6" w:rsidR="00C85F12" w:rsidRPr="009B0908" w:rsidRDefault="00C85F12" w:rsidP="00C85F12">
      <w:pPr>
        <w:spacing w:after="0" w:line="276" w:lineRule="auto"/>
        <w:jc w:val="both"/>
        <w:rPr>
          <w:rFonts w:ascii="Times New Roman" w:eastAsia="Calibri" w:hAnsi="Times New Roman"/>
          <w:i/>
          <w:sz w:val="32"/>
          <w:szCs w:val="32"/>
        </w:rPr>
      </w:pPr>
      <w:r w:rsidRPr="009B0908">
        <w:rPr>
          <w:rFonts w:ascii="Times New Roman" w:eastAsia="Calibri" w:hAnsi="Times New Roman"/>
          <w:i/>
          <w:sz w:val="32"/>
          <w:szCs w:val="32"/>
        </w:rPr>
        <w:t xml:space="preserve">Let me announce that the </w:t>
      </w:r>
      <w:r w:rsidRPr="009B0908">
        <w:rPr>
          <w:rFonts w:ascii="Times New Roman" w:eastAsia="Calibri" w:hAnsi="Times New Roman"/>
          <w:b/>
          <w:i/>
          <w:sz w:val="32"/>
          <w:szCs w:val="32"/>
        </w:rPr>
        <w:t>measures against COVID-19 pandemic in other areas</w:t>
      </w:r>
      <w:r w:rsidRPr="009B0908">
        <w:rPr>
          <w:rFonts w:ascii="Times New Roman" w:eastAsia="Calibri" w:hAnsi="Times New Roman"/>
          <w:i/>
          <w:sz w:val="32"/>
          <w:szCs w:val="32"/>
        </w:rPr>
        <w:t xml:space="preserve"> will be communicated through our UPR discussion. </w:t>
      </w:r>
    </w:p>
    <w:p w14:paraId="3985D085" w14:textId="77777777" w:rsidR="00C85F12" w:rsidRPr="009B0908" w:rsidRDefault="00C85F12" w:rsidP="00C85F12">
      <w:pPr>
        <w:spacing w:after="0" w:line="276" w:lineRule="auto"/>
        <w:jc w:val="both"/>
        <w:rPr>
          <w:rFonts w:ascii="Times New Roman" w:eastAsia="Calibri" w:hAnsi="Times New Roman"/>
          <w:i/>
          <w:sz w:val="32"/>
          <w:szCs w:val="32"/>
        </w:rPr>
      </w:pPr>
    </w:p>
    <w:p w14:paraId="400678E1" w14:textId="2C4835D4" w:rsidR="000157F6" w:rsidRPr="009B0908" w:rsidRDefault="00AA105A" w:rsidP="000157F6">
      <w:pPr>
        <w:spacing w:after="0" w:line="276" w:lineRule="auto"/>
        <w:jc w:val="both"/>
        <w:rPr>
          <w:rFonts w:ascii="Times New Roman" w:hAnsi="Times New Roman"/>
          <w:i/>
          <w:sz w:val="32"/>
          <w:szCs w:val="32"/>
        </w:rPr>
      </w:pPr>
      <w:r w:rsidRPr="009B0908">
        <w:rPr>
          <w:rFonts w:ascii="Times New Roman" w:hAnsi="Times New Roman"/>
          <w:i/>
          <w:sz w:val="32"/>
          <w:szCs w:val="32"/>
        </w:rPr>
        <w:lastRenderedPageBreak/>
        <w:t xml:space="preserve">I would like to thank countries for </w:t>
      </w:r>
      <w:r w:rsidR="00F243F0" w:rsidRPr="009B0908">
        <w:rPr>
          <w:rFonts w:ascii="Times New Roman" w:hAnsi="Times New Roman"/>
          <w:i/>
          <w:sz w:val="32"/>
          <w:szCs w:val="32"/>
        </w:rPr>
        <w:t xml:space="preserve">the </w:t>
      </w:r>
      <w:r w:rsidRPr="009B0908">
        <w:rPr>
          <w:rFonts w:ascii="Times New Roman" w:hAnsi="Times New Roman"/>
          <w:i/>
          <w:sz w:val="32"/>
          <w:szCs w:val="32"/>
        </w:rPr>
        <w:t xml:space="preserve">submission </w:t>
      </w:r>
      <w:r w:rsidR="00F243F0" w:rsidRPr="009B0908">
        <w:rPr>
          <w:rFonts w:ascii="Times New Roman" w:hAnsi="Times New Roman"/>
          <w:i/>
          <w:sz w:val="32"/>
          <w:szCs w:val="32"/>
        </w:rPr>
        <w:t xml:space="preserve">of </w:t>
      </w:r>
      <w:r w:rsidRPr="009B0908">
        <w:rPr>
          <w:rFonts w:ascii="Times New Roman" w:hAnsi="Times New Roman"/>
          <w:i/>
          <w:sz w:val="32"/>
          <w:szCs w:val="32"/>
        </w:rPr>
        <w:t xml:space="preserve">the </w:t>
      </w:r>
      <w:r w:rsidRPr="009B0908">
        <w:rPr>
          <w:rFonts w:ascii="Times New Roman" w:hAnsi="Times New Roman"/>
          <w:b/>
          <w:i/>
          <w:sz w:val="32"/>
          <w:szCs w:val="32"/>
        </w:rPr>
        <w:t>advanced questions</w:t>
      </w:r>
      <w:r w:rsidRPr="009B0908">
        <w:rPr>
          <w:rFonts w:ascii="Times New Roman" w:hAnsi="Times New Roman"/>
          <w:i/>
          <w:sz w:val="32"/>
          <w:szCs w:val="32"/>
        </w:rPr>
        <w:t>. Most of the issues contain</w:t>
      </w:r>
      <w:r w:rsidR="000157F6" w:rsidRPr="009B0908">
        <w:rPr>
          <w:rFonts w:ascii="Times New Roman" w:hAnsi="Times New Roman"/>
          <w:i/>
          <w:sz w:val="32"/>
          <w:szCs w:val="32"/>
        </w:rPr>
        <w:t>ed</w:t>
      </w:r>
      <w:r w:rsidRPr="009B0908">
        <w:rPr>
          <w:rFonts w:ascii="Times New Roman" w:hAnsi="Times New Roman"/>
          <w:i/>
          <w:sz w:val="32"/>
          <w:szCs w:val="32"/>
        </w:rPr>
        <w:t xml:space="preserve"> therein are addressed </w:t>
      </w:r>
      <w:r w:rsidR="000157F6" w:rsidRPr="009B0908">
        <w:rPr>
          <w:rFonts w:ascii="Times New Roman" w:hAnsi="Times New Roman"/>
          <w:i/>
          <w:sz w:val="32"/>
          <w:szCs w:val="32"/>
        </w:rPr>
        <w:t xml:space="preserve">in </w:t>
      </w:r>
      <w:r w:rsidRPr="009B0908">
        <w:rPr>
          <w:rFonts w:ascii="Times New Roman" w:hAnsi="Times New Roman"/>
          <w:i/>
          <w:sz w:val="32"/>
          <w:szCs w:val="32"/>
        </w:rPr>
        <w:t>our recorded statements</w:t>
      </w:r>
      <w:r w:rsidR="000157F6" w:rsidRPr="009B0908">
        <w:rPr>
          <w:rFonts w:ascii="Times New Roman" w:hAnsi="Times New Roman"/>
          <w:i/>
          <w:sz w:val="32"/>
          <w:szCs w:val="32"/>
        </w:rPr>
        <w:t xml:space="preserve">. </w:t>
      </w:r>
    </w:p>
    <w:p w14:paraId="78BB7EE0" w14:textId="77777777" w:rsidR="000157F6" w:rsidRPr="009B0908" w:rsidRDefault="000157F6" w:rsidP="000157F6">
      <w:pPr>
        <w:spacing w:after="0" w:line="276" w:lineRule="auto"/>
        <w:jc w:val="both"/>
        <w:rPr>
          <w:rFonts w:ascii="Times New Roman" w:hAnsi="Times New Roman"/>
          <w:i/>
          <w:sz w:val="32"/>
          <w:szCs w:val="32"/>
        </w:rPr>
      </w:pPr>
    </w:p>
    <w:p w14:paraId="6AB4BE8A" w14:textId="030C37D5" w:rsidR="000157F6" w:rsidRPr="009B0908" w:rsidRDefault="000157F6" w:rsidP="000157F6">
      <w:pPr>
        <w:spacing w:after="0" w:line="276" w:lineRule="auto"/>
        <w:jc w:val="both"/>
        <w:rPr>
          <w:rFonts w:ascii="Times New Roman" w:hAnsi="Times New Roman"/>
          <w:i/>
          <w:sz w:val="32"/>
          <w:szCs w:val="32"/>
        </w:rPr>
      </w:pPr>
      <w:r w:rsidRPr="009B0908">
        <w:rPr>
          <w:rFonts w:ascii="Times New Roman" w:hAnsi="Times New Roman"/>
          <w:b/>
          <w:i/>
          <w:sz w:val="32"/>
          <w:szCs w:val="32"/>
        </w:rPr>
        <w:t xml:space="preserve">Mr. </w:t>
      </w:r>
      <w:proofErr w:type="spellStart"/>
      <w:r w:rsidRPr="009B0908">
        <w:rPr>
          <w:rFonts w:ascii="Times New Roman" w:hAnsi="Times New Roman"/>
          <w:b/>
          <w:i/>
          <w:sz w:val="32"/>
          <w:szCs w:val="32"/>
        </w:rPr>
        <w:t>Frano</w:t>
      </w:r>
      <w:proofErr w:type="spellEnd"/>
      <w:r w:rsidRPr="009B0908">
        <w:rPr>
          <w:rFonts w:ascii="Times New Roman" w:hAnsi="Times New Roman"/>
          <w:b/>
          <w:i/>
          <w:sz w:val="32"/>
          <w:szCs w:val="32"/>
        </w:rPr>
        <w:t xml:space="preserve"> </w:t>
      </w:r>
      <w:proofErr w:type="spellStart"/>
      <w:r w:rsidRPr="009B0908">
        <w:rPr>
          <w:rFonts w:ascii="Times New Roman" w:hAnsi="Times New Roman"/>
          <w:b/>
          <w:i/>
          <w:sz w:val="32"/>
          <w:szCs w:val="32"/>
        </w:rPr>
        <w:t>Matušić</w:t>
      </w:r>
      <w:proofErr w:type="spellEnd"/>
      <w:r w:rsidRPr="009B0908">
        <w:rPr>
          <w:rFonts w:ascii="Times New Roman" w:hAnsi="Times New Roman"/>
          <w:i/>
          <w:sz w:val="32"/>
          <w:szCs w:val="32"/>
        </w:rPr>
        <w:t xml:space="preserve">, State Secretary for Political Affairs </w:t>
      </w:r>
      <w:r w:rsidR="00623325">
        <w:rPr>
          <w:rFonts w:ascii="Times New Roman" w:hAnsi="Times New Roman"/>
          <w:i/>
          <w:sz w:val="32"/>
          <w:szCs w:val="32"/>
        </w:rPr>
        <w:t xml:space="preserve">at </w:t>
      </w:r>
      <w:r w:rsidRPr="009B0908">
        <w:rPr>
          <w:rFonts w:ascii="Times New Roman" w:hAnsi="Times New Roman"/>
          <w:i/>
          <w:sz w:val="32"/>
          <w:szCs w:val="32"/>
        </w:rPr>
        <w:t>the Ministry of Foreign and European Affairs</w:t>
      </w:r>
      <w:r w:rsidR="00623325">
        <w:rPr>
          <w:rFonts w:ascii="Times New Roman" w:hAnsi="Times New Roman"/>
          <w:i/>
          <w:sz w:val="32"/>
          <w:szCs w:val="32"/>
        </w:rPr>
        <w:t>,</w:t>
      </w:r>
      <w:r w:rsidRPr="009B0908">
        <w:rPr>
          <w:rFonts w:ascii="Times New Roman" w:hAnsi="Times New Roman"/>
          <w:i/>
          <w:sz w:val="32"/>
          <w:szCs w:val="32"/>
        </w:rPr>
        <w:t xml:space="preserve"> as a Deputy Head of Delegation, will coordinate </w:t>
      </w:r>
      <w:r w:rsidR="00623325">
        <w:rPr>
          <w:rFonts w:ascii="Times New Roman" w:hAnsi="Times New Roman"/>
          <w:i/>
          <w:sz w:val="32"/>
          <w:szCs w:val="32"/>
        </w:rPr>
        <w:t xml:space="preserve">the </w:t>
      </w:r>
      <w:r w:rsidRPr="009B0908">
        <w:rPr>
          <w:rFonts w:ascii="Times New Roman" w:hAnsi="Times New Roman"/>
          <w:i/>
          <w:sz w:val="32"/>
          <w:szCs w:val="32"/>
        </w:rPr>
        <w:t xml:space="preserve">debate and </w:t>
      </w:r>
      <w:r w:rsidR="00F243F0" w:rsidRPr="009B0908">
        <w:rPr>
          <w:rFonts w:ascii="Times New Roman" w:hAnsi="Times New Roman"/>
          <w:i/>
          <w:sz w:val="32"/>
          <w:szCs w:val="32"/>
        </w:rPr>
        <w:t xml:space="preserve">address </w:t>
      </w:r>
      <w:r w:rsidR="00623325">
        <w:rPr>
          <w:rFonts w:ascii="Times New Roman" w:hAnsi="Times New Roman"/>
          <w:i/>
          <w:sz w:val="32"/>
          <w:szCs w:val="32"/>
        </w:rPr>
        <w:t xml:space="preserve">all potential </w:t>
      </w:r>
      <w:r w:rsidR="00707029" w:rsidRPr="009B0908">
        <w:rPr>
          <w:rFonts w:ascii="Times New Roman" w:hAnsi="Times New Roman"/>
          <w:i/>
          <w:sz w:val="32"/>
          <w:szCs w:val="32"/>
        </w:rPr>
        <w:t xml:space="preserve">remaining issues. </w:t>
      </w:r>
    </w:p>
    <w:p w14:paraId="272557E4" w14:textId="0E780C3E" w:rsidR="00F243F0" w:rsidRPr="009B0908" w:rsidRDefault="00F243F0" w:rsidP="00F243F0">
      <w:pPr>
        <w:spacing w:after="0" w:line="276" w:lineRule="auto"/>
        <w:jc w:val="both"/>
        <w:rPr>
          <w:rFonts w:ascii="Times New Roman" w:hAnsi="Times New Roman"/>
          <w:sz w:val="32"/>
          <w:szCs w:val="32"/>
        </w:rPr>
      </w:pPr>
    </w:p>
    <w:p w14:paraId="223BBAB2" w14:textId="77777777" w:rsidR="00F243F0" w:rsidRPr="009B0908" w:rsidRDefault="00F243F0" w:rsidP="00C85F12">
      <w:pPr>
        <w:spacing w:after="0" w:line="276" w:lineRule="auto"/>
        <w:jc w:val="both"/>
        <w:rPr>
          <w:rFonts w:ascii="Times New Roman" w:hAnsi="Times New Roman"/>
          <w:b/>
          <w:sz w:val="32"/>
          <w:szCs w:val="32"/>
        </w:rPr>
      </w:pPr>
    </w:p>
    <w:p w14:paraId="330590A5" w14:textId="42C384FD" w:rsidR="009F69B9" w:rsidRPr="009B0908" w:rsidRDefault="009F69B9" w:rsidP="00C85F12">
      <w:pPr>
        <w:spacing w:after="0" w:line="276" w:lineRule="auto"/>
        <w:jc w:val="both"/>
        <w:rPr>
          <w:rFonts w:ascii="Times New Roman" w:eastAsia="Calibri" w:hAnsi="Times New Roman"/>
          <w:b/>
          <w:i/>
          <w:sz w:val="32"/>
          <w:szCs w:val="32"/>
        </w:rPr>
      </w:pPr>
      <w:r w:rsidRPr="009B0908">
        <w:rPr>
          <w:rFonts w:ascii="Times New Roman" w:hAnsi="Times New Roman"/>
          <w:b/>
          <w:sz w:val="32"/>
          <w:szCs w:val="32"/>
        </w:rPr>
        <w:t xml:space="preserve">Thank </w:t>
      </w:r>
      <w:r w:rsidR="003658AC" w:rsidRPr="009B0908">
        <w:rPr>
          <w:rFonts w:ascii="Times New Roman" w:hAnsi="Times New Roman"/>
          <w:b/>
          <w:sz w:val="32"/>
          <w:szCs w:val="32"/>
        </w:rPr>
        <w:t>you.</w:t>
      </w:r>
    </w:p>
    <w:p w14:paraId="3864893D" w14:textId="77777777" w:rsidR="00C1661F" w:rsidRPr="009B0908" w:rsidRDefault="00C1661F" w:rsidP="00C85F12">
      <w:pPr>
        <w:spacing w:after="0" w:line="276" w:lineRule="auto"/>
        <w:jc w:val="both"/>
        <w:rPr>
          <w:rFonts w:ascii="Times New Roman" w:hAnsi="Times New Roman"/>
          <w:sz w:val="32"/>
          <w:szCs w:val="32"/>
        </w:rPr>
      </w:pPr>
    </w:p>
    <w:p w14:paraId="7877FAFC" w14:textId="77777777" w:rsidR="007679F0" w:rsidRPr="009B0908" w:rsidRDefault="007679F0" w:rsidP="00C85F12">
      <w:pPr>
        <w:pStyle w:val="NoSpacing"/>
        <w:spacing w:line="276" w:lineRule="auto"/>
        <w:jc w:val="both"/>
        <w:rPr>
          <w:sz w:val="32"/>
          <w:szCs w:val="32"/>
          <w:lang w:val="en-GB"/>
        </w:rPr>
      </w:pPr>
    </w:p>
    <w:p w14:paraId="2DE48245" w14:textId="77777777" w:rsidR="007679F0" w:rsidRPr="009B0908" w:rsidRDefault="007679F0" w:rsidP="00C85F12">
      <w:pPr>
        <w:pStyle w:val="NoSpacing"/>
        <w:spacing w:line="276" w:lineRule="auto"/>
        <w:jc w:val="both"/>
        <w:rPr>
          <w:sz w:val="32"/>
          <w:szCs w:val="32"/>
          <w:lang w:val="en-GB"/>
        </w:rPr>
      </w:pPr>
    </w:p>
    <w:p w14:paraId="32665A1F" w14:textId="77777777" w:rsidR="007679F0" w:rsidRPr="009B0908" w:rsidRDefault="007679F0" w:rsidP="00C85F12">
      <w:pPr>
        <w:pStyle w:val="NoSpacing"/>
        <w:spacing w:line="276" w:lineRule="auto"/>
        <w:jc w:val="both"/>
        <w:rPr>
          <w:sz w:val="32"/>
          <w:szCs w:val="32"/>
          <w:lang w:val="en-GB"/>
        </w:rPr>
      </w:pPr>
    </w:p>
    <w:p w14:paraId="1B9C34ED" w14:textId="77777777" w:rsidR="007679F0" w:rsidRPr="009B0908" w:rsidRDefault="007679F0" w:rsidP="00E34B26">
      <w:pPr>
        <w:pStyle w:val="NoSpacing"/>
        <w:jc w:val="both"/>
        <w:rPr>
          <w:sz w:val="32"/>
          <w:szCs w:val="32"/>
          <w:lang w:val="en-GB"/>
        </w:rPr>
      </w:pPr>
    </w:p>
    <w:p w14:paraId="52A71D85" w14:textId="77777777" w:rsidR="007679F0" w:rsidRPr="009B0908" w:rsidRDefault="007679F0" w:rsidP="00E34B26">
      <w:pPr>
        <w:pStyle w:val="NoSpacing"/>
        <w:jc w:val="both"/>
        <w:rPr>
          <w:sz w:val="32"/>
          <w:szCs w:val="32"/>
          <w:lang w:val="en-GB"/>
        </w:rPr>
      </w:pPr>
    </w:p>
    <w:p w14:paraId="702464B6" w14:textId="77777777" w:rsidR="007679F0" w:rsidRPr="009B0908" w:rsidRDefault="007679F0" w:rsidP="00E34B26">
      <w:pPr>
        <w:pStyle w:val="NoSpacing"/>
        <w:jc w:val="both"/>
        <w:rPr>
          <w:sz w:val="32"/>
          <w:szCs w:val="32"/>
          <w:lang w:val="en-GB"/>
        </w:rPr>
      </w:pPr>
    </w:p>
    <w:p w14:paraId="3F387B73" w14:textId="77777777" w:rsidR="007679F0" w:rsidRPr="009B0908" w:rsidRDefault="007679F0" w:rsidP="00E34B26">
      <w:pPr>
        <w:pStyle w:val="NoSpacing"/>
        <w:jc w:val="both"/>
        <w:rPr>
          <w:sz w:val="32"/>
          <w:szCs w:val="32"/>
          <w:lang w:val="en-GB"/>
        </w:rPr>
      </w:pPr>
    </w:p>
    <w:p w14:paraId="74E4C2D1" w14:textId="77777777" w:rsidR="007679F0" w:rsidRPr="009B0908" w:rsidRDefault="007679F0" w:rsidP="00E34B26">
      <w:pPr>
        <w:pStyle w:val="NoSpacing"/>
        <w:jc w:val="both"/>
        <w:rPr>
          <w:sz w:val="32"/>
          <w:szCs w:val="32"/>
          <w:lang w:val="en-GB"/>
        </w:rPr>
      </w:pPr>
    </w:p>
    <w:p w14:paraId="0712B62E" w14:textId="77777777" w:rsidR="007679F0" w:rsidRPr="009B0908" w:rsidRDefault="007679F0" w:rsidP="00E34B26">
      <w:pPr>
        <w:pStyle w:val="NoSpacing"/>
        <w:jc w:val="both"/>
        <w:rPr>
          <w:sz w:val="32"/>
          <w:szCs w:val="32"/>
          <w:lang w:val="en-GB"/>
        </w:rPr>
      </w:pPr>
    </w:p>
    <w:p w14:paraId="73E3A5B3" w14:textId="77777777" w:rsidR="007679F0" w:rsidRPr="009B0908" w:rsidRDefault="007679F0" w:rsidP="00E34B26">
      <w:pPr>
        <w:pStyle w:val="NoSpacing"/>
        <w:jc w:val="both"/>
        <w:rPr>
          <w:sz w:val="32"/>
          <w:szCs w:val="32"/>
          <w:lang w:val="en-GB"/>
        </w:rPr>
      </w:pPr>
    </w:p>
    <w:p w14:paraId="7F58BD8F" w14:textId="77777777" w:rsidR="007679F0" w:rsidRPr="009B0908" w:rsidRDefault="007679F0" w:rsidP="00E34B26">
      <w:pPr>
        <w:pStyle w:val="NoSpacing"/>
        <w:jc w:val="both"/>
        <w:rPr>
          <w:sz w:val="32"/>
          <w:szCs w:val="32"/>
          <w:lang w:val="en-GB"/>
        </w:rPr>
      </w:pPr>
    </w:p>
    <w:p w14:paraId="0A6D08C5" w14:textId="77777777" w:rsidR="007679F0" w:rsidRPr="009B0908" w:rsidRDefault="007679F0" w:rsidP="00E34B26">
      <w:pPr>
        <w:pStyle w:val="NoSpacing"/>
        <w:jc w:val="both"/>
        <w:rPr>
          <w:sz w:val="32"/>
          <w:szCs w:val="32"/>
          <w:lang w:val="en-GB"/>
        </w:rPr>
      </w:pPr>
    </w:p>
    <w:p w14:paraId="13F61DC0" w14:textId="77777777" w:rsidR="007679F0" w:rsidRDefault="007679F0" w:rsidP="00E34B26">
      <w:pPr>
        <w:pStyle w:val="NoSpacing"/>
        <w:jc w:val="both"/>
        <w:rPr>
          <w:sz w:val="28"/>
          <w:szCs w:val="28"/>
          <w:lang w:val="en-GB"/>
        </w:rPr>
      </w:pPr>
    </w:p>
    <w:p w14:paraId="63DFFA5B" w14:textId="77777777" w:rsidR="007679F0" w:rsidRDefault="007679F0" w:rsidP="00E34B26">
      <w:pPr>
        <w:pStyle w:val="NoSpacing"/>
        <w:jc w:val="both"/>
        <w:rPr>
          <w:sz w:val="28"/>
          <w:szCs w:val="28"/>
          <w:lang w:val="en-GB"/>
        </w:rPr>
      </w:pPr>
    </w:p>
    <w:p w14:paraId="22946A53" w14:textId="77777777" w:rsidR="007679F0" w:rsidRDefault="007679F0" w:rsidP="00E34B26">
      <w:pPr>
        <w:pStyle w:val="NoSpacing"/>
        <w:jc w:val="both"/>
        <w:rPr>
          <w:sz w:val="28"/>
          <w:szCs w:val="28"/>
          <w:lang w:val="en-GB"/>
        </w:rPr>
      </w:pPr>
    </w:p>
    <w:p w14:paraId="692A608C" w14:textId="77777777" w:rsidR="006C69C4" w:rsidRPr="00532999" w:rsidRDefault="006C69C4" w:rsidP="006C69C4">
      <w:pPr>
        <w:autoSpaceDE w:val="0"/>
        <w:autoSpaceDN w:val="0"/>
        <w:adjustRightInd w:val="0"/>
        <w:spacing w:after="0" w:line="240" w:lineRule="auto"/>
        <w:jc w:val="both"/>
        <w:rPr>
          <w:rFonts w:ascii="Arial" w:eastAsia="Times New Roman" w:hAnsi="Arial" w:cs="Arial"/>
          <w:color w:val="000000"/>
          <w:sz w:val="24"/>
          <w:szCs w:val="24"/>
          <w:highlight w:val="red"/>
        </w:rPr>
      </w:pPr>
    </w:p>
    <w:p w14:paraId="73A9FF85" w14:textId="77777777" w:rsidR="00BB6B88" w:rsidRPr="00532999" w:rsidRDefault="00BB6B88"/>
    <w:sectPr w:rsidR="00BB6B88" w:rsidRPr="00532999" w:rsidSect="00B07CFB">
      <w:headerReference w:type="default" r:id="rId9"/>
      <w:footerReference w:type="default" r:id="rId10"/>
      <w:headerReference w:type="first" r:id="rId11"/>
      <w:footerReference w:type="first" r:id="rId12"/>
      <w:pgSz w:w="11900" w:h="16840" w:code="9"/>
      <w:pgMar w:top="1417" w:right="1417" w:bottom="1417" w:left="1417" w:header="709"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A33BD" w14:textId="77777777" w:rsidR="00003F26" w:rsidRDefault="00003F26">
      <w:pPr>
        <w:spacing w:after="0" w:line="240" w:lineRule="auto"/>
      </w:pPr>
      <w:r>
        <w:separator/>
      </w:r>
    </w:p>
  </w:endnote>
  <w:endnote w:type="continuationSeparator" w:id="0">
    <w:p w14:paraId="2854E90F" w14:textId="77777777" w:rsidR="00003F26" w:rsidRDefault="0000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4AB91" w14:textId="70DAAC02" w:rsidR="00696FD3" w:rsidRDefault="006C69C4">
    <w:pPr>
      <w:pStyle w:val="Footer"/>
      <w:jc w:val="right"/>
    </w:pPr>
    <w:r>
      <w:fldChar w:fldCharType="begin"/>
    </w:r>
    <w:r>
      <w:instrText xml:space="preserve"> PAGE   \* MERGEFORMAT </w:instrText>
    </w:r>
    <w:r>
      <w:fldChar w:fldCharType="separate"/>
    </w:r>
    <w:r w:rsidR="00EA6327">
      <w:rPr>
        <w:noProof/>
      </w:rPr>
      <w:t>13</w:t>
    </w:r>
    <w:r>
      <w:rPr>
        <w:noProof/>
      </w:rPr>
      <w:fldChar w:fldCharType="end"/>
    </w:r>
  </w:p>
  <w:p w14:paraId="1AC6849D" w14:textId="77777777" w:rsidR="00696FD3" w:rsidRPr="00D172FF" w:rsidRDefault="00003F26" w:rsidP="00D172FF">
    <w:pPr>
      <w:spacing w:line="240" w:lineRule="auto"/>
      <w:jc w:val="center"/>
      <w:rPr>
        <w:rFonts w:cs="Arial"/>
        <w:color w:val="000000"/>
        <w:sz w:val="18"/>
        <w:szCs w:val="16"/>
        <w:lang w:eastAsia="sl-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7AC7" w14:textId="77777777" w:rsidR="00696FD3" w:rsidRDefault="00003F26" w:rsidP="00D172FF">
    <w:pPr>
      <w:spacing w:line="240" w:lineRule="auto"/>
      <w:rPr>
        <w:rFonts w:cs="Arial"/>
        <w:b/>
        <w:bCs/>
        <w:color w:val="000000"/>
        <w:sz w:val="16"/>
        <w:szCs w:val="16"/>
        <w:lang w:eastAsia="sl-SI"/>
      </w:rPr>
    </w:pPr>
  </w:p>
  <w:p w14:paraId="35EBEF72" w14:textId="77777777" w:rsidR="00696FD3" w:rsidRPr="00D172FF" w:rsidRDefault="00003F26" w:rsidP="00E93BF7">
    <w:pPr>
      <w:spacing w:line="240" w:lineRule="auto"/>
      <w:jc w:val="center"/>
      <w:rPr>
        <w:rFonts w:cs="Arial"/>
        <w:color w:val="000000"/>
        <w:sz w:val="18"/>
        <w:szCs w:val="16"/>
        <w:lang w:eastAsia="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00134" w14:textId="77777777" w:rsidR="00003F26" w:rsidRDefault="00003F26">
      <w:pPr>
        <w:spacing w:after="0" w:line="240" w:lineRule="auto"/>
      </w:pPr>
      <w:r>
        <w:separator/>
      </w:r>
    </w:p>
  </w:footnote>
  <w:footnote w:type="continuationSeparator" w:id="0">
    <w:p w14:paraId="1E057A0A" w14:textId="77777777" w:rsidR="00003F26" w:rsidRDefault="0000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6DBAA" w14:textId="77777777" w:rsidR="00696FD3" w:rsidRPr="00CD6DF8" w:rsidRDefault="00003F26" w:rsidP="00CD6DF8">
    <w:pPr>
      <w:pStyle w:val="Header"/>
      <w:jc w:val="right"/>
      <w:rPr>
        <w:rFonts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D03F5" w14:textId="77777777" w:rsidR="00696FD3" w:rsidRPr="00B07CFB" w:rsidRDefault="00003F26" w:rsidP="00B07CFB">
    <w:pPr>
      <w:spacing w:line="240" w:lineRule="auto"/>
      <w:jc w:val="center"/>
      <w:rPr>
        <w:rFonts w:cs="Arial"/>
        <w:b/>
        <w:sz w:val="14"/>
      </w:rPr>
    </w:pPr>
  </w:p>
  <w:p w14:paraId="2D7DBE3F" w14:textId="77777777" w:rsidR="00696FD3" w:rsidRDefault="00003F26" w:rsidP="00B07CFB">
    <w:pPr>
      <w:spacing w:line="240" w:lineRule="auto"/>
      <w:jc w:val="center"/>
      <w:rPr>
        <w:rFonts w:cs="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226"/>
    <w:multiLevelType w:val="hybridMultilevel"/>
    <w:tmpl w:val="71DA1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B0D4C2C"/>
    <w:multiLevelType w:val="hybridMultilevel"/>
    <w:tmpl w:val="4AAC2E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6964D20"/>
    <w:multiLevelType w:val="hybridMultilevel"/>
    <w:tmpl w:val="5BBCC194"/>
    <w:lvl w:ilvl="0" w:tplc="B3D0C7C4">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6C555FB"/>
    <w:multiLevelType w:val="hybridMultilevel"/>
    <w:tmpl w:val="AEAA2A74"/>
    <w:lvl w:ilvl="0" w:tplc="DD92CDFA">
      <w:numFmt w:val="bullet"/>
      <w:lvlText w:val="-"/>
      <w:lvlJc w:val="left"/>
      <w:pPr>
        <w:ind w:left="4045"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A4461A"/>
    <w:multiLevelType w:val="hybridMultilevel"/>
    <w:tmpl w:val="A6744F14"/>
    <w:lvl w:ilvl="0" w:tplc="499C7D92">
      <w:numFmt w:val="bullet"/>
      <w:lvlText w:val="-"/>
      <w:lvlJc w:val="left"/>
      <w:pPr>
        <w:ind w:left="720" w:hanging="360"/>
      </w:pPr>
      <w:rPr>
        <w:rFonts w:ascii="Times New Roman" w:eastAsiaTheme="minorHAnsi"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1F5540"/>
    <w:multiLevelType w:val="hybridMultilevel"/>
    <w:tmpl w:val="5D643B92"/>
    <w:lvl w:ilvl="0" w:tplc="A8A06B4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2977DDE"/>
    <w:multiLevelType w:val="hybridMultilevel"/>
    <w:tmpl w:val="B1A8057C"/>
    <w:lvl w:ilvl="0" w:tplc="664E415C">
      <w:start w:val="1"/>
      <w:numFmt w:val="bullet"/>
      <w:pStyle w:val="UP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670456C1"/>
    <w:multiLevelType w:val="hybridMultilevel"/>
    <w:tmpl w:val="785CF8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F043D2D"/>
    <w:multiLevelType w:val="hybridMultilevel"/>
    <w:tmpl w:val="822C329A"/>
    <w:lvl w:ilvl="0" w:tplc="041A0001">
      <w:start w:val="1"/>
      <w:numFmt w:val="bullet"/>
      <w:lvlText w:val=""/>
      <w:lvlJc w:val="left"/>
      <w:pPr>
        <w:ind w:left="2204" w:hanging="360"/>
      </w:pPr>
      <w:rPr>
        <w:rFonts w:ascii="Symbol" w:hAnsi="Symbol" w:hint="default"/>
      </w:rPr>
    </w:lvl>
    <w:lvl w:ilvl="1" w:tplc="041A0003" w:tentative="1">
      <w:start w:val="1"/>
      <w:numFmt w:val="bullet"/>
      <w:lvlText w:val="o"/>
      <w:lvlJc w:val="left"/>
      <w:pPr>
        <w:ind w:left="1517" w:hanging="360"/>
      </w:pPr>
      <w:rPr>
        <w:rFonts w:ascii="Courier New" w:hAnsi="Courier New" w:cs="Courier New" w:hint="default"/>
      </w:rPr>
    </w:lvl>
    <w:lvl w:ilvl="2" w:tplc="041A0005" w:tentative="1">
      <w:start w:val="1"/>
      <w:numFmt w:val="bullet"/>
      <w:lvlText w:val=""/>
      <w:lvlJc w:val="left"/>
      <w:pPr>
        <w:ind w:left="2237" w:hanging="360"/>
      </w:pPr>
      <w:rPr>
        <w:rFonts w:ascii="Wingdings" w:hAnsi="Wingdings" w:hint="default"/>
      </w:rPr>
    </w:lvl>
    <w:lvl w:ilvl="3" w:tplc="041A0001" w:tentative="1">
      <w:start w:val="1"/>
      <w:numFmt w:val="bullet"/>
      <w:lvlText w:val=""/>
      <w:lvlJc w:val="left"/>
      <w:pPr>
        <w:ind w:left="2957" w:hanging="360"/>
      </w:pPr>
      <w:rPr>
        <w:rFonts w:ascii="Symbol" w:hAnsi="Symbol" w:hint="default"/>
      </w:rPr>
    </w:lvl>
    <w:lvl w:ilvl="4" w:tplc="041A0003" w:tentative="1">
      <w:start w:val="1"/>
      <w:numFmt w:val="bullet"/>
      <w:lvlText w:val="o"/>
      <w:lvlJc w:val="left"/>
      <w:pPr>
        <w:ind w:left="3677" w:hanging="360"/>
      </w:pPr>
      <w:rPr>
        <w:rFonts w:ascii="Courier New" w:hAnsi="Courier New" w:cs="Courier New" w:hint="default"/>
      </w:rPr>
    </w:lvl>
    <w:lvl w:ilvl="5" w:tplc="041A0005" w:tentative="1">
      <w:start w:val="1"/>
      <w:numFmt w:val="bullet"/>
      <w:lvlText w:val=""/>
      <w:lvlJc w:val="left"/>
      <w:pPr>
        <w:ind w:left="4397" w:hanging="360"/>
      </w:pPr>
      <w:rPr>
        <w:rFonts w:ascii="Wingdings" w:hAnsi="Wingdings" w:hint="default"/>
      </w:rPr>
    </w:lvl>
    <w:lvl w:ilvl="6" w:tplc="041A0001" w:tentative="1">
      <w:start w:val="1"/>
      <w:numFmt w:val="bullet"/>
      <w:lvlText w:val=""/>
      <w:lvlJc w:val="left"/>
      <w:pPr>
        <w:ind w:left="5117" w:hanging="360"/>
      </w:pPr>
      <w:rPr>
        <w:rFonts w:ascii="Symbol" w:hAnsi="Symbol" w:hint="default"/>
      </w:rPr>
    </w:lvl>
    <w:lvl w:ilvl="7" w:tplc="041A0003" w:tentative="1">
      <w:start w:val="1"/>
      <w:numFmt w:val="bullet"/>
      <w:lvlText w:val="o"/>
      <w:lvlJc w:val="left"/>
      <w:pPr>
        <w:ind w:left="5837" w:hanging="360"/>
      </w:pPr>
      <w:rPr>
        <w:rFonts w:ascii="Courier New" w:hAnsi="Courier New" w:cs="Courier New" w:hint="default"/>
      </w:rPr>
    </w:lvl>
    <w:lvl w:ilvl="8" w:tplc="041A0005" w:tentative="1">
      <w:start w:val="1"/>
      <w:numFmt w:val="bullet"/>
      <w:lvlText w:val=""/>
      <w:lvlJc w:val="left"/>
      <w:pPr>
        <w:ind w:left="6557"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4"/>
  </w:num>
  <w:num w:numId="6">
    <w:abstractNumId w:val="7"/>
  </w:num>
  <w:num w:numId="7">
    <w:abstractNumId w:val="5"/>
  </w:num>
  <w:num w:numId="8">
    <w:abstractNumId w:val="2"/>
  </w:num>
  <w:num w:numId="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Krupski">
    <w15:presenceInfo w15:providerId="AD" w15:userId="S-1-5-21-4063822-3915028809-3915844603-3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88"/>
    <w:rsid w:val="00000BFD"/>
    <w:rsid w:val="00003F26"/>
    <w:rsid w:val="0000461C"/>
    <w:rsid w:val="000152A7"/>
    <w:rsid w:val="000157F6"/>
    <w:rsid w:val="00024B35"/>
    <w:rsid w:val="000447D6"/>
    <w:rsid w:val="00050D81"/>
    <w:rsid w:val="000631B2"/>
    <w:rsid w:val="000659A2"/>
    <w:rsid w:val="00066E68"/>
    <w:rsid w:val="0007662D"/>
    <w:rsid w:val="000768BE"/>
    <w:rsid w:val="00084B8A"/>
    <w:rsid w:val="000901A5"/>
    <w:rsid w:val="000A6BC2"/>
    <w:rsid w:val="000B0C03"/>
    <w:rsid w:val="000B256C"/>
    <w:rsid w:val="000B3E26"/>
    <w:rsid w:val="000B4798"/>
    <w:rsid w:val="000B6DCA"/>
    <w:rsid w:val="000D75A1"/>
    <w:rsid w:val="000E3D55"/>
    <w:rsid w:val="000E7FC4"/>
    <w:rsid w:val="000F2D71"/>
    <w:rsid w:val="000F453A"/>
    <w:rsid w:val="00103E59"/>
    <w:rsid w:val="001049BE"/>
    <w:rsid w:val="0011320E"/>
    <w:rsid w:val="00127388"/>
    <w:rsid w:val="00132148"/>
    <w:rsid w:val="001339DB"/>
    <w:rsid w:val="00145681"/>
    <w:rsid w:val="00160BA7"/>
    <w:rsid w:val="00162E3A"/>
    <w:rsid w:val="00164664"/>
    <w:rsid w:val="0016797A"/>
    <w:rsid w:val="00170A88"/>
    <w:rsid w:val="00176016"/>
    <w:rsid w:val="00181C45"/>
    <w:rsid w:val="001875D8"/>
    <w:rsid w:val="00192EDD"/>
    <w:rsid w:val="00196514"/>
    <w:rsid w:val="001A4203"/>
    <w:rsid w:val="001A7405"/>
    <w:rsid w:val="001B7526"/>
    <w:rsid w:val="001C6CEC"/>
    <w:rsid w:val="001E3455"/>
    <w:rsid w:val="001E7454"/>
    <w:rsid w:val="001E7595"/>
    <w:rsid w:val="001F0094"/>
    <w:rsid w:val="001F030F"/>
    <w:rsid w:val="001F2211"/>
    <w:rsid w:val="002114D5"/>
    <w:rsid w:val="002154C4"/>
    <w:rsid w:val="002171C1"/>
    <w:rsid w:val="00224E7E"/>
    <w:rsid w:val="00231E18"/>
    <w:rsid w:val="00242C03"/>
    <w:rsid w:val="00245F0E"/>
    <w:rsid w:val="0026602A"/>
    <w:rsid w:val="0027513D"/>
    <w:rsid w:val="00293A58"/>
    <w:rsid w:val="002963FF"/>
    <w:rsid w:val="002A4AE9"/>
    <w:rsid w:val="002C2526"/>
    <w:rsid w:val="002C32E3"/>
    <w:rsid w:val="002C39C0"/>
    <w:rsid w:val="002D6811"/>
    <w:rsid w:val="002E687B"/>
    <w:rsid w:val="002F3B1F"/>
    <w:rsid w:val="002F5484"/>
    <w:rsid w:val="0030281A"/>
    <w:rsid w:val="0031549D"/>
    <w:rsid w:val="00326B2A"/>
    <w:rsid w:val="00326FA7"/>
    <w:rsid w:val="00337604"/>
    <w:rsid w:val="00342136"/>
    <w:rsid w:val="00347023"/>
    <w:rsid w:val="003554BB"/>
    <w:rsid w:val="00357763"/>
    <w:rsid w:val="003658AC"/>
    <w:rsid w:val="00376035"/>
    <w:rsid w:val="003A0AF8"/>
    <w:rsid w:val="003A0C57"/>
    <w:rsid w:val="003A42DF"/>
    <w:rsid w:val="003B39DD"/>
    <w:rsid w:val="003B5C14"/>
    <w:rsid w:val="003C115E"/>
    <w:rsid w:val="003C5E1D"/>
    <w:rsid w:val="003C690A"/>
    <w:rsid w:val="003D1D67"/>
    <w:rsid w:val="003E2BED"/>
    <w:rsid w:val="003E7402"/>
    <w:rsid w:val="003F4337"/>
    <w:rsid w:val="003F5876"/>
    <w:rsid w:val="00405F9D"/>
    <w:rsid w:val="00406181"/>
    <w:rsid w:val="004179BB"/>
    <w:rsid w:val="00427949"/>
    <w:rsid w:val="00430792"/>
    <w:rsid w:val="00435F91"/>
    <w:rsid w:val="004363CB"/>
    <w:rsid w:val="00440C77"/>
    <w:rsid w:val="00476F07"/>
    <w:rsid w:val="00492459"/>
    <w:rsid w:val="004B016F"/>
    <w:rsid w:val="004B1F5E"/>
    <w:rsid w:val="004C074D"/>
    <w:rsid w:val="004C4D3F"/>
    <w:rsid w:val="004C743C"/>
    <w:rsid w:val="004D08CD"/>
    <w:rsid w:val="004D654F"/>
    <w:rsid w:val="004E7413"/>
    <w:rsid w:val="004E786C"/>
    <w:rsid w:val="004F33E7"/>
    <w:rsid w:val="005004B8"/>
    <w:rsid w:val="005037FB"/>
    <w:rsid w:val="005074FB"/>
    <w:rsid w:val="0052371C"/>
    <w:rsid w:val="00532999"/>
    <w:rsid w:val="00535FFF"/>
    <w:rsid w:val="0053725E"/>
    <w:rsid w:val="00537F33"/>
    <w:rsid w:val="005565D5"/>
    <w:rsid w:val="0058046C"/>
    <w:rsid w:val="00580EA5"/>
    <w:rsid w:val="00592C53"/>
    <w:rsid w:val="00592D5F"/>
    <w:rsid w:val="005A568A"/>
    <w:rsid w:val="005B5C71"/>
    <w:rsid w:val="005C28C9"/>
    <w:rsid w:val="005C743D"/>
    <w:rsid w:val="005C75BF"/>
    <w:rsid w:val="005C7AEC"/>
    <w:rsid w:val="005E454A"/>
    <w:rsid w:val="005E7976"/>
    <w:rsid w:val="006009FB"/>
    <w:rsid w:val="00605BA7"/>
    <w:rsid w:val="006136D9"/>
    <w:rsid w:val="0061737C"/>
    <w:rsid w:val="00623325"/>
    <w:rsid w:val="00625CC7"/>
    <w:rsid w:val="00627FD9"/>
    <w:rsid w:val="00634DF2"/>
    <w:rsid w:val="00635C75"/>
    <w:rsid w:val="006514B3"/>
    <w:rsid w:val="006545AC"/>
    <w:rsid w:val="00655F32"/>
    <w:rsid w:val="006605EC"/>
    <w:rsid w:val="006617E8"/>
    <w:rsid w:val="00662A5A"/>
    <w:rsid w:val="006648B6"/>
    <w:rsid w:val="00667A05"/>
    <w:rsid w:val="00675603"/>
    <w:rsid w:val="00677C51"/>
    <w:rsid w:val="00685175"/>
    <w:rsid w:val="00687D93"/>
    <w:rsid w:val="0069120F"/>
    <w:rsid w:val="00693662"/>
    <w:rsid w:val="006951D5"/>
    <w:rsid w:val="0069623E"/>
    <w:rsid w:val="006A1ED1"/>
    <w:rsid w:val="006A6BAF"/>
    <w:rsid w:val="006C0C57"/>
    <w:rsid w:val="006C65B1"/>
    <w:rsid w:val="006C69C4"/>
    <w:rsid w:val="006D37D4"/>
    <w:rsid w:val="006D39A2"/>
    <w:rsid w:val="006D5458"/>
    <w:rsid w:val="006D72D4"/>
    <w:rsid w:val="006E23C6"/>
    <w:rsid w:val="006F059B"/>
    <w:rsid w:val="006F298F"/>
    <w:rsid w:val="00703917"/>
    <w:rsid w:val="00703F65"/>
    <w:rsid w:val="0070562C"/>
    <w:rsid w:val="00705DA0"/>
    <w:rsid w:val="00707029"/>
    <w:rsid w:val="00723AAD"/>
    <w:rsid w:val="007368A9"/>
    <w:rsid w:val="00741842"/>
    <w:rsid w:val="0074687D"/>
    <w:rsid w:val="00756E06"/>
    <w:rsid w:val="007661F4"/>
    <w:rsid w:val="007679F0"/>
    <w:rsid w:val="00777F63"/>
    <w:rsid w:val="007814DF"/>
    <w:rsid w:val="00786FEA"/>
    <w:rsid w:val="00797180"/>
    <w:rsid w:val="007A3C41"/>
    <w:rsid w:val="007B3C77"/>
    <w:rsid w:val="007C2CF2"/>
    <w:rsid w:val="007D6016"/>
    <w:rsid w:val="007D66D9"/>
    <w:rsid w:val="007E6504"/>
    <w:rsid w:val="007F4FF4"/>
    <w:rsid w:val="007F5DC7"/>
    <w:rsid w:val="008149AC"/>
    <w:rsid w:val="0081515D"/>
    <w:rsid w:val="008255B6"/>
    <w:rsid w:val="0083493A"/>
    <w:rsid w:val="00845AA4"/>
    <w:rsid w:val="0087503B"/>
    <w:rsid w:val="008B33E9"/>
    <w:rsid w:val="008C02E5"/>
    <w:rsid w:val="008C7D60"/>
    <w:rsid w:val="008D3E4D"/>
    <w:rsid w:val="008E52A1"/>
    <w:rsid w:val="008F33E8"/>
    <w:rsid w:val="0091382F"/>
    <w:rsid w:val="009166A3"/>
    <w:rsid w:val="0091774E"/>
    <w:rsid w:val="00920512"/>
    <w:rsid w:val="00932CFA"/>
    <w:rsid w:val="009369A6"/>
    <w:rsid w:val="00940A7B"/>
    <w:rsid w:val="00944F70"/>
    <w:rsid w:val="00951715"/>
    <w:rsid w:val="00955105"/>
    <w:rsid w:val="009704E1"/>
    <w:rsid w:val="00972B8D"/>
    <w:rsid w:val="00980B47"/>
    <w:rsid w:val="00981DA1"/>
    <w:rsid w:val="0098520D"/>
    <w:rsid w:val="009876F1"/>
    <w:rsid w:val="00997D07"/>
    <w:rsid w:val="009A2D57"/>
    <w:rsid w:val="009A5CD9"/>
    <w:rsid w:val="009A7EE5"/>
    <w:rsid w:val="009B04C0"/>
    <w:rsid w:val="009B0908"/>
    <w:rsid w:val="009D1F7E"/>
    <w:rsid w:val="009D5B43"/>
    <w:rsid w:val="009F3D0C"/>
    <w:rsid w:val="009F69B9"/>
    <w:rsid w:val="00A213FC"/>
    <w:rsid w:val="00A30BC6"/>
    <w:rsid w:val="00A356A4"/>
    <w:rsid w:val="00A42856"/>
    <w:rsid w:val="00A42D92"/>
    <w:rsid w:val="00A55B95"/>
    <w:rsid w:val="00A55C4D"/>
    <w:rsid w:val="00A70625"/>
    <w:rsid w:val="00A72509"/>
    <w:rsid w:val="00A7678E"/>
    <w:rsid w:val="00A947A9"/>
    <w:rsid w:val="00AA105A"/>
    <w:rsid w:val="00AB5649"/>
    <w:rsid w:val="00AB571F"/>
    <w:rsid w:val="00AB6A3B"/>
    <w:rsid w:val="00AC1234"/>
    <w:rsid w:val="00AC5E09"/>
    <w:rsid w:val="00AE5798"/>
    <w:rsid w:val="00B16136"/>
    <w:rsid w:val="00B21DBD"/>
    <w:rsid w:val="00B2668E"/>
    <w:rsid w:val="00B42252"/>
    <w:rsid w:val="00B42AF8"/>
    <w:rsid w:val="00B521E6"/>
    <w:rsid w:val="00B55054"/>
    <w:rsid w:val="00B6079E"/>
    <w:rsid w:val="00B70B4A"/>
    <w:rsid w:val="00B7636A"/>
    <w:rsid w:val="00B86B3D"/>
    <w:rsid w:val="00B90F01"/>
    <w:rsid w:val="00B96EFC"/>
    <w:rsid w:val="00B97C5F"/>
    <w:rsid w:val="00BA03B9"/>
    <w:rsid w:val="00BA07CF"/>
    <w:rsid w:val="00BA6D4A"/>
    <w:rsid w:val="00BB6B88"/>
    <w:rsid w:val="00BD679F"/>
    <w:rsid w:val="00BD6B8E"/>
    <w:rsid w:val="00BD6CA0"/>
    <w:rsid w:val="00BE16AD"/>
    <w:rsid w:val="00C05EAB"/>
    <w:rsid w:val="00C06A60"/>
    <w:rsid w:val="00C1661F"/>
    <w:rsid w:val="00C1734A"/>
    <w:rsid w:val="00C23E7C"/>
    <w:rsid w:val="00C245AD"/>
    <w:rsid w:val="00C26ECE"/>
    <w:rsid w:val="00C2737D"/>
    <w:rsid w:val="00C52C3A"/>
    <w:rsid w:val="00C549DB"/>
    <w:rsid w:val="00C719E5"/>
    <w:rsid w:val="00C85467"/>
    <w:rsid w:val="00C85F12"/>
    <w:rsid w:val="00C9526E"/>
    <w:rsid w:val="00CA11DB"/>
    <w:rsid w:val="00CB002B"/>
    <w:rsid w:val="00CB71D1"/>
    <w:rsid w:val="00CB7DBE"/>
    <w:rsid w:val="00CC0FDD"/>
    <w:rsid w:val="00CD0F58"/>
    <w:rsid w:val="00CD6AE3"/>
    <w:rsid w:val="00CE1DFF"/>
    <w:rsid w:val="00CF3931"/>
    <w:rsid w:val="00D00382"/>
    <w:rsid w:val="00D16E02"/>
    <w:rsid w:val="00D218FE"/>
    <w:rsid w:val="00D21E89"/>
    <w:rsid w:val="00D22DDB"/>
    <w:rsid w:val="00D24307"/>
    <w:rsid w:val="00D41F56"/>
    <w:rsid w:val="00D4304D"/>
    <w:rsid w:val="00D517EE"/>
    <w:rsid w:val="00D602E0"/>
    <w:rsid w:val="00D623EC"/>
    <w:rsid w:val="00D65D09"/>
    <w:rsid w:val="00D750C3"/>
    <w:rsid w:val="00D86B8D"/>
    <w:rsid w:val="00D873F5"/>
    <w:rsid w:val="00D90F73"/>
    <w:rsid w:val="00D97C8D"/>
    <w:rsid w:val="00DC31A9"/>
    <w:rsid w:val="00DC4820"/>
    <w:rsid w:val="00DE10C9"/>
    <w:rsid w:val="00DE76D5"/>
    <w:rsid w:val="00DF21E3"/>
    <w:rsid w:val="00DF2A01"/>
    <w:rsid w:val="00DF7CE1"/>
    <w:rsid w:val="00E05072"/>
    <w:rsid w:val="00E106CF"/>
    <w:rsid w:val="00E22864"/>
    <w:rsid w:val="00E34535"/>
    <w:rsid w:val="00E34B26"/>
    <w:rsid w:val="00E34CA4"/>
    <w:rsid w:val="00E34ED5"/>
    <w:rsid w:val="00E3738C"/>
    <w:rsid w:val="00E43E4C"/>
    <w:rsid w:val="00E5095F"/>
    <w:rsid w:val="00E56F41"/>
    <w:rsid w:val="00E60233"/>
    <w:rsid w:val="00E71608"/>
    <w:rsid w:val="00E728D4"/>
    <w:rsid w:val="00E738DE"/>
    <w:rsid w:val="00E74F31"/>
    <w:rsid w:val="00E75289"/>
    <w:rsid w:val="00E85E7D"/>
    <w:rsid w:val="00E86837"/>
    <w:rsid w:val="00E91BC8"/>
    <w:rsid w:val="00EA5900"/>
    <w:rsid w:val="00EA5C4A"/>
    <w:rsid w:val="00EA6327"/>
    <w:rsid w:val="00EB147D"/>
    <w:rsid w:val="00EB2B50"/>
    <w:rsid w:val="00EB2D57"/>
    <w:rsid w:val="00EC02B5"/>
    <w:rsid w:val="00EC4F88"/>
    <w:rsid w:val="00EC5C08"/>
    <w:rsid w:val="00ED5944"/>
    <w:rsid w:val="00EE7DA2"/>
    <w:rsid w:val="00EF06CE"/>
    <w:rsid w:val="00EF111E"/>
    <w:rsid w:val="00EF78BF"/>
    <w:rsid w:val="00F0064A"/>
    <w:rsid w:val="00F06988"/>
    <w:rsid w:val="00F1221E"/>
    <w:rsid w:val="00F2393A"/>
    <w:rsid w:val="00F243F0"/>
    <w:rsid w:val="00F30417"/>
    <w:rsid w:val="00F44A0C"/>
    <w:rsid w:val="00F643E5"/>
    <w:rsid w:val="00F70ADC"/>
    <w:rsid w:val="00F86498"/>
    <w:rsid w:val="00F86C12"/>
    <w:rsid w:val="00FA2AF0"/>
    <w:rsid w:val="00FA5057"/>
    <w:rsid w:val="00FA63F1"/>
    <w:rsid w:val="00FA6849"/>
    <w:rsid w:val="00FB6D8E"/>
    <w:rsid w:val="00FB6E76"/>
    <w:rsid w:val="00FC0BBC"/>
    <w:rsid w:val="00FC20A1"/>
    <w:rsid w:val="00FC32EF"/>
    <w:rsid w:val="00FC7985"/>
    <w:rsid w:val="00FD191A"/>
    <w:rsid w:val="00FD1B98"/>
    <w:rsid w:val="00FD4097"/>
    <w:rsid w:val="00FD54BD"/>
    <w:rsid w:val="00FE2BA0"/>
    <w:rsid w:val="00FF31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NASLOV"/>
    <w:basedOn w:val="Normal"/>
    <w:next w:val="Normal"/>
    <w:link w:val="Heading1Char"/>
    <w:autoRedefine/>
    <w:uiPriority w:val="99"/>
    <w:qFormat/>
    <w:rsid w:val="006C69C4"/>
    <w:pPr>
      <w:keepNext/>
      <w:spacing w:before="240" w:after="60" w:line="260" w:lineRule="atLeast"/>
      <w:outlineLvl w:val="0"/>
    </w:pPr>
    <w:rPr>
      <w:rFonts w:ascii="Arial" w:eastAsia="Times New Roman" w:hAnsi="Arial" w:cs="Times New Roman"/>
      <w:b/>
      <w:kern w:val="32"/>
      <w:sz w:val="28"/>
      <w:szCs w:val="32"/>
      <w:lang w:val="sl-SI" w:eastAsia="sl-SI"/>
    </w:rPr>
  </w:style>
  <w:style w:type="paragraph" w:styleId="Heading2">
    <w:name w:val="heading 2"/>
    <w:basedOn w:val="Normal"/>
    <w:next w:val="Normal"/>
    <w:link w:val="Heading2Char"/>
    <w:uiPriority w:val="99"/>
    <w:qFormat/>
    <w:rsid w:val="006C69C4"/>
    <w:pPr>
      <w:keepNext/>
      <w:keepLines/>
      <w:spacing w:before="200" w:after="0" w:line="260" w:lineRule="atLeast"/>
      <w:outlineLvl w:val="1"/>
    </w:pPr>
    <w:rPr>
      <w:rFonts w:ascii="Cambria" w:eastAsia="SimSu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rsid w:val="006C69C4"/>
    <w:rPr>
      <w:rFonts w:ascii="Arial" w:eastAsia="Times New Roman" w:hAnsi="Arial" w:cs="Times New Roman"/>
      <w:b/>
      <w:kern w:val="32"/>
      <w:sz w:val="28"/>
      <w:szCs w:val="32"/>
      <w:lang w:val="sl-SI" w:eastAsia="sl-SI"/>
    </w:rPr>
  </w:style>
  <w:style w:type="character" w:customStyle="1" w:styleId="Heading2Char">
    <w:name w:val="Heading 2 Char"/>
    <w:basedOn w:val="DefaultParagraphFont"/>
    <w:link w:val="Heading2"/>
    <w:uiPriority w:val="99"/>
    <w:rsid w:val="006C69C4"/>
    <w:rPr>
      <w:rFonts w:ascii="Cambria" w:eastAsia="SimSun" w:hAnsi="Cambria" w:cs="Times New Roman"/>
      <w:b/>
      <w:bCs/>
      <w:color w:val="4F81BD"/>
      <w:sz w:val="26"/>
      <w:szCs w:val="26"/>
      <w:lang w:val="en-US"/>
    </w:rPr>
  </w:style>
  <w:style w:type="numbering" w:customStyle="1" w:styleId="Bezpopisa1">
    <w:name w:val="Bez popisa1"/>
    <w:next w:val="NoList"/>
    <w:uiPriority w:val="99"/>
    <w:semiHidden/>
    <w:unhideWhenUsed/>
    <w:rsid w:val="006C69C4"/>
  </w:style>
  <w:style w:type="paragraph" w:styleId="Header">
    <w:name w:val="header"/>
    <w:basedOn w:val="Normal"/>
    <w:link w:val="HeaderChar"/>
    <w:uiPriority w:val="99"/>
    <w:rsid w:val="006C69C4"/>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HeaderChar">
    <w:name w:val="Header Char"/>
    <w:basedOn w:val="DefaultParagraphFont"/>
    <w:link w:val="Header"/>
    <w:uiPriority w:val="99"/>
    <w:rsid w:val="006C69C4"/>
    <w:rPr>
      <w:rFonts w:ascii="Arial" w:eastAsia="Times New Roman" w:hAnsi="Arial" w:cs="Times New Roman"/>
      <w:sz w:val="20"/>
      <w:szCs w:val="24"/>
      <w:lang w:val="en-US"/>
    </w:rPr>
  </w:style>
  <w:style w:type="paragraph" w:styleId="Footer">
    <w:name w:val="footer"/>
    <w:basedOn w:val="Normal"/>
    <w:link w:val="FooterChar"/>
    <w:uiPriority w:val="99"/>
    <w:rsid w:val="006C69C4"/>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FooterChar">
    <w:name w:val="Footer Char"/>
    <w:basedOn w:val="DefaultParagraphFont"/>
    <w:link w:val="Footer"/>
    <w:uiPriority w:val="99"/>
    <w:rsid w:val="006C69C4"/>
    <w:rPr>
      <w:rFonts w:ascii="Arial" w:eastAsia="Times New Roman" w:hAnsi="Arial" w:cs="Times New Roman"/>
      <w:sz w:val="20"/>
      <w:szCs w:val="24"/>
      <w:lang w:val="en-US"/>
    </w:rPr>
  </w:style>
  <w:style w:type="paragraph" w:styleId="DocumentMap">
    <w:name w:val="Document Map"/>
    <w:basedOn w:val="Normal"/>
    <w:link w:val="DocumentMapChar"/>
    <w:uiPriority w:val="99"/>
    <w:rsid w:val="006C69C4"/>
    <w:pPr>
      <w:spacing w:after="0" w:line="260" w:lineRule="atLeast"/>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rsid w:val="006C69C4"/>
    <w:rPr>
      <w:rFonts w:ascii="Tahoma" w:eastAsia="Times New Roman" w:hAnsi="Tahoma" w:cs="Tahoma"/>
      <w:sz w:val="16"/>
      <w:szCs w:val="16"/>
      <w:lang w:val="en-US"/>
    </w:rPr>
  </w:style>
  <w:style w:type="table" w:styleId="TableGrid">
    <w:name w:val="Table Grid"/>
    <w:basedOn w:val="TableNormal"/>
    <w:uiPriority w:val="99"/>
    <w:rsid w:val="006C69C4"/>
    <w:pPr>
      <w:spacing w:after="0" w:line="240" w:lineRule="auto"/>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6C69C4"/>
    <w:pPr>
      <w:tabs>
        <w:tab w:val="left" w:pos="1701"/>
      </w:tabs>
      <w:spacing w:after="0" w:line="260" w:lineRule="atLeast"/>
    </w:pPr>
    <w:rPr>
      <w:rFonts w:ascii="Arial" w:eastAsia="Times New Roman" w:hAnsi="Arial" w:cs="Times New Roman"/>
      <w:sz w:val="20"/>
      <w:szCs w:val="20"/>
      <w:lang w:val="sl-SI" w:eastAsia="sl-SI"/>
    </w:rPr>
  </w:style>
  <w:style w:type="paragraph" w:customStyle="1" w:styleId="ZADEVA">
    <w:name w:val="ZADEVA"/>
    <w:basedOn w:val="Normal"/>
    <w:uiPriority w:val="99"/>
    <w:rsid w:val="006C69C4"/>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yperlink">
    <w:name w:val="Hyperlink"/>
    <w:uiPriority w:val="99"/>
    <w:rsid w:val="006C69C4"/>
    <w:rPr>
      <w:rFonts w:cs="Times New Roman"/>
      <w:color w:val="0000FF"/>
      <w:u w:val="single"/>
    </w:rPr>
  </w:style>
  <w:style w:type="paragraph" w:customStyle="1" w:styleId="podpisi">
    <w:name w:val="podpisi"/>
    <w:basedOn w:val="Normal"/>
    <w:uiPriority w:val="99"/>
    <w:rsid w:val="006C69C4"/>
    <w:pPr>
      <w:tabs>
        <w:tab w:val="left" w:pos="3402"/>
      </w:tabs>
      <w:spacing w:after="0" w:line="260" w:lineRule="atLeast"/>
    </w:pPr>
    <w:rPr>
      <w:rFonts w:ascii="Arial" w:eastAsia="Times New Roman" w:hAnsi="Arial" w:cs="Times New Roman"/>
      <w:sz w:val="20"/>
      <w:szCs w:val="24"/>
      <w:lang w:val="it-IT"/>
    </w:rPr>
  </w:style>
  <w:style w:type="paragraph" w:customStyle="1" w:styleId="MediumGrid21">
    <w:name w:val="Medium Grid 21"/>
    <w:uiPriority w:val="99"/>
    <w:qFormat/>
    <w:rsid w:val="006C69C4"/>
    <w:pPr>
      <w:spacing w:after="0" w:line="240" w:lineRule="auto"/>
    </w:pPr>
    <w:rPr>
      <w:rFonts w:ascii="Calibri" w:eastAsia="Times New Roman" w:hAnsi="Calibri" w:cs="Times New Roman"/>
      <w:lang w:val="sl-SI"/>
    </w:rPr>
  </w:style>
  <w:style w:type="paragraph" w:customStyle="1" w:styleId="SingleTxtG">
    <w:name w:val="_ Single Txt_G"/>
    <w:basedOn w:val="Normal"/>
    <w:uiPriority w:val="99"/>
    <w:rsid w:val="006C69C4"/>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EndnoteReference">
    <w:name w:val="endnote reference"/>
    <w:aliases w:val="1_G"/>
    <w:uiPriority w:val="99"/>
    <w:rsid w:val="006C69C4"/>
    <w:rPr>
      <w:rFonts w:ascii="Times New Roman" w:hAnsi="Times New Roman" w:cs="Times New Roman"/>
      <w:sz w:val="18"/>
      <w:vertAlign w:val="superscript"/>
    </w:rPr>
  </w:style>
  <w:style w:type="paragraph" w:styleId="EndnoteText">
    <w:name w:val="endnote text"/>
    <w:aliases w:val="2_G"/>
    <w:basedOn w:val="Normal"/>
    <w:link w:val="EndnoteTextChar"/>
    <w:uiPriority w:val="99"/>
    <w:rsid w:val="006C69C4"/>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EndnoteTextChar">
    <w:name w:val="Endnote Text Char"/>
    <w:aliases w:val="2_G Char"/>
    <w:basedOn w:val="DefaultParagraphFont"/>
    <w:link w:val="EndnoteText"/>
    <w:uiPriority w:val="99"/>
    <w:rsid w:val="006C69C4"/>
    <w:rPr>
      <w:rFonts w:ascii="Times New Roman" w:eastAsia="Times New Roman" w:hAnsi="Times New Roman" w:cs="Times New Roman"/>
      <w:sz w:val="18"/>
      <w:szCs w:val="20"/>
      <w:lang w:val="en-GB"/>
    </w:rPr>
  </w:style>
  <w:style w:type="paragraph" w:styleId="FootnoteText">
    <w:name w:val="footnote text"/>
    <w:basedOn w:val="Normal"/>
    <w:link w:val="FootnoteTextChar"/>
    <w:uiPriority w:val="99"/>
    <w:rsid w:val="006C69C4"/>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uiPriority w:val="99"/>
    <w:rsid w:val="006C69C4"/>
    <w:rPr>
      <w:rFonts w:ascii="Arial" w:eastAsia="Times New Roman" w:hAnsi="Arial" w:cs="Times New Roman"/>
      <w:sz w:val="20"/>
      <w:szCs w:val="20"/>
      <w:lang w:val="en-US"/>
    </w:rPr>
  </w:style>
  <w:style w:type="paragraph" w:customStyle="1" w:styleId="Odlomakpopisa1">
    <w:name w:val="Odlomak popisa1"/>
    <w:aliases w:val="Dot pt,F5 List Paragraph,No Spacing1,List Paragraph Char Char Char,Indicator Text,Numbered Para 1,Colorful List - Accent 11,Bullet 1,Bullet Points,Párrafo de lista,MAIN CONTENT,Recommendation,List Paragraph2,List Paragraph1"/>
    <w:basedOn w:val="Normal"/>
    <w:link w:val="ListParagraphChar"/>
    <w:uiPriority w:val="34"/>
    <w:qFormat/>
    <w:rsid w:val="006C69C4"/>
    <w:pPr>
      <w:spacing w:after="200" w:line="276" w:lineRule="auto"/>
      <w:ind w:left="720"/>
      <w:contextualSpacing/>
    </w:pPr>
    <w:rPr>
      <w:rFonts w:ascii="Calibri" w:eastAsia="Times New Roman" w:hAnsi="Calibri" w:cs="Times New Roman"/>
      <w:lang w:val="en-US"/>
    </w:rPr>
  </w:style>
  <w:style w:type="character" w:customStyle="1" w:styleId="ListParagraphChar">
    <w:name w:val="List Paragraph Char"/>
    <w:aliases w:val="Dot pt Char,F5 List Paragraph Char,No Spacing1 Char,List Paragraph Char Char Char Char,Indicator Text Char,Numbered Para 1 Char,Colorful List - Accent 11 Char,Bullet 1 Char,Bullet Points Char,Párrafo de lista Char,MAIN CONTENT Char"/>
    <w:link w:val="Odlomakpopisa1"/>
    <w:uiPriority w:val="34"/>
    <w:qFormat/>
    <w:locked/>
    <w:rsid w:val="006C69C4"/>
    <w:rPr>
      <w:rFonts w:ascii="Calibri" w:eastAsia="Times New Roman" w:hAnsi="Calibri" w:cs="Times New Roman"/>
      <w:lang w:val="en-US"/>
    </w:rPr>
  </w:style>
  <w:style w:type="paragraph" w:styleId="BodyText">
    <w:name w:val="Body Text"/>
    <w:basedOn w:val="Normal"/>
    <w:link w:val="BodyTextChar"/>
    <w:uiPriority w:val="99"/>
    <w:rsid w:val="006C69C4"/>
    <w:pPr>
      <w:spacing w:after="120" w:line="276" w:lineRule="auto"/>
    </w:pPr>
    <w:rPr>
      <w:rFonts w:ascii="Calibri" w:eastAsia="Times New Roman" w:hAnsi="Calibri" w:cs="Times New Roman"/>
      <w:lang w:eastAsia="en-GB"/>
    </w:rPr>
  </w:style>
  <w:style w:type="character" w:customStyle="1" w:styleId="BodyTextChar">
    <w:name w:val="Body Text Char"/>
    <w:basedOn w:val="DefaultParagraphFont"/>
    <w:link w:val="BodyText"/>
    <w:uiPriority w:val="99"/>
    <w:rsid w:val="006C69C4"/>
    <w:rPr>
      <w:rFonts w:ascii="Calibri" w:eastAsia="Times New Roman" w:hAnsi="Calibri" w:cs="Times New Roman"/>
      <w:lang w:val="en-GB" w:eastAsia="en-GB"/>
    </w:rPr>
  </w:style>
  <w:style w:type="paragraph" w:styleId="BodyTextIndent">
    <w:name w:val="Body Text Indent"/>
    <w:basedOn w:val="Normal"/>
    <w:link w:val="BodyTextIndentChar"/>
    <w:uiPriority w:val="99"/>
    <w:rsid w:val="006C69C4"/>
    <w:pPr>
      <w:spacing w:after="120" w:line="260" w:lineRule="atLeast"/>
      <w:ind w:left="283"/>
    </w:pPr>
    <w:rPr>
      <w:rFonts w:ascii="Arial" w:eastAsia="Times New Roman" w:hAnsi="Arial" w:cs="Times New Roman"/>
      <w:sz w:val="20"/>
      <w:szCs w:val="24"/>
      <w:lang w:val="en-US"/>
    </w:rPr>
  </w:style>
  <w:style w:type="character" w:customStyle="1" w:styleId="BodyTextIndentChar">
    <w:name w:val="Body Text Indent Char"/>
    <w:basedOn w:val="DefaultParagraphFont"/>
    <w:link w:val="BodyTextIndent"/>
    <w:uiPriority w:val="99"/>
    <w:rsid w:val="006C69C4"/>
    <w:rPr>
      <w:rFonts w:ascii="Arial" w:eastAsia="Times New Roman" w:hAnsi="Arial" w:cs="Times New Roman"/>
      <w:sz w:val="20"/>
      <w:szCs w:val="24"/>
      <w:lang w:val="en-US"/>
    </w:rPr>
  </w:style>
  <w:style w:type="character" w:styleId="CommentReference">
    <w:name w:val="annotation reference"/>
    <w:uiPriority w:val="99"/>
    <w:rsid w:val="006C69C4"/>
    <w:rPr>
      <w:rFonts w:cs="Times New Roman"/>
      <w:sz w:val="16"/>
      <w:szCs w:val="16"/>
    </w:rPr>
  </w:style>
  <w:style w:type="paragraph" w:styleId="CommentText">
    <w:name w:val="annotation text"/>
    <w:basedOn w:val="Normal"/>
    <w:link w:val="CommentTextChar"/>
    <w:uiPriority w:val="99"/>
    <w:rsid w:val="006C69C4"/>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6C69C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rsid w:val="006C69C4"/>
    <w:rPr>
      <w:b/>
      <w:bCs/>
    </w:rPr>
  </w:style>
  <w:style w:type="character" w:customStyle="1" w:styleId="CommentSubjectChar">
    <w:name w:val="Comment Subject Char"/>
    <w:basedOn w:val="CommentTextChar"/>
    <w:link w:val="CommentSubject"/>
    <w:uiPriority w:val="99"/>
    <w:rsid w:val="006C69C4"/>
    <w:rPr>
      <w:rFonts w:ascii="Arial" w:eastAsia="Times New Roman" w:hAnsi="Arial" w:cs="Times New Roman"/>
      <w:b/>
      <w:bCs/>
      <w:sz w:val="20"/>
      <w:szCs w:val="20"/>
      <w:lang w:val="en-US"/>
    </w:rPr>
  </w:style>
  <w:style w:type="paragraph" w:styleId="BalloonText">
    <w:name w:val="Balloon Text"/>
    <w:basedOn w:val="Normal"/>
    <w:link w:val="BalloonTextChar"/>
    <w:uiPriority w:val="99"/>
    <w:rsid w:val="006C69C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6C69C4"/>
    <w:rPr>
      <w:rFonts w:ascii="Tahoma" w:eastAsia="Times New Roman" w:hAnsi="Tahoma" w:cs="Tahoma"/>
      <w:sz w:val="16"/>
      <w:szCs w:val="16"/>
      <w:lang w:val="en-US"/>
    </w:rPr>
  </w:style>
  <w:style w:type="paragraph" w:customStyle="1" w:styleId="UPR">
    <w:name w:val="UPR"/>
    <w:basedOn w:val="Normal"/>
    <w:link w:val="UPRChar"/>
    <w:uiPriority w:val="99"/>
    <w:rsid w:val="006C69C4"/>
    <w:pPr>
      <w:numPr>
        <w:numId w:val="1"/>
      </w:numPr>
      <w:autoSpaceDE w:val="0"/>
      <w:autoSpaceDN w:val="0"/>
      <w:adjustRightInd w:val="0"/>
      <w:spacing w:after="240" w:line="240" w:lineRule="auto"/>
      <w:jc w:val="both"/>
    </w:pPr>
    <w:rPr>
      <w:rFonts w:ascii="Times New Roman" w:eastAsia="Times New Roman" w:hAnsi="Times New Roman" w:cs="Times New Roman"/>
      <w:sz w:val="24"/>
      <w:szCs w:val="24"/>
      <w:lang w:val="en-US"/>
    </w:rPr>
  </w:style>
  <w:style w:type="character" w:customStyle="1" w:styleId="UPRChar">
    <w:name w:val="UPR Char"/>
    <w:link w:val="UPR"/>
    <w:uiPriority w:val="99"/>
    <w:locked/>
    <w:rsid w:val="006C69C4"/>
    <w:rPr>
      <w:rFonts w:ascii="Times New Roman" w:eastAsia="Times New Roman" w:hAnsi="Times New Roman" w:cs="Times New Roman"/>
      <w:sz w:val="24"/>
      <w:szCs w:val="24"/>
      <w:lang w:val="en-US"/>
    </w:rPr>
  </w:style>
  <w:style w:type="paragraph" w:styleId="NormalWeb">
    <w:name w:val="Normal (Web)"/>
    <w:basedOn w:val="Normal"/>
    <w:uiPriority w:val="99"/>
    <w:rsid w:val="006C69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3">
    <w:name w:val="List Paragraph3"/>
    <w:basedOn w:val="Normal"/>
    <w:uiPriority w:val="99"/>
    <w:rsid w:val="006C69C4"/>
    <w:pPr>
      <w:spacing w:after="200" w:line="276" w:lineRule="auto"/>
      <w:ind w:left="720"/>
    </w:pPr>
    <w:rPr>
      <w:rFonts w:ascii="Calibri" w:eastAsia="Times New Roman" w:hAnsi="Calibri" w:cs="Arial"/>
      <w:lang w:val="sl-SI" w:eastAsia="sl-SI"/>
    </w:rPr>
  </w:style>
  <w:style w:type="character" w:customStyle="1" w:styleId="hps">
    <w:name w:val="hps"/>
    <w:uiPriority w:val="99"/>
    <w:rsid w:val="006C69C4"/>
    <w:rPr>
      <w:rFonts w:cs="Times New Roman"/>
    </w:rPr>
  </w:style>
  <w:style w:type="paragraph" w:styleId="NoSpacing">
    <w:name w:val="No Spacing"/>
    <w:link w:val="NoSpacingChar"/>
    <w:uiPriority w:val="1"/>
    <w:qFormat/>
    <w:rsid w:val="006C69C4"/>
    <w:pPr>
      <w:spacing w:after="0" w:line="240" w:lineRule="auto"/>
    </w:pPr>
    <w:rPr>
      <w:rFonts w:ascii="Calibri" w:eastAsia="Calibri" w:hAnsi="Calibri" w:cs="Times New Roman"/>
      <w:lang w:val="sl-SI"/>
    </w:rPr>
  </w:style>
  <w:style w:type="character" w:customStyle="1" w:styleId="NoSpacingChar">
    <w:name w:val="No Spacing Char"/>
    <w:link w:val="NoSpacing"/>
    <w:uiPriority w:val="1"/>
    <w:locked/>
    <w:rsid w:val="006C69C4"/>
    <w:rPr>
      <w:rFonts w:ascii="Calibri" w:eastAsia="Calibri" w:hAnsi="Calibri" w:cs="Times New Roman"/>
      <w:lang w:val="sl-SI"/>
    </w:rPr>
  </w:style>
  <w:style w:type="paragraph" w:styleId="Revision">
    <w:name w:val="Revision"/>
    <w:hidden/>
    <w:uiPriority w:val="99"/>
    <w:semiHidden/>
    <w:rsid w:val="006C69C4"/>
    <w:pPr>
      <w:spacing w:after="0" w:line="240" w:lineRule="auto"/>
    </w:pPr>
    <w:rPr>
      <w:rFonts w:ascii="Arial" w:eastAsia="Times New Roman" w:hAnsi="Arial" w:cs="Times New Roman"/>
      <w:sz w:val="20"/>
      <w:szCs w:val="24"/>
      <w:lang w:val="en-US"/>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link w:val="BVIfnrCarChar1"/>
    <w:uiPriority w:val="99"/>
    <w:unhideWhenUsed/>
    <w:qFormat/>
    <w:rsid w:val="006C69C4"/>
    <w:rPr>
      <w:vertAlign w:val="superscript"/>
    </w:rPr>
  </w:style>
  <w:style w:type="character" w:customStyle="1" w:styleId="tlid-translation">
    <w:name w:val="tlid-translation"/>
    <w:rsid w:val="006C69C4"/>
  </w:style>
  <w:style w:type="character" w:customStyle="1" w:styleId="st">
    <w:name w:val="st"/>
    <w:rsid w:val="006C69C4"/>
  </w:style>
  <w:style w:type="character" w:styleId="Emphasis">
    <w:name w:val="Emphasis"/>
    <w:uiPriority w:val="20"/>
    <w:qFormat/>
    <w:rsid w:val="006C69C4"/>
    <w:rPr>
      <w:i/>
      <w:iC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C69C4"/>
    <w:pPr>
      <w:spacing w:before="120" w:line="240" w:lineRule="exact"/>
      <w:jc w:val="both"/>
    </w:pPr>
    <w:rPr>
      <w:vertAlign w:val="superscript"/>
    </w:rPr>
  </w:style>
  <w:style w:type="paragraph" w:styleId="ListParagraph">
    <w:name w:val="List Paragraph"/>
    <w:basedOn w:val="Normal"/>
    <w:uiPriority w:val="34"/>
    <w:qFormat/>
    <w:rsid w:val="006C69C4"/>
    <w:pPr>
      <w:spacing w:after="0" w:line="260" w:lineRule="atLeast"/>
      <w:ind w:left="708"/>
    </w:pPr>
    <w:rPr>
      <w:rFonts w:ascii="Arial" w:eastAsia="Times New Roman" w:hAnsi="Arial" w:cs="Times New Roman"/>
      <w:sz w:val="20"/>
      <w:szCs w:val="24"/>
      <w:lang w:val="en-US"/>
    </w:rPr>
  </w:style>
  <w:style w:type="character" w:styleId="Strong">
    <w:name w:val="Strong"/>
    <w:basedOn w:val="DefaultParagraphFont"/>
    <w:uiPriority w:val="22"/>
    <w:qFormat/>
    <w:rsid w:val="006C0C57"/>
    <w:rPr>
      <w:b/>
      <w:bCs/>
    </w:rPr>
  </w:style>
  <w:style w:type="paragraph" w:customStyle="1" w:styleId="Body">
    <w:name w:val="Body"/>
    <w:rsid w:val="00066E6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hr-HR"/>
      <w14:textOutline w14:w="0" w14:cap="flat" w14:cmpd="sng" w14:algn="ctr">
        <w14:noFill/>
        <w14:prstDash w14:val="solid"/>
        <w14:bevel/>
      </w14:textOutline>
    </w:rPr>
  </w:style>
  <w:style w:type="character" w:customStyle="1" w:styleId="acopre1">
    <w:name w:val="acopre1"/>
    <w:basedOn w:val="DefaultParagraphFont"/>
    <w:rsid w:val="00E91BC8"/>
  </w:style>
  <w:style w:type="paragraph" w:customStyle="1" w:styleId="Default">
    <w:name w:val="Default"/>
    <w:rsid w:val="00687D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NASLOV"/>
    <w:basedOn w:val="Normal"/>
    <w:next w:val="Normal"/>
    <w:link w:val="Heading1Char"/>
    <w:autoRedefine/>
    <w:uiPriority w:val="99"/>
    <w:qFormat/>
    <w:rsid w:val="006C69C4"/>
    <w:pPr>
      <w:keepNext/>
      <w:spacing w:before="240" w:after="60" w:line="260" w:lineRule="atLeast"/>
      <w:outlineLvl w:val="0"/>
    </w:pPr>
    <w:rPr>
      <w:rFonts w:ascii="Arial" w:eastAsia="Times New Roman" w:hAnsi="Arial" w:cs="Times New Roman"/>
      <w:b/>
      <w:kern w:val="32"/>
      <w:sz w:val="28"/>
      <w:szCs w:val="32"/>
      <w:lang w:val="sl-SI" w:eastAsia="sl-SI"/>
    </w:rPr>
  </w:style>
  <w:style w:type="paragraph" w:styleId="Heading2">
    <w:name w:val="heading 2"/>
    <w:basedOn w:val="Normal"/>
    <w:next w:val="Normal"/>
    <w:link w:val="Heading2Char"/>
    <w:uiPriority w:val="99"/>
    <w:qFormat/>
    <w:rsid w:val="006C69C4"/>
    <w:pPr>
      <w:keepNext/>
      <w:keepLines/>
      <w:spacing w:before="200" w:after="0" w:line="260" w:lineRule="atLeast"/>
      <w:outlineLvl w:val="1"/>
    </w:pPr>
    <w:rPr>
      <w:rFonts w:ascii="Cambria" w:eastAsia="SimSu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rsid w:val="006C69C4"/>
    <w:rPr>
      <w:rFonts w:ascii="Arial" w:eastAsia="Times New Roman" w:hAnsi="Arial" w:cs="Times New Roman"/>
      <w:b/>
      <w:kern w:val="32"/>
      <w:sz w:val="28"/>
      <w:szCs w:val="32"/>
      <w:lang w:val="sl-SI" w:eastAsia="sl-SI"/>
    </w:rPr>
  </w:style>
  <w:style w:type="character" w:customStyle="1" w:styleId="Heading2Char">
    <w:name w:val="Heading 2 Char"/>
    <w:basedOn w:val="DefaultParagraphFont"/>
    <w:link w:val="Heading2"/>
    <w:uiPriority w:val="99"/>
    <w:rsid w:val="006C69C4"/>
    <w:rPr>
      <w:rFonts w:ascii="Cambria" w:eastAsia="SimSun" w:hAnsi="Cambria" w:cs="Times New Roman"/>
      <w:b/>
      <w:bCs/>
      <w:color w:val="4F81BD"/>
      <w:sz w:val="26"/>
      <w:szCs w:val="26"/>
      <w:lang w:val="en-US"/>
    </w:rPr>
  </w:style>
  <w:style w:type="numbering" w:customStyle="1" w:styleId="Bezpopisa1">
    <w:name w:val="Bez popisa1"/>
    <w:next w:val="NoList"/>
    <w:uiPriority w:val="99"/>
    <w:semiHidden/>
    <w:unhideWhenUsed/>
    <w:rsid w:val="006C69C4"/>
  </w:style>
  <w:style w:type="paragraph" w:styleId="Header">
    <w:name w:val="header"/>
    <w:basedOn w:val="Normal"/>
    <w:link w:val="HeaderChar"/>
    <w:uiPriority w:val="99"/>
    <w:rsid w:val="006C69C4"/>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HeaderChar">
    <w:name w:val="Header Char"/>
    <w:basedOn w:val="DefaultParagraphFont"/>
    <w:link w:val="Header"/>
    <w:uiPriority w:val="99"/>
    <w:rsid w:val="006C69C4"/>
    <w:rPr>
      <w:rFonts w:ascii="Arial" w:eastAsia="Times New Roman" w:hAnsi="Arial" w:cs="Times New Roman"/>
      <w:sz w:val="20"/>
      <w:szCs w:val="24"/>
      <w:lang w:val="en-US"/>
    </w:rPr>
  </w:style>
  <w:style w:type="paragraph" w:styleId="Footer">
    <w:name w:val="footer"/>
    <w:basedOn w:val="Normal"/>
    <w:link w:val="FooterChar"/>
    <w:uiPriority w:val="99"/>
    <w:rsid w:val="006C69C4"/>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FooterChar">
    <w:name w:val="Footer Char"/>
    <w:basedOn w:val="DefaultParagraphFont"/>
    <w:link w:val="Footer"/>
    <w:uiPriority w:val="99"/>
    <w:rsid w:val="006C69C4"/>
    <w:rPr>
      <w:rFonts w:ascii="Arial" w:eastAsia="Times New Roman" w:hAnsi="Arial" w:cs="Times New Roman"/>
      <w:sz w:val="20"/>
      <w:szCs w:val="24"/>
      <w:lang w:val="en-US"/>
    </w:rPr>
  </w:style>
  <w:style w:type="paragraph" w:styleId="DocumentMap">
    <w:name w:val="Document Map"/>
    <w:basedOn w:val="Normal"/>
    <w:link w:val="DocumentMapChar"/>
    <w:uiPriority w:val="99"/>
    <w:rsid w:val="006C69C4"/>
    <w:pPr>
      <w:spacing w:after="0" w:line="260" w:lineRule="atLeast"/>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rsid w:val="006C69C4"/>
    <w:rPr>
      <w:rFonts w:ascii="Tahoma" w:eastAsia="Times New Roman" w:hAnsi="Tahoma" w:cs="Tahoma"/>
      <w:sz w:val="16"/>
      <w:szCs w:val="16"/>
      <w:lang w:val="en-US"/>
    </w:rPr>
  </w:style>
  <w:style w:type="table" w:styleId="TableGrid">
    <w:name w:val="Table Grid"/>
    <w:basedOn w:val="TableNormal"/>
    <w:uiPriority w:val="99"/>
    <w:rsid w:val="006C69C4"/>
    <w:pPr>
      <w:spacing w:after="0" w:line="240" w:lineRule="auto"/>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uiPriority w:val="99"/>
    <w:rsid w:val="006C69C4"/>
    <w:pPr>
      <w:tabs>
        <w:tab w:val="left" w:pos="1701"/>
      </w:tabs>
      <w:spacing w:after="0" w:line="260" w:lineRule="atLeast"/>
    </w:pPr>
    <w:rPr>
      <w:rFonts w:ascii="Arial" w:eastAsia="Times New Roman" w:hAnsi="Arial" w:cs="Times New Roman"/>
      <w:sz w:val="20"/>
      <w:szCs w:val="20"/>
      <w:lang w:val="sl-SI" w:eastAsia="sl-SI"/>
    </w:rPr>
  </w:style>
  <w:style w:type="paragraph" w:customStyle="1" w:styleId="ZADEVA">
    <w:name w:val="ZADEVA"/>
    <w:basedOn w:val="Normal"/>
    <w:uiPriority w:val="99"/>
    <w:rsid w:val="006C69C4"/>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yperlink">
    <w:name w:val="Hyperlink"/>
    <w:uiPriority w:val="99"/>
    <w:rsid w:val="006C69C4"/>
    <w:rPr>
      <w:rFonts w:cs="Times New Roman"/>
      <w:color w:val="0000FF"/>
      <w:u w:val="single"/>
    </w:rPr>
  </w:style>
  <w:style w:type="paragraph" w:customStyle="1" w:styleId="podpisi">
    <w:name w:val="podpisi"/>
    <w:basedOn w:val="Normal"/>
    <w:uiPriority w:val="99"/>
    <w:rsid w:val="006C69C4"/>
    <w:pPr>
      <w:tabs>
        <w:tab w:val="left" w:pos="3402"/>
      </w:tabs>
      <w:spacing w:after="0" w:line="260" w:lineRule="atLeast"/>
    </w:pPr>
    <w:rPr>
      <w:rFonts w:ascii="Arial" w:eastAsia="Times New Roman" w:hAnsi="Arial" w:cs="Times New Roman"/>
      <w:sz w:val="20"/>
      <w:szCs w:val="24"/>
      <w:lang w:val="it-IT"/>
    </w:rPr>
  </w:style>
  <w:style w:type="paragraph" w:customStyle="1" w:styleId="MediumGrid21">
    <w:name w:val="Medium Grid 21"/>
    <w:uiPriority w:val="99"/>
    <w:qFormat/>
    <w:rsid w:val="006C69C4"/>
    <w:pPr>
      <w:spacing w:after="0" w:line="240" w:lineRule="auto"/>
    </w:pPr>
    <w:rPr>
      <w:rFonts w:ascii="Calibri" w:eastAsia="Times New Roman" w:hAnsi="Calibri" w:cs="Times New Roman"/>
      <w:lang w:val="sl-SI"/>
    </w:rPr>
  </w:style>
  <w:style w:type="paragraph" w:customStyle="1" w:styleId="SingleTxtG">
    <w:name w:val="_ Single Txt_G"/>
    <w:basedOn w:val="Normal"/>
    <w:uiPriority w:val="99"/>
    <w:rsid w:val="006C69C4"/>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EndnoteReference">
    <w:name w:val="endnote reference"/>
    <w:aliases w:val="1_G"/>
    <w:uiPriority w:val="99"/>
    <w:rsid w:val="006C69C4"/>
    <w:rPr>
      <w:rFonts w:ascii="Times New Roman" w:hAnsi="Times New Roman" w:cs="Times New Roman"/>
      <w:sz w:val="18"/>
      <w:vertAlign w:val="superscript"/>
    </w:rPr>
  </w:style>
  <w:style w:type="paragraph" w:styleId="EndnoteText">
    <w:name w:val="endnote text"/>
    <w:aliases w:val="2_G"/>
    <w:basedOn w:val="Normal"/>
    <w:link w:val="EndnoteTextChar"/>
    <w:uiPriority w:val="99"/>
    <w:rsid w:val="006C69C4"/>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EndnoteTextChar">
    <w:name w:val="Endnote Text Char"/>
    <w:aliases w:val="2_G Char"/>
    <w:basedOn w:val="DefaultParagraphFont"/>
    <w:link w:val="EndnoteText"/>
    <w:uiPriority w:val="99"/>
    <w:rsid w:val="006C69C4"/>
    <w:rPr>
      <w:rFonts w:ascii="Times New Roman" w:eastAsia="Times New Roman" w:hAnsi="Times New Roman" w:cs="Times New Roman"/>
      <w:sz w:val="18"/>
      <w:szCs w:val="20"/>
      <w:lang w:val="en-GB"/>
    </w:rPr>
  </w:style>
  <w:style w:type="paragraph" w:styleId="FootnoteText">
    <w:name w:val="footnote text"/>
    <w:basedOn w:val="Normal"/>
    <w:link w:val="FootnoteTextChar"/>
    <w:uiPriority w:val="99"/>
    <w:rsid w:val="006C69C4"/>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uiPriority w:val="99"/>
    <w:rsid w:val="006C69C4"/>
    <w:rPr>
      <w:rFonts w:ascii="Arial" w:eastAsia="Times New Roman" w:hAnsi="Arial" w:cs="Times New Roman"/>
      <w:sz w:val="20"/>
      <w:szCs w:val="20"/>
      <w:lang w:val="en-US"/>
    </w:rPr>
  </w:style>
  <w:style w:type="paragraph" w:customStyle="1" w:styleId="Odlomakpopisa1">
    <w:name w:val="Odlomak popisa1"/>
    <w:aliases w:val="Dot pt,F5 List Paragraph,No Spacing1,List Paragraph Char Char Char,Indicator Text,Numbered Para 1,Colorful List - Accent 11,Bullet 1,Bullet Points,Párrafo de lista,MAIN CONTENT,Recommendation,List Paragraph2,List Paragraph1"/>
    <w:basedOn w:val="Normal"/>
    <w:link w:val="ListParagraphChar"/>
    <w:uiPriority w:val="34"/>
    <w:qFormat/>
    <w:rsid w:val="006C69C4"/>
    <w:pPr>
      <w:spacing w:after="200" w:line="276" w:lineRule="auto"/>
      <w:ind w:left="720"/>
      <w:contextualSpacing/>
    </w:pPr>
    <w:rPr>
      <w:rFonts w:ascii="Calibri" w:eastAsia="Times New Roman" w:hAnsi="Calibri" w:cs="Times New Roman"/>
      <w:lang w:val="en-US"/>
    </w:rPr>
  </w:style>
  <w:style w:type="character" w:customStyle="1" w:styleId="ListParagraphChar">
    <w:name w:val="List Paragraph Char"/>
    <w:aliases w:val="Dot pt Char,F5 List Paragraph Char,No Spacing1 Char,List Paragraph Char Char Char Char,Indicator Text Char,Numbered Para 1 Char,Colorful List - Accent 11 Char,Bullet 1 Char,Bullet Points Char,Párrafo de lista Char,MAIN CONTENT Char"/>
    <w:link w:val="Odlomakpopisa1"/>
    <w:uiPriority w:val="34"/>
    <w:qFormat/>
    <w:locked/>
    <w:rsid w:val="006C69C4"/>
    <w:rPr>
      <w:rFonts w:ascii="Calibri" w:eastAsia="Times New Roman" w:hAnsi="Calibri" w:cs="Times New Roman"/>
      <w:lang w:val="en-US"/>
    </w:rPr>
  </w:style>
  <w:style w:type="paragraph" w:styleId="BodyText">
    <w:name w:val="Body Text"/>
    <w:basedOn w:val="Normal"/>
    <w:link w:val="BodyTextChar"/>
    <w:uiPriority w:val="99"/>
    <w:rsid w:val="006C69C4"/>
    <w:pPr>
      <w:spacing w:after="120" w:line="276" w:lineRule="auto"/>
    </w:pPr>
    <w:rPr>
      <w:rFonts w:ascii="Calibri" w:eastAsia="Times New Roman" w:hAnsi="Calibri" w:cs="Times New Roman"/>
      <w:lang w:eastAsia="en-GB"/>
    </w:rPr>
  </w:style>
  <w:style w:type="character" w:customStyle="1" w:styleId="BodyTextChar">
    <w:name w:val="Body Text Char"/>
    <w:basedOn w:val="DefaultParagraphFont"/>
    <w:link w:val="BodyText"/>
    <w:uiPriority w:val="99"/>
    <w:rsid w:val="006C69C4"/>
    <w:rPr>
      <w:rFonts w:ascii="Calibri" w:eastAsia="Times New Roman" w:hAnsi="Calibri" w:cs="Times New Roman"/>
      <w:lang w:val="en-GB" w:eastAsia="en-GB"/>
    </w:rPr>
  </w:style>
  <w:style w:type="paragraph" w:styleId="BodyTextIndent">
    <w:name w:val="Body Text Indent"/>
    <w:basedOn w:val="Normal"/>
    <w:link w:val="BodyTextIndentChar"/>
    <w:uiPriority w:val="99"/>
    <w:rsid w:val="006C69C4"/>
    <w:pPr>
      <w:spacing w:after="120" w:line="260" w:lineRule="atLeast"/>
      <w:ind w:left="283"/>
    </w:pPr>
    <w:rPr>
      <w:rFonts w:ascii="Arial" w:eastAsia="Times New Roman" w:hAnsi="Arial" w:cs="Times New Roman"/>
      <w:sz w:val="20"/>
      <w:szCs w:val="24"/>
      <w:lang w:val="en-US"/>
    </w:rPr>
  </w:style>
  <w:style w:type="character" w:customStyle="1" w:styleId="BodyTextIndentChar">
    <w:name w:val="Body Text Indent Char"/>
    <w:basedOn w:val="DefaultParagraphFont"/>
    <w:link w:val="BodyTextIndent"/>
    <w:uiPriority w:val="99"/>
    <w:rsid w:val="006C69C4"/>
    <w:rPr>
      <w:rFonts w:ascii="Arial" w:eastAsia="Times New Roman" w:hAnsi="Arial" w:cs="Times New Roman"/>
      <w:sz w:val="20"/>
      <w:szCs w:val="24"/>
      <w:lang w:val="en-US"/>
    </w:rPr>
  </w:style>
  <w:style w:type="character" w:styleId="CommentReference">
    <w:name w:val="annotation reference"/>
    <w:uiPriority w:val="99"/>
    <w:rsid w:val="006C69C4"/>
    <w:rPr>
      <w:rFonts w:cs="Times New Roman"/>
      <w:sz w:val="16"/>
      <w:szCs w:val="16"/>
    </w:rPr>
  </w:style>
  <w:style w:type="paragraph" w:styleId="CommentText">
    <w:name w:val="annotation text"/>
    <w:basedOn w:val="Normal"/>
    <w:link w:val="CommentTextChar"/>
    <w:uiPriority w:val="99"/>
    <w:rsid w:val="006C69C4"/>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6C69C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rsid w:val="006C69C4"/>
    <w:rPr>
      <w:b/>
      <w:bCs/>
    </w:rPr>
  </w:style>
  <w:style w:type="character" w:customStyle="1" w:styleId="CommentSubjectChar">
    <w:name w:val="Comment Subject Char"/>
    <w:basedOn w:val="CommentTextChar"/>
    <w:link w:val="CommentSubject"/>
    <w:uiPriority w:val="99"/>
    <w:rsid w:val="006C69C4"/>
    <w:rPr>
      <w:rFonts w:ascii="Arial" w:eastAsia="Times New Roman" w:hAnsi="Arial" w:cs="Times New Roman"/>
      <w:b/>
      <w:bCs/>
      <w:sz w:val="20"/>
      <w:szCs w:val="20"/>
      <w:lang w:val="en-US"/>
    </w:rPr>
  </w:style>
  <w:style w:type="paragraph" w:styleId="BalloonText">
    <w:name w:val="Balloon Text"/>
    <w:basedOn w:val="Normal"/>
    <w:link w:val="BalloonTextChar"/>
    <w:uiPriority w:val="99"/>
    <w:rsid w:val="006C69C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6C69C4"/>
    <w:rPr>
      <w:rFonts w:ascii="Tahoma" w:eastAsia="Times New Roman" w:hAnsi="Tahoma" w:cs="Tahoma"/>
      <w:sz w:val="16"/>
      <w:szCs w:val="16"/>
      <w:lang w:val="en-US"/>
    </w:rPr>
  </w:style>
  <w:style w:type="paragraph" w:customStyle="1" w:styleId="UPR">
    <w:name w:val="UPR"/>
    <w:basedOn w:val="Normal"/>
    <w:link w:val="UPRChar"/>
    <w:uiPriority w:val="99"/>
    <w:rsid w:val="006C69C4"/>
    <w:pPr>
      <w:numPr>
        <w:numId w:val="1"/>
      </w:numPr>
      <w:autoSpaceDE w:val="0"/>
      <w:autoSpaceDN w:val="0"/>
      <w:adjustRightInd w:val="0"/>
      <w:spacing w:after="240" w:line="240" w:lineRule="auto"/>
      <w:jc w:val="both"/>
    </w:pPr>
    <w:rPr>
      <w:rFonts w:ascii="Times New Roman" w:eastAsia="Times New Roman" w:hAnsi="Times New Roman" w:cs="Times New Roman"/>
      <w:sz w:val="24"/>
      <w:szCs w:val="24"/>
      <w:lang w:val="en-US"/>
    </w:rPr>
  </w:style>
  <w:style w:type="character" w:customStyle="1" w:styleId="UPRChar">
    <w:name w:val="UPR Char"/>
    <w:link w:val="UPR"/>
    <w:uiPriority w:val="99"/>
    <w:locked/>
    <w:rsid w:val="006C69C4"/>
    <w:rPr>
      <w:rFonts w:ascii="Times New Roman" w:eastAsia="Times New Roman" w:hAnsi="Times New Roman" w:cs="Times New Roman"/>
      <w:sz w:val="24"/>
      <w:szCs w:val="24"/>
      <w:lang w:val="en-US"/>
    </w:rPr>
  </w:style>
  <w:style w:type="paragraph" w:styleId="NormalWeb">
    <w:name w:val="Normal (Web)"/>
    <w:basedOn w:val="Normal"/>
    <w:uiPriority w:val="99"/>
    <w:rsid w:val="006C69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3">
    <w:name w:val="List Paragraph3"/>
    <w:basedOn w:val="Normal"/>
    <w:uiPriority w:val="99"/>
    <w:rsid w:val="006C69C4"/>
    <w:pPr>
      <w:spacing w:after="200" w:line="276" w:lineRule="auto"/>
      <w:ind w:left="720"/>
    </w:pPr>
    <w:rPr>
      <w:rFonts w:ascii="Calibri" w:eastAsia="Times New Roman" w:hAnsi="Calibri" w:cs="Arial"/>
      <w:lang w:val="sl-SI" w:eastAsia="sl-SI"/>
    </w:rPr>
  </w:style>
  <w:style w:type="character" w:customStyle="1" w:styleId="hps">
    <w:name w:val="hps"/>
    <w:uiPriority w:val="99"/>
    <w:rsid w:val="006C69C4"/>
    <w:rPr>
      <w:rFonts w:cs="Times New Roman"/>
    </w:rPr>
  </w:style>
  <w:style w:type="paragraph" w:styleId="NoSpacing">
    <w:name w:val="No Spacing"/>
    <w:link w:val="NoSpacingChar"/>
    <w:uiPriority w:val="1"/>
    <w:qFormat/>
    <w:rsid w:val="006C69C4"/>
    <w:pPr>
      <w:spacing w:after="0" w:line="240" w:lineRule="auto"/>
    </w:pPr>
    <w:rPr>
      <w:rFonts w:ascii="Calibri" w:eastAsia="Calibri" w:hAnsi="Calibri" w:cs="Times New Roman"/>
      <w:lang w:val="sl-SI"/>
    </w:rPr>
  </w:style>
  <w:style w:type="character" w:customStyle="1" w:styleId="NoSpacingChar">
    <w:name w:val="No Spacing Char"/>
    <w:link w:val="NoSpacing"/>
    <w:uiPriority w:val="1"/>
    <w:locked/>
    <w:rsid w:val="006C69C4"/>
    <w:rPr>
      <w:rFonts w:ascii="Calibri" w:eastAsia="Calibri" w:hAnsi="Calibri" w:cs="Times New Roman"/>
      <w:lang w:val="sl-SI"/>
    </w:rPr>
  </w:style>
  <w:style w:type="paragraph" w:styleId="Revision">
    <w:name w:val="Revision"/>
    <w:hidden/>
    <w:uiPriority w:val="99"/>
    <w:semiHidden/>
    <w:rsid w:val="006C69C4"/>
    <w:pPr>
      <w:spacing w:after="0" w:line="240" w:lineRule="auto"/>
    </w:pPr>
    <w:rPr>
      <w:rFonts w:ascii="Arial" w:eastAsia="Times New Roman" w:hAnsi="Arial" w:cs="Times New Roman"/>
      <w:sz w:val="20"/>
      <w:szCs w:val="24"/>
      <w:lang w:val="en-US"/>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link w:val="BVIfnrCarChar1"/>
    <w:uiPriority w:val="99"/>
    <w:unhideWhenUsed/>
    <w:qFormat/>
    <w:rsid w:val="006C69C4"/>
    <w:rPr>
      <w:vertAlign w:val="superscript"/>
    </w:rPr>
  </w:style>
  <w:style w:type="character" w:customStyle="1" w:styleId="tlid-translation">
    <w:name w:val="tlid-translation"/>
    <w:rsid w:val="006C69C4"/>
  </w:style>
  <w:style w:type="character" w:customStyle="1" w:styleId="st">
    <w:name w:val="st"/>
    <w:rsid w:val="006C69C4"/>
  </w:style>
  <w:style w:type="character" w:styleId="Emphasis">
    <w:name w:val="Emphasis"/>
    <w:uiPriority w:val="20"/>
    <w:qFormat/>
    <w:rsid w:val="006C69C4"/>
    <w:rPr>
      <w:i/>
      <w:iC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C69C4"/>
    <w:pPr>
      <w:spacing w:before="120" w:line="240" w:lineRule="exact"/>
      <w:jc w:val="both"/>
    </w:pPr>
    <w:rPr>
      <w:vertAlign w:val="superscript"/>
    </w:rPr>
  </w:style>
  <w:style w:type="paragraph" w:styleId="ListParagraph">
    <w:name w:val="List Paragraph"/>
    <w:basedOn w:val="Normal"/>
    <w:uiPriority w:val="34"/>
    <w:qFormat/>
    <w:rsid w:val="006C69C4"/>
    <w:pPr>
      <w:spacing w:after="0" w:line="260" w:lineRule="atLeast"/>
      <w:ind w:left="708"/>
    </w:pPr>
    <w:rPr>
      <w:rFonts w:ascii="Arial" w:eastAsia="Times New Roman" w:hAnsi="Arial" w:cs="Times New Roman"/>
      <w:sz w:val="20"/>
      <w:szCs w:val="24"/>
      <w:lang w:val="en-US"/>
    </w:rPr>
  </w:style>
  <w:style w:type="character" w:styleId="Strong">
    <w:name w:val="Strong"/>
    <w:basedOn w:val="DefaultParagraphFont"/>
    <w:uiPriority w:val="22"/>
    <w:qFormat/>
    <w:rsid w:val="006C0C57"/>
    <w:rPr>
      <w:b/>
      <w:bCs/>
    </w:rPr>
  </w:style>
  <w:style w:type="paragraph" w:customStyle="1" w:styleId="Body">
    <w:name w:val="Body"/>
    <w:rsid w:val="00066E6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hr-HR"/>
      <w14:textOutline w14:w="0" w14:cap="flat" w14:cmpd="sng" w14:algn="ctr">
        <w14:noFill/>
        <w14:prstDash w14:val="solid"/>
        <w14:bevel/>
      </w14:textOutline>
    </w:rPr>
  </w:style>
  <w:style w:type="character" w:customStyle="1" w:styleId="acopre1">
    <w:name w:val="acopre1"/>
    <w:basedOn w:val="DefaultParagraphFont"/>
    <w:rsid w:val="00E91BC8"/>
  </w:style>
  <w:style w:type="paragraph" w:customStyle="1" w:styleId="Default">
    <w:name w:val="Default"/>
    <w:rsid w:val="00687D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1317">
      <w:bodyDiv w:val="1"/>
      <w:marLeft w:val="0"/>
      <w:marRight w:val="0"/>
      <w:marTop w:val="0"/>
      <w:marBottom w:val="0"/>
      <w:divBdr>
        <w:top w:val="none" w:sz="0" w:space="0" w:color="auto"/>
        <w:left w:val="none" w:sz="0" w:space="0" w:color="auto"/>
        <w:bottom w:val="none" w:sz="0" w:space="0" w:color="auto"/>
        <w:right w:val="none" w:sz="0" w:space="0" w:color="auto"/>
      </w:divBdr>
    </w:div>
    <w:div w:id="425881119">
      <w:bodyDiv w:val="1"/>
      <w:marLeft w:val="0"/>
      <w:marRight w:val="0"/>
      <w:marTop w:val="0"/>
      <w:marBottom w:val="0"/>
      <w:divBdr>
        <w:top w:val="none" w:sz="0" w:space="0" w:color="auto"/>
        <w:left w:val="none" w:sz="0" w:space="0" w:color="auto"/>
        <w:bottom w:val="none" w:sz="0" w:space="0" w:color="auto"/>
        <w:right w:val="none" w:sz="0" w:space="0" w:color="auto"/>
      </w:divBdr>
    </w:div>
    <w:div w:id="499004323">
      <w:bodyDiv w:val="1"/>
      <w:marLeft w:val="0"/>
      <w:marRight w:val="0"/>
      <w:marTop w:val="0"/>
      <w:marBottom w:val="0"/>
      <w:divBdr>
        <w:top w:val="none" w:sz="0" w:space="0" w:color="auto"/>
        <w:left w:val="none" w:sz="0" w:space="0" w:color="auto"/>
        <w:bottom w:val="none" w:sz="0" w:space="0" w:color="auto"/>
        <w:right w:val="none" w:sz="0" w:space="0" w:color="auto"/>
      </w:divBdr>
    </w:div>
    <w:div w:id="913903516">
      <w:bodyDiv w:val="1"/>
      <w:marLeft w:val="0"/>
      <w:marRight w:val="0"/>
      <w:marTop w:val="0"/>
      <w:marBottom w:val="0"/>
      <w:divBdr>
        <w:top w:val="none" w:sz="0" w:space="0" w:color="auto"/>
        <w:left w:val="none" w:sz="0" w:space="0" w:color="auto"/>
        <w:bottom w:val="none" w:sz="0" w:space="0" w:color="auto"/>
        <w:right w:val="none" w:sz="0" w:space="0" w:color="auto"/>
      </w:divBdr>
    </w:div>
    <w:div w:id="1008409068">
      <w:bodyDiv w:val="1"/>
      <w:marLeft w:val="0"/>
      <w:marRight w:val="0"/>
      <w:marTop w:val="0"/>
      <w:marBottom w:val="0"/>
      <w:divBdr>
        <w:top w:val="none" w:sz="0" w:space="0" w:color="auto"/>
        <w:left w:val="none" w:sz="0" w:space="0" w:color="auto"/>
        <w:bottom w:val="none" w:sz="0" w:space="0" w:color="auto"/>
        <w:right w:val="none" w:sz="0" w:space="0" w:color="auto"/>
      </w:divBdr>
    </w:div>
    <w:div w:id="1056851818">
      <w:bodyDiv w:val="1"/>
      <w:marLeft w:val="0"/>
      <w:marRight w:val="0"/>
      <w:marTop w:val="0"/>
      <w:marBottom w:val="0"/>
      <w:divBdr>
        <w:top w:val="none" w:sz="0" w:space="0" w:color="auto"/>
        <w:left w:val="none" w:sz="0" w:space="0" w:color="auto"/>
        <w:bottom w:val="none" w:sz="0" w:space="0" w:color="auto"/>
        <w:right w:val="none" w:sz="0" w:space="0" w:color="auto"/>
      </w:divBdr>
      <w:divsChild>
        <w:div w:id="1262880977">
          <w:marLeft w:val="0"/>
          <w:marRight w:val="0"/>
          <w:marTop w:val="0"/>
          <w:marBottom w:val="0"/>
          <w:divBdr>
            <w:top w:val="none" w:sz="0" w:space="0" w:color="auto"/>
            <w:left w:val="none" w:sz="0" w:space="0" w:color="auto"/>
            <w:bottom w:val="none" w:sz="0" w:space="0" w:color="auto"/>
            <w:right w:val="none" w:sz="0" w:space="0" w:color="auto"/>
          </w:divBdr>
          <w:divsChild>
            <w:div w:id="1751777392">
              <w:marLeft w:val="0"/>
              <w:marRight w:val="0"/>
              <w:marTop w:val="0"/>
              <w:marBottom w:val="0"/>
              <w:divBdr>
                <w:top w:val="none" w:sz="0" w:space="0" w:color="auto"/>
                <w:left w:val="none" w:sz="0" w:space="0" w:color="auto"/>
                <w:bottom w:val="none" w:sz="0" w:space="0" w:color="auto"/>
                <w:right w:val="none" w:sz="0" w:space="0" w:color="auto"/>
              </w:divBdr>
              <w:divsChild>
                <w:div w:id="254242293">
                  <w:marLeft w:val="0"/>
                  <w:marRight w:val="0"/>
                  <w:marTop w:val="0"/>
                  <w:marBottom w:val="0"/>
                  <w:divBdr>
                    <w:top w:val="none" w:sz="0" w:space="0" w:color="auto"/>
                    <w:left w:val="none" w:sz="0" w:space="0" w:color="auto"/>
                    <w:bottom w:val="none" w:sz="0" w:space="0" w:color="auto"/>
                    <w:right w:val="none" w:sz="0" w:space="0" w:color="auto"/>
                  </w:divBdr>
                  <w:divsChild>
                    <w:div w:id="169375319">
                      <w:marLeft w:val="0"/>
                      <w:marRight w:val="0"/>
                      <w:marTop w:val="0"/>
                      <w:marBottom w:val="0"/>
                      <w:divBdr>
                        <w:top w:val="none" w:sz="0" w:space="0" w:color="auto"/>
                        <w:left w:val="none" w:sz="0" w:space="0" w:color="auto"/>
                        <w:bottom w:val="none" w:sz="0" w:space="0" w:color="auto"/>
                        <w:right w:val="none" w:sz="0" w:space="0" w:color="auto"/>
                      </w:divBdr>
                      <w:divsChild>
                        <w:div w:id="945043767">
                          <w:marLeft w:val="0"/>
                          <w:marRight w:val="0"/>
                          <w:marTop w:val="0"/>
                          <w:marBottom w:val="0"/>
                          <w:divBdr>
                            <w:top w:val="none" w:sz="0" w:space="0" w:color="auto"/>
                            <w:left w:val="none" w:sz="0" w:space="0" w:color="auto"/>
                            <w:bottom w:val="none" w:sz="0" w:space="0" w:color="auto"/>
                            <w:right w:val="none" w:sz="0" w:space="0" w:color="auto"/>
                          </w:divBdr>
                          <w:divsChild>
                            <w:div w:id="425538545">
                              <w:marLeft w:val="0"/>
                              <w:marRight w:val="0"/>
                              <w:marTop w:val="0"/>
                              <w:marBottom w:val="0"/>
                              <w:divBdr>
                                <w:top w:val="none" w:sz="0" w:space="0" w:color="auto"/>
                                <w:left w:val="none" w:sz="0" w:space="0" w:color="auto"/>
                                <w:bottom w:val="none" w:sz="0" w:space="0" w:color="auto"/>
                                <w:right w:val="none" w:sz="0" w:space="0" w:color="auto"/>
                              </w:divBdr>
                              <w:divsChild>
                                <w:div w:id="984434410">
                                  <w:marLeft w:val="0"/>
                                  <w:marRight w:val="0"/>
                                  <w:marTop w:val="0"/>
                                  <w:marBottom w:val="0"/>
                                  <w:divBdr>
                                    <w:top w:val="none" w:sz="0" w:space="0" w:color="auto"/>
                                    <w:left w:val="none" w:sz="0" w:space="0" w:color="auto"/>
                                    <w:bottom w:val="none" w:sz="0" w:space="0" w:color="auto"/>
                                    <w:right w:val="none" w:sz="0" w:space="0" w:color="auto"/>
                                  </w:divBdr>
                                  <w:divsChild>
                                    <w:div w:id="1132090252">
                                      <w:marLeft w:val="0"/>
                                      <w:marRight w:val="0"/>
                                      <w:marTop w:val="0"/>
                                      <w:marBottom w:val="0"/>
                                      <w:divBdr>
                                        <w:top w:val="none" w:sz="0" w:space="0" w:color="auto"/>
                                        <w:left w:val="none" w:sz="0" w:space="0" w:color="auto"/>
                                        <w:bottom w:val="none" w:sz="0" w:space="0" w:color="auto"/>
                                        <w:right w:val="none" w:sz="0" w:space="0" w:color="auto"/>
                                      </w:divBdr>
                                      <w:divsChild>
                                        <w:div w:id="1230993248">
                                          <w:marLeft w:val="0"/>
                                          <w:marRight w:val="0"/>
                                          <w:marTop w:val="0"/>
                                          <w:marBottom w:val="0"/>
                                          <w:divBdr>
                                            <w:top w:val="none" w:sz="0" w:space="0" w:color="auto"/>
                                            <w:left w:val="none" w:sz="0" w:space="0" w:color="auto"/>
                                            <w:bottom w:val="none" w:sz="0" w:space="0" w:color="auto"/>
                                            <w:right w:val="none" w:sz="0" w:space="0" w:color="auto"/>
                                          </w:divBdr>
                                          <w:divsChild>
                                            <w:div w:id="348409990">
                                              <w:marLeft w:val="0"/>
                                              <w:marRight w:val="0"/>
                                              <w:marTop w:val="0"/>
                                              <w:marBottom w:val="495"/>
                                              <w:divBdr>
                                                <w:top w:val="none" w:sz="0" w:space="0" w:color="auto"/>
                                                <w:left w:val="none" w:sz="0" w:space="0" w:color="auto"/>
                                                <w:bottom w:val="none" w:sz="0" w:space="0" w:color="auto"/>
                                                <w:right w:val="none" w:sz="0" w:space="0" w:color="auto"/>
                                              </w:divBdr>
                                              <w:divsChild>
                                                <w:div w:id="2568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108233">
      <w:bodyDiv w:val="1"/>
      <w:marLeft w:val="0"/>
      <w:marRight w:val="0"/>
      <w:marTop w:val="0"/>
      <w:marBottom w:val="0"/>
      <w:divBdr>
        <w:top w:val="none" w:sz="0" w:space="0" w:color="auto"/>
        <w:left w:val="none" w:sz="0" w:space="0" w:color="auto"/>
        <w:bottom w:val="none" w:sz="0" w:space="0" w:color="auto"/>
        <w:right w:val="none" w:sz="0" w:space="0" w:color="auto"/>
      </w:divBdr>
    </w:div>
    <w:div w:id="1300769525">
      <w:bodyDiv w:val="1"/>
      <w:marLeft w:val="0"/>
      <w:marRight w:val="0"/>
      <w:marTop w:val="0"/>
      <w:marBottom w:val="0"/>
      <w:divBdr>
        <w:top w:val="none" w:sz="0" w:space="0" w:color="auto"/>
        <w:left w:val="none" w:sz="0" w:space="0" w:color="auto"/>
        <w:bottom w:val="none" w:sz="0" w:space="0" w:color="auto"/>
        <w:right w:val="none" w:sz="0" w:space="0" w:color="auto"/>
      </w:divBdr>
    </w:div>
    <w:div w:id="1550527577">
      <w:bodyDiv w:val="1"/>
      <w:marLeft w:val="0"/>
      <w:marRight w:val="0"/>
      <w:marTop w:val="0"/>
      <w:marBottom w:val="0"/>
      <w:divBdr>
        <w:top w:val="none" w:sz="0" w:space="0" w:color="auto"/>
        <w:left w:val="none" w:sz="0" w:space="0" w:color="auto"/>
        <w:bottom w:val="none" w:sz="0" w:space="0" w:color="auto"/>
        <w:right w:val="none" w:sz="0" w:space="0" w:color="auto"/>
      </w:divBdr>
      <w:divsChild>
        <w:div w:id="1123422045">
          <w:marLeft w:val="0"/>
          <w:marRight w:val="0"/>
          <w:marTop w:val="0"/>
          <w:marBottom w:val="0"/>
          <w:divBdr>
            <w:top w:val="none" w:sz="0" w:space="0" w:color="auto"/>
            <w:left w:val="none" w:sz="0" w:space="0" w:color="auto"/>
            <w:bottom w:val="none" w:sz="0" w:space="0" w:color="auto"/>
            <w:right w:val="none" w:sz="0" w:space="0" w:color="auto"/>
          </w:divBdr>
          <w:divsChild>
            <w:div w:id="719283018">
              <w:marLeft w:val="0"/>
              <w:marRight w:val="0"/>
              <w:marTop w:val="0"/>
              <w:marBottom w:val="0"/>
              <w:divBdr>
                <w:top w:val="none" w:sz="0" w:space="0" w:color="auto"/>
                <w:left w:val="none" w:sz="0" w:space="0" w:color="auto"/>
                <w:bottom w:val="none" w:sz="0" w:space="0" w:color="auto"/>
                <w:right w:val="none" w:sz="0" w:space="0" w:color="auto"/>
              </w:divBdr>
              <w:divsChild>
                <w:div w:id="1697150738">
                  <w:marLeft w:val="0"/>
                  <w:marRight w:val="0"/>
                  <w:marTop w:val="0"/>
                  <w:marBottom w:val="0"/>
                  <w:divBdr>
                    <w:top w:val="none" w:sz="0" w:space="0" w:color="auto"/>
                    <w:left w:val="none" w:sz="0" w:space="0" w:color="auto"/>
                    <w:bottom w:val="none" w:sz="0" w:space="0" w:color="auto"/>
                    <w:right w:val="none" w:sz="0" w:space="0" w:color="auto"/>
                  </w:divBdr>
                  <w:divsChild>
                    <w:div w:id="1752001823">
                      <w:marLeft w:val="0"/>
                      <w:marRight w:val="0"/>
                      <w:marTop w:val="0"/>
                      <w:marBottom w:val="0"/>
                      <w:divBdr>
                        <w:top w:val="none" w:sz="0" w:space="0" w:color="auto"/>
                        <w:left w:val="none" w:sz="0" w:space="0" w:color="auto"/>
                        <w:bottom w:val="none" w:sz="0" w:space="0" w:color="auto"/>
                        <w:right w:val="none" w:sz="0" w:space="0" w:color="auto"/>
                      </w:divBdr>
                      <w:divsChild>
                        <w:div w:id="805975053">
                          <w:marLeft w:val="0"/>
                          <w:marRight w:val="0"/>
                          <w:marTop w:val="0"/>
                          <w:marBottom w:val="0"/>
                          <w:divBdr>
                            <w:top w:val="none" w:sz="0" w:space="0" w:color="auto"/>
                            <w:left w:val="none" w:sz="0" w:space="0" w:color="auto"/>
                            <w:bottom w:val="none" w:sz="0" w:space="0" w:color="auto"/>
                            <w:right w:val="none" w:sz="0" w:space="0" w:color="auto"/>
                          </w:divBdr>
                          <w:divsChild>
                            <w:div w:id="280957020">
                              <w:marLeft w:val="0"/>
                              <w:marRight w:val="0"/>
                              <w:marTop w:val="0"/>
                              <w:marBottom w:val="0"/>
                              <w:divBdr>
                                <w:top w:val="none" w:sz="0" w:space="0" w:color="auto"/>
                                <w:left w:val="none" w:sz="0" w:space="0" w:color="auto"/>
                                <w:bottom w:val="none" w:sz="0" w:space="0" w:color="auto"/>
                                <w:right w:val="none" w:sz="0" w:space="0" w:color="auto"/>
                              </w:divBdr>
                              <w:divsChild>
                                <w:div w:id="1903564789">
                                  <w:marLeft w:val="0"/>
                                  <w:marRight w:val="0"/>
                                  <w:marTop w:val="0"/>
                                  <w:marBottom w:val="0"/>
                                  <w:divBdr>
                                    <w:top w:val="none" w:sz="0" w:space="0" w:color="auto"/>
                                    <w:left w:val="none" w:sz="0" w:space="0" w:color="auto"/>
                                    <w:bottom w:val="none" w:sz="0" w:space="0" w:color="auto"/>
                                    <w:right w:val="none" w:sz="0" w:space="0" w:color="auto"/>
                                  </w:divBdr>
                                  <w:divsChild>
                                    <w:div w:id="266273588">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sChild>
                                            <w:div w:id="320427120">
                                              <w:marLeft w:val="0"/>
                                              <w:marRight w:val="0"/>
                                              <w:marTop w:val="0"/>
                                              <w:marBottom w:val="495"/>
                                              <w:divBdr>
                                                <w:top w:val="none" w:sz="0" w:space="0" w:color="auto"/>
                                                <w:left w:val="none" w:sz="0" w:space="0" w:color="auto"/>
                                                <w:bottom w:val="none" w:sz="0" w:space="0" w:color="auto"/>
                                                <w:right w:val="none" w:sz="0" w:space="0" w:color="auto"/>
                                              </w:divBdr>
                                              <w:divsChild>
                                                <w:div w:id="15973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D317B-63B6-4DC5-8864-18273FFB50E0}"/>
</file>

<file path=customXml/itemProps2.xml><?xml version="1.0" encoding="utf-8"?>
<ds:datastoreItem xmlns:ds="http://schemas.openxmlformats.org/officeDocument/2006/customXml" ds:itemID="{C94E5455-66E2-4DC7-B836-0C8EF9EE2C55}"/>
</file>

<file path=customXml/itemProps3.xml><?xml version="1.0" encoding="utf-8"?>
<ds:datastoreItem xmlns:ds="http://schemas.openxmlformats.org/officeDocument/2006/customXml" ds:itemID="{28C9E034-E662-4DF7-B297-408DA403EF0E}"/>
</file>

<file path=customXml/itemProps4.xml><?xml version="1.0" encoding="utf-8"?>
<ds:datastoreItem xmlns:ds="http://schemas.openxmlformats.org/officeDocument/2006/customXml" ds:itemID="{62C7A4BB-78D9-494C-BF74-67496FCFE682}"/>
</file>

<file path=docProps/app.xml><?xml version="1.0" encoding="utf-8"?>
<Properties xmlns="http://schemas.openxmlformats.org/officeDocument/2006/extended-properties" xmlns:vt="http://schemas.openxmlformats.org/officeDocument/2006/docPropsVTypes">
  <Template>Normal</Template>
  <TotalTime>2</TotalTime>
  <Pages>13</Pages>
  <Words>2518</Words>
  <Characters>14354</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MVPEI</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Dean Strbačko</cp:lastModifiedBy>
  <cp:revision>4</cp:revision>
  <cp:lastPrinted>2020-11-04T09:06:00Z</cp:lastPrinted>
  <dcterms:created xsi:type="dcterms:W3CDTF">2020-11-04T09:31:00Z</dcterms:created>
  <dcterms:modified xsi:type="dcterms:W3CDTF">2020-11-05T12:44:00Z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